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ED3" w14:textId="4C4B1EB2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3CBC">
        <w:rPr>
          <w:rFonts w:ascii="Verdana" w:hAnsi="Verdana"/>
        </w:rPr>
        <w:t xml:space="preserve"> </w: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60787981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>ed to the</w:t>
      </w:r>
      <w:r w:rsidR="00766D6D">
        <w:rPr>
          <w:rFonts w:ascii="Verdana" w:hAnsi="Verdana"/>
          <w:b/>
          <w:bCs/>
        </w:rPr>
        <w:t xml:space="preserve"> </w:t>
      </w:r>
      <w:r w:rsidR="002000CA">
        <w:rPr>
          <w:rFonts w:ascii="Verdana" w:hAnsi="Verdana"/>
          <w:b/>
          <w:bCs/>
        </w:rPr>
        <w:t>December</w:t>
      </w:r>
      <w:r w:rsidR="00FB31B0">
        <w:rPr>
          <w:rFonts w:ascii="Verdana" w:hAnsi="Verdana"/>
          <w:b/>
          <w:bCs/>
        </w:rPr>
        <w:t xml:space="preserve"> </w:t>
      </w:r>
      <w:r w:rsidR="00930D83">
        <w:rPr>
          <w:rFonts w:ascii="Verdana" w:hAnsi="Verdana"/>
          <w:b/>
          <w:bCs/>
        </w:rPr>
        <w:t>202</w:t>
      </w:r>
      <w:r w:rsidR="00CF382D">
        <w:rPr>
          <w:rFonts w:ascii="Verdana" w:hAnsi="Verdana"/>
          <w:b/>
          <w:bCs/>
        </w:rPr>
        <w:t>3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4DD1CAE1" w:rsidR="00AB4FD1" w:rsidRPr="002620F6" w:rsidRDefault="004D48FA" w:rsidP="00C242E6">
      <w:pPr>
        <w:ind w:left="720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937557">
        <w:rPr>
          <w:rFonts w:ascii="Verdana" w:hAnsi="Verdana"/>
          <w:b/>
          <w:bCs/>
          <w:sz w:val="24"/>
        </w:rPr>
        <w:t xml:space="preserve">Monday </w:t>
      </w:r>
      <w:r w:rsidR="00FB31B0">
        <w:rPr>
          <w:rFonts w:ascii="Verdana" w:hAnsi="Verdana"/>
          <w:b/>
          <w:bCs/>
          <w:sz w:val="24"/>
        </w:rPr>
        <w:t>1</w:t>
      </w:r>
      <w:r w:rsidR="002000CA">
        <w:rPr>
          <w:rFonts w:ascii="Verdana" w:hAnsi="Verdana"/>
          <w:b/>
          <w:bCs/>
          <w:sz w:val="24"/>
        </w:rPr>
        <w:t>1</w:t>
      </w:r>
      <w:r w:rsidR="002000CA" w:rsidRPr="002000CA">
        <w:rPr>
          <w:rFonts w:ascii="Verdana" w:hAnsi="Verdana"/>
          <w:b/>
          <w:bCs/>
          <w:sz w:val="24"/>
          <w:vertAlign w:val="superscript"/>
        </w:rPr>
        <w:t>th</w:t>
      </w:r>
      <w:r w:rsidR="002000CA">
        <w:rPr>
          <w:rFonts w:ascii="Verdana" w:hAnsi="Verdana"/>
          <w:b/>
          <w:bCs/>
          <w:sz w:val="24"/>
        </w:rPr>
        <w:t xml:space="preserve"> December</w:t>
      </w:r>
      <w:r w:rsidR="00FB31B0">
        <w:rPr>
          <w:rFonts w:ascii="Verdana" w:hAnsi="Verdana"/>
          <w:b/>
          <w:bCs/>
          <w:sz w:val="24"/>
        </w:rPr>
        <w:t xml:space="preserve">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CF382D">
        <w:rPr>
          <w:rFonts w:ascii="Verdana" w:hAnsi="Verdana"/>
          <w:b/>
          <w:bCs/>
          <w:sz w:val="24"/>
        </w:rPr>
        <w:t>3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E25961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 xml:space="preserve">at the </w:t>
      </w:r>
      <w:r w:rsidR="00C242A4">
        <w:rPr>
          <w:rFonts w:ascii="Verdana" w:hAnsi="Verdana"/>
          <w:b/>
          <w:bCs/>
          <w:sz w:val="24"/>
        </w:rPr>
        <w:t>Recreation Hall, off Norris Close,</w:t>
      </w:r>
      <w:r w:rsidR="00C242E6" w:rsidRPr="004F1E65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68DB08BF" w14:textId="1F5FF8DA" w:rsidR="003262E0" w:rsidRPr="00B916A9" w:rsidRDefault="00312296" w:rsidP="003058D8">
      <w:pPr>
        <w:jc w:val="both"/>
        <w:rPr>
          <w:rFonts w:ascii="Verdana" w:hAnsi="Verdana" w:cs="Estrangelo Edessa"/>
          <w:bCs/>
          <w:i/>
          <w:sz w:val="22"/>
          <w:szCs w:val="22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>to receive questions and comments from the public on Council related matters.  Members of the public are al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>lowed to address the Chair</w:t>
      </w:r>
      <w:r w:rsidR="00A00026" w:rsidRPr="006376CF">
        <w:rPr>
          <w:rFonts w:ascii="Verdana" w:hAnsi="Verdana" w:cs="Estrangelo Edessa"/>
          <w:bCs/>
          <w:i/>
          <w:sz w:val="22"/>
          <w:szCs w:val="22"/>
        </w:rPr>
        <w:t>man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 xml:space="preserve"> for 3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 xml:space="preserve"> minutes.  No decisions will be taken at this meeting.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303953" w:rsidRPr="006376CF">
        <w:rPr>
          <w:rFonts w:ascii="Verdana" w:hAnsi="Verdana" w:cs="Estrangelo Edessa"/>
          <w:bCs/>
          <w:i/>
          <w:sz w:val="22"/>
          <w:szCs w:val="22"/>
        </w:rPr>
        <w:t>Discussion will only take place when a subject raised is within an agenda item.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AD177A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Maximum 10</w:t>
      </w:r>
      <w:r w:rsidR="00521716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minutes</w:t>
      </w:r>
      <w:r w:rsidR="007552E1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 </w:t>
      </w: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606F938A" w14:textId="7B4B2A4A" w:rsidR="00314DF4" w:rsidRPr="00314DF4" w:rsidRDefault="00073575" w:rsidP="00314DF4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  <w:sz w:val="24"/>
        </w:rPr>
      </w:pPr>
      <w:r w:rsidRPr="00F34147">
        <w:rPr>
          <w:rFonts w:ascii="Verdana" w:hAnsi="Verdana"/>
          <w:b/>
          <w:bCs/>
          <w:sz w:val="24"/>
        </w:rPr>
        <w:t xml:space="preserve">List attendances and </w:t>
      </w:r>
      <w:r w:rsidRPr="00D73F6A">
        <w:rPr>
          <w:rFonts w:ascii="Verdana" w:hAnsi="Verdana"/>
          <w:b/>
          <w:bCs/>
          <w:color w:val="000000" w:themeColor="text1"/>
          <w:sz w:val="24"/>
        </w:rPr>
        <w:t>vote on approval of apologies for absence</w:t>
      </w:r>
      <w:r w:rsidR="00FE579A" w:rsidRPr="00D73F6A">
        <w:rPr>
          <w:rFonts w:ascii="Verdana" w:hAnsi="Verdana"/>
          <w:b/>
          <w:bCs/>
          <w:color w:val="000000" w:themeColor="text1"/>
          <w:sz w:val="24"/>
        </w:rPr>
        <w:t xml:space="preserve"> </w:t>
      </w:r>
      <w:r w:rsidR="00FE579A" w:rsidRPr="00D73F6A">
        <w:rPr>
          <w:rFonts w:ascii="Verdana" w:hAnsi="Verdana"/>
          <w:color w:val="000000" w:themeColor="text1"/>
          <w:sz w:val="24"/>
        </w:rPr>
        <w:t>(Absenc</w:t>
      </w:r>
      <w:r w:rsidR="000F13EC" w:rsidRPr="00D73F6A">
        <w:rPr>
          <w:rFonts w:ascii="Verdana" w:hAnsi="Verdana"/>
          <w:color w:val="000000" w:themeColor="text1"/>
          <w:sz w:val="24"/>
        </w:rPr>
        <w:t>es without apologies to be noted</w:t>
      </w:r>
      <w:r w:rsidR="00FE579A" w:rsidRPr="00D73F6A">
        <w:rPr>
          <w:rFonts w:ascii="Verdana" w:hAnsi="Verdana"/>
          <w:color w:val="000000" w:themeColor="text1"/>
          <w:sz w:val="24"/>
        </w:rPr>
        <w:t xml:space="preserve"> separately)</w:t>
      </w:r>
      <w:r w:rsidR="00B50768" w:rsidRPr="00D73F6A">
        <w:rPr>
          <w:rFonts w:ascii="Verdana" w:hAnsi="Verdana"/>
          <w:color w:val="000000" w:themeColor="text1"/>
          <w:sz w:val="24"/>
        </w:rPr>
        <w:t xml:space="preserve"> </w:t>
      </w:r>
    </w:p>
    <w:p w14:paraId="6C425AC6" w14:textId="77777777" w:rsidR="00F34147" w:rsidRPr="00D73F6A" w:rsidRDefault="00F34147" w:rsidP="00F34147">
      <w:pPr>
        <w:pStyle w:val="ListParagraph"/>
        <w:ind w:left="780"/>
        <w:rPr>
          <w:rFonts w:ascii="Verdana" w:hAnsi="Verdana"/>
          <w:color w:val="000000" w:themeColor="text1"/>
          <w:sz w:val="24"/>
        </w:rPr>
      </w:pPr>
    </w:p>
    <w:p w14:paraId="4B7CD3AF" w14:textId="6796C5C1" w:rsidR="00023C6E" w:rsidRPr="001A0FE9" w:rsidRDefault="002610CD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sz w:val="24"/>
        </w:rPr>
      </w:pPr>
      <w:r w:rsidRPr="00D73F6A">
        <w:rPr>
          <w:rFonts w:ascii="Verdana" w:hAnsi="Verdana"/>
          <w:b/>
          <w:bCs/>
          <w:color w:val="000000" w:themeColor="text1"/>
          <w:sz w:val="24"/>
        </w:rPr>
        <w:t xml:space="preserve">To vote on </w:t>
      </w:r>
      <w:r w:rsidR="00677C31">
        <w:rPr>
          <w:rFonts w:ascii="Verdana" w:hAnsi="Verdana"/>
          <w:b/>
          <w:bCs/>
          <w:color w:val="000000" w:themeColor="text1"/>
          <w:sz w:val="24"/>
        </w:rPr>
        <w:t>c</w:t>
      </w:r>
      <w:r w:rsidR="00FF08FE" w:rsidRPr="00D73F6A">
        <w:rPr>
          <w:rFonts w:ascii="Verdana" w:hAnsi="Verdana"/>
          <w:b/>
          <w:bCs/>
          <w:color w:val="000000" w:themeColor="text1"/>
          <w:sz w:val="24"/>
        </w:rPr>
        <w:t>o-option</w:t>
      </w:r>
      <w:r w:rsidRPr="001A0FE9">
        <w:rPr>
          <w:rFonts w:ascii="Verdana" w:hAnsi="Verdana"/>
          <w:b/>
          <w:bCs/>
          <w:sz w:val="24"/>
        </w:rPr>
        <w:t xml:space="preserve"> of</w:t>
      </w:r>
      <w:r w:rsidR="00B435A8">
        <w:rPr>
          <w:rFonts w:ascii="Verdana" w:hAnsi="Verdana"/>
          <w:b/>
          <w:bCs/>
          <w:sz w:val="24"/>
        </w:rPr>
        <w:t xml:space="preserve"> </w:t>
      </w:r>
      <w:r w:rsidR="00F41068">
        <w:rPr>
          <w:rFonts w:ascii="Verdana" w:hAnsi="Verdana"/>
          <w:b/>
          <w:bCs/>
          <w:sz w:val="24"/>
        </w:rPr>
        <w:t>4</w:t>
      </w:r>
      <w:r w:rsidR="00B435A8">
        <w:rPr>
          <w:rFonts w:ascii="Verdana" w:hAnsi="Verdana"/>
          <w:b/>
          <w:bCs/>
          <w:sz w:val="24"/>
        </w:rPr>
        <w:t xml:space="preserve"> </w:t>
      </w:r>
      <w:r w:rsidRPr="001A0FE9">
        <w:rPr>
          <w:rFonts w:ascii="Verdana" w:hAnsi="Verdana"/>
          <w:b/>
          <w:bCs/>
          <w:sz w:val="24"/>
        </w:rPr>
        <w:t>candidate</w:t>
      </w:r>
      <w:r w:rsidR="00D03F97">
        <w:rPr>
          <w:rFonts w:ascii="Verdana" w:hAnsi="Verdana"/>
          <w:b/>
          <w:bCs/>
          <w:sz w:val="24"/>
        </w:rPr>
        <w:t>s</w:t>
      </w:r>
      <w:r w:rsidRPr="001A0FE9">
        <w:rPr>
          <w:rFonts w:ascii="Verdana" w:hAnsi="Verdana"/>
          <w:b/>
          <w:bCs/>
          <w:sz w:val="24"/>
        </w:rPr>
        <w:t xml:space="preserve"> </w:t>
      </w:r>
      <w:r w:rsidR="009438D6" w:rsidRPr="001A0FE9">
        <w:rPr>
          <w:rFonts w:ascii="Verdana" w:hAnsi="Verdana"/>
          <w:b/>
          <w:bCs/>
          <w:sz w:val="24"/>
        </w:rPr>
        <w:t>for Parish Cllr</w:t>
      </w:r>
      <w:r w:rsidR="001A0FE9" w:rsidRPr="001A0FE9">
        <w:rPr>
          <w:rFonts w:ascii="Verdana" w:hAnsi="Verdana"/>
          <w:b/>
          <w:bCs/>
          <w:sz w:val="24"/>
        </w:rPr>
        <w:t>.</w:t>
      </w:r>
      <w:r w:rsidR="00D07ED5">
        <w:rPr>
          <w:rFonts w:ascii="Verdana" w:hAnsi="Verdana"/>
          <w:b/>
          <w:bCs/>
          <w:sz w:val="24"/>
        </w:rPr>
        <w:t xml:space="preserve"> </w:t>
      </w:r>
      <w:r w:rsidR="00D07ED5" w:rsidRPr="00D07ED5">
        <w:rPr>
          <w:rFonts w:ascii="Verdana" w:hAnsi="Verdana"/>
          <w:b/>
          <w:bCs/>
          <w:sz w:val="20"/>
          <w:szCs w:val="20"/>
        </w:rPr>
        <w:t xml:space="preserve">(if </w:t>
      </w:r>
      <w:r w:rsidR="00B435A8">
        <w:rPr>
          <w:rFonts w:ascii="Verdana" w:hAnsi="Verdana"/>
          <w:b/>
          <w:bCs/>
          <w:sz w:val="20"/>
          <w:szCs w:val="20"/>
        </w:rPr>
        <w:t>any candidates are in attendance</w:t>
      </w:r>
      <w:r w:rsidR="00D07ED5" w:rsidRPr="00D07ED5">
        <w:rPr>
          <w:rFonts w:ascii="Verdana" w:hAnsi="Verdana"/>
          <w:b/>
          <w:bCs/>
          <w:sz w:val="20"/>
          <w:szCs w:val="20"/>
        </w:rPr>
        <w:t>)</w:t>
      </w:r>
      <w:r w:rsidR="005B3772">
        <w:rPr>
          <w:rFonts w:ascii="Verdana" w:hAnsi="Verdana"/>
          <w:sz w:val="24"/>
        </w:rPr>
        <w:t xml:space="preserve">. </w:t>
      </w:r>
      <w:r w:rsidR="005B3772" w:rsidRPr="005B3772">
        <w:rPr>
          <w:rFonts w:ascii="Verdana" w:hAnsi="Verdana"/>
          <w:color w:val="00B050"/>
          <w:sz w:val="24"/>
        </w:rPr>
        <w:t>See additional information</w:t>
      </w:r>
    </w:p>
    <w:p w14:paraId="5D1CA5F6" w14:textId="77777777" w:rsidR="001A0FE9" w:rsidRPr="001A0FE9" w:rsidRDefault="001A0FE9" w:rsidP="001A0FE9">
      <w:pPr>
        <w:jc w:val="both"/>
        <w:rPr>
          <w:rFonts w:ascii="Verdana" w:hAnsi="Verdana"/>
          <w:b/>
          <w:bCs/>
          <w:sz w:val="24"/>
        </w:rPr>
      </w:pPr>
    </w:p>
    <w:p w14:paraId="35183964" w14:textId="1EC86437" w:rsidR="00872841" w:rsidRPr="00285A9B" w:rsidRDefault="00633D96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sz w:val="22"/>
          <w:szCs w:val="22"/>
        </w:rPr>
      </w:pPr>
      <w:r w:rsidRPr="00D73F6A">
        <w:rPr>
          <w:rFonts w:ascii="Verdana" w:hAnsi="Verdana"/>
          <w:b/>
          <w:bCs/>
          <w:color w:val="000000" w:themeColor="text1"/>
          <w:sz w:val="24"/>
        </w:rPr>
        <w:t>Vote</w:t>
      </w:r>
      <w:r>
        <w:rPr>
          <w:rFonts w:ascii="Verdana" w:hAnsi="Verdana"/>
          <w:b/>
          <w:bCs/>
          <w:sz w:val="24"/>
        </w:rPr>
        <w:t xml:space="preserve"> on any d</w:t>
      </w:r>
      <w:r w:rsidR="00073575" w:rsidRPr="00285A9B">
        <w:rPr>
          <w:rFonts w:ascii="Verdana" w:hAnsi="Verdana"/>
          <w:b/>
          <w:bCs/>
          <w:sz w:val="24"/>
        </w:rPr>
        <w:t xml:space="preserve">eclarations of interests - </w:t>
      </w:r>
      <w:r w:rsidR="001B00D3" w:rsidRPr="00285A9B">
        <w:rPr>
          <w:rFonts w:ascii="Verdana" w:hAnsi="Verdana"/>
          <w:b/>
          <w:bCs/>
          <w:sz w:val="22"/>
          <w:szCs w:val="22"/>
        </w:rPr>
        <w:t>and vote on any dispensations requested.</w:t>
      </w:r>
      <w:r w:rsidR="00BE12E3">
        <w:rPr>
          <w:rFonts w:ascii="Verdana" w:hAnsi="Verdana"/>
          <w:b/>
          <w:bCs/>
          <w:sz w:val="22"/>
          <w:szCs w:val="22"/>
        </w:rPr>
        <w:t xml:space="preserve"> </w:t>
      </w:r>
    </w:p>
    <w:p w14:paraId="7D5E6FE4" w14:textId="6CED79AD" w:rsidR="006254B5" w:rsidRPr="00532615" w:rsidRDefault="006254B5" w:rsidP="00532615">
      <w:pPr>
        <w:jc w:val="both"/>
        <w:rPr>
          <w:rFonts w:ascii="Verdana" w:hAnsi="Verdana"/>
          <w:b/>
          <w:bCs/>
          <w:sz w:val="24"/>
        </w:rPr>
      </w:pPr>
    </w:p>
    <w:p w14:paraId="2AF11883" w14:textId="7F9E4838" w:rsidR="00623078" w:rsidRPr="00B435A8" w:rsidRDefault="00073575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noProof/>
          <w:sz w:val="24"/>
        </w:rPr>
      </w:pPr>
      <w:r w:rsidRPr="00B435A8">
        <w:rPr>
          <w:rFonts w:ascii="Verdana" w:hAnsi="Verdana"/>
          <w:b/>
          <w:bCs/>
          <w:sz w:val="24"/>
        </w:rPr>
        <w:t>Approval of minutes</w:t>
      </w:r>
      <w:r w:rsidR="007E7640" w:rsidRPr="00B435A8">
        <w:rPr>
          <w:rFonts w:ascii="Verdana" w:hAnsi="Verdana"/>
          <w:b/>
          <w:bCs/>
          <w:sz w:val="24"/>
        </w:rPr>
        <w:t xml:space="preserve"> – </w:t>
      </w:r>
      <w:r w:rsidR="00E6121F" w:rsidRPr="00B435A8">
        <w:rPr>
          <w:rFonts w:ascii="Verdana" w:hAnsi="Verdana"/>
          <w:noProof/>
          <w:sz w:val="24"/>
        </w:rPr>
        <w:t>Full Council meet</w:t>
      </w:r>
      <w:r w:rsidR="00B63726" w:rsidRPr="00B435A8">
        <w:rPr>
          <w:rFonts w:ascii="Verdana" w:hAnsi="Verdana"/>
          <w:noProof/>
          <w:sz w:val="24"/>
        </w:rPr>
        <w:t>ing</w:t>
      </w:r>
      <w:r w:rsidR="00F43D2D" w:rsidRPr="00B435A8">
        <w:rPr>
          <w:rFonts w:ascii="Verdana" w:hAnsi="Verdana"/>
          <w:noProof/>
          <w:sz w:val="24"/>
        </w:rPr>
        <w:t xml:space="preserve"> </w:t>
      </w:r>
      <w:r w:rsidR="002000CA">
        <w:rPr>
          <w:rFonts w:ascii="Verdana" w:hAnsi="Verdana"/>
          <w:noProof/>
          <w:sz w:val="24"/>
        </w:rPr>
        <w:t>13</w:t>
      </w:r>
      <w:r w:rsidR="002000CA" w:rsidRPr="002000CA">
        <w:rPr>
          <w:rFonts w:ascii="Verdana" w:hAnsi="Verdana"/>
          <w:noProof/>
          <w:sz w:val="24"/>
          <w:vertAlign w:val="superscript"/>
        </w:rPr>
        <w:t>th</w:t>
      </w:r>
      <w:r w:rsidR="002000CA">
        <w:rPr>
          <w:rFonts w:ascii="Verdana" w:hAnsi="Verdana"/>
          <w:noProof/>
          <w:sz w:val="24"/>
        </w:rPr>
        <w:t xml:space="preserve"> November</w:t>
      </w:r>
      <w:r w:rsidR="00930D83" w:rsidRPr="00B435A8">
        <w:rPr>
          <w:rFonts w:ascii="Verdana" w:hAnsi="Verdana"/>
          <w:noProof/>
          <w:sz w:val="24"/>
        </w:rPr>
        <w:t xml:space="preserve"> </w:t>
      </w:r>
      <w:r w:rsidR="00CD4500" w:rsidRPr="00B435A8">
        <w:rPr>
          <w:rFonts w:ascii="Verdana" w:hAnsi="Verdana"/>
          <w:noProof/>
          <w:sz w:val="24"/>
        </w:rPr>
        <w:t>202</w:t>
      </w:r>
      <w:r w:rsidR="00B63726" w:rsidRPr="00B435A8">
        <w:rPr>
          <w:rFonts w:ascii="Verdana" w:hAnsi="Verdana"/>
          <w:noProof/>
          <w:sz w:val="24"/>
        </w:rPr>
        <w:t>3</w:t>
      </w:r>
      <w:r w:rsidR="00F77563" w:rsidRPr="00B435A8">
        <w:rPr>
          <w:rFonts w:ascii="Verdana" w:hAnsi="Verdana"/>
          <w:noProof/>
          <w:sz w:val="24"/>
        </w:rPr>
        <w:t>.</w:t>
      </w:r>
      <w:r w:rsidR="00682DAE" w:rsidRPr="00B435A8">
        <w:rPr>
          <w:rFonts w:ascii="Verdana" w:hAnsi="Verdana"/>
          <w:noProof/>
          <w:sz w:val="24"/>
        </w:rPr>
        <w:t xml:space="preserve"> </w:t>
      </w:r>
      <w:r w:rsidR="00BE12E3" w:rsidRPr="00BE12E3">
        <w:rPr>
          <w:rFonts w:ascii="Verdana" w:hAnsi="Verdana"/>
          <w:noProof/>
          <w:color w:val="FF0000"/>
          <w:sz w:val="24"/>
        </w:rPr>
        <w:t xml:space="preserve"> </w:t>
      </w:r>
    </w:p>
    <w:p w14:paraId="3ECDF1A5" w14:textId="77777777" w:rsidR="00B435A8" w:rsidRPr="00B435A8" w:rsidRDefault="00B435A8" w:rsidP="00B435A8">
      <w:pPr>
        <w:pStyle w:val="ListParagraph"/>
        <w:rPr>
          <w:rFonts w:ascii="Verdana" w:hAnsi="Verdana"/>
          <w:noProof/>
          <w:sz w:val="24"/>
        </w:rPr>
      </w:pPr>
    </w:p>
    <w:p w14:paraId="13BA7FE0" w14:textId="5F839965" w:rsidR="00B435A8" w:rsidRPr="00622B05" w:rsidRDefault="00B435A8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noProof/>
          <w:sz w:val="24"/>
        </w:rPr>
      </w:pPr>
      <w:r w:rsidRPr="00622B05">
        <w:rPr>
          <w:rFonts w:ascii="Verdana" w:hAnsi="Verdana"/>
          <w:b/>
          <w:bCs/>
          <w:noProof/>
          <w:sz w:val="24"/>
        </w:rPr>
        <w:t>Action Points</w:t>
      </w:r>
      <w:r w:rsidR="00BE12E3">
        <w:rPr>
          <w:rFonts w:ascii="Verdana" w:hAnsi="Verdana"/>
          <w:b/>
          <w:bCs/>
          <w:noProof/>
          <w:sz w:val="24"/>
        </w:rPr>
        <w:t xml:space="preserve"> </w:t>
      </w:r>
      <w:r w:rsidR="004F5B06">
        <w:rPr>
          <w:rFonts w:ascii="Verdana" w:hAnsi="Verdana"/>
          <w:b/>
          <w:bCs/>
          <w:noProof/>
          <w:sz w:val="24"/>
        </w:rPr>
        <w:t xml:space="preserve">from last meeting. </w:t>
      </w:r>
    </w:p>
    <w:p w14:paraId="43D861BE" w14:textId="77777777" w:rsidR="00B435A8" w:rsidRPr="00622B05" w:rsidRDefault="00B435A8" w:rsidP="00B435A8">
      <w:pPr>
        <w:pStyle w:val="ListParagraph"/>
        <w:rPr>
          <w:rFonts w:ascii="Verdana" w:hAnsi="Verdana"/>
          <w:b/>
          <w:bCs/>
          <w:noProof/>
          <w:sz w:val="24"/>
        </w:rPr>
      </w:pPr>
    </w:p>
    <w:p w14:paraId="2544E2F6" w14:textId="3B608090" w:rsidR="00481ACD" w:rsidRPr="00B915AC" w:rsidRDefault="00AB6085" w:rsidP="00FD5888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ab/>
      </w:r>
      <w:r w:rsidR="00D72C64">
        <w:rPr>
          <w:rFonts w:ascii="Verdana" w:hAnsi="Verdana"/>
          <w:b/>
          <w:bCs/>
          <w:sz w:val="24"/>
        </w:rPr>
        <w:t>6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</w:t>
      </w:r>
      <w:r w:rsidR="008564E3">
        <w:rPr>
          <w:rFonts w:ascii="Verdana" w:hAnsi="Verdana"/>
          <w:b/>
          <w:bCs/>
          <w:sz w:val="24"/>
        </w:rPr>
        <w:t xml:space="preserve">.  </w:t>
      </w:r>
    </w:p>
    <w:p w14:paraId="5EC3B6C1" w14:textId="2CE5862E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7E9C228" w14:textId="77777777" w:rsidR="00D33ED0" w:rsidRDefault="00BD26F5" w:rsidP="00875814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F50C7C">
        <w:rPr>
          <w:rFonts w:ascii="Verdana" w:hAnsi="Verdana"/>
          <w:b/>
          <w:bCs/>
          <w:sz w:val="24"/>
        </w:rPr>
        <w:t>Ward Cllr reports</w:t>
      </w:r>
      <w:r w:rsidR="00B403F9" w:rsidRPr="00F50C7C">
        <w:rPr>
          <w:rFonts w:ascii="Verdana" w:hAnsi="Verdana"/>
          <w:b/>
          <w:bCs/>
          <w:sz w:val="24"/>
        </w:rPr>
        <w:t xml:space="preserve">. </w:t>
      </w:r>
    </w:p>
    <w:p w14:paraId="095D32C1" w14:textId="77777777" w:rsidR="006824B1" w:rsidRDefault="006824B1" w:rsidP="006824B1">
      <w:pPr>
        <w:pStyle w:val="ListParagraph"/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127E803" w14:textId="77777777" w:rsidR="0043594D" w:rsidRDefault="006824B1" w:rsidP="006824B1">
      <w:pPr>
        <w:pStyle w:val="ListParagraph"/>
        <w:tabs>
          <w:tab w:val="left" w:pos="426"/>
        </w:tabs>
        <w:ind w:left="426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 xml:space="preserve">8.Discussion and vote on whether to approve Cllrs and/or Chairmans </w:t>
      </w:r>
    </w:p>
    <w:p w14:paraId="1E31892D" w14:textId="2FF5BB87" w:rsidR="006824B1" w:rsidRDefault="006824B1" w:rsidP="006824B1">
      <w:pPr>
        <w:pStyle w:val="ListParagraph"/>
        <w:tabs>
          <w:tab w:val="left" w:pos="426"/>
        </w:tabs>
        <w:ind w:left="426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 xml:space="preserve">allowance for the 23/24 financial year. </w:t>
      </w:r>
      <w:r w:rsidRPr="005B3772">
        <w:rPr>
          <w:rFonts w:ascii="Verdana" w:hAnsi="Verdana"/>
          <w:color w:val="00B050"/>
          <w:sz w:val="24"/>
        </w:rPr>
        <w:t>See additional information</w:t>
      </w:r>
    </w:p>
    <w:p w14:paraId="54B5A5DC" w14:textId="3D1FCC34" w:rsidR="00875814" w:rsidRDefault="00DD1C79" w:rsidP="00D33ED0">
      <w:pPr>
        <w:pStyle w:val="ListParagraph"/>
        <w:tabs>
          <w:tab w:val="left" w:pos="426"/>
        </w:tabs>
        <w:rPr>
          <w:rFonts w:ascii="Verdana" w:hAnsi="Verdana"/>
          <w:b/>
          <w:bCs/>
          <w:sz w:val="24"/>
        </w:rPr>
      </w:pPr>
      <w:r w:rsidRPr="00F50C7C">
        <w:rPr>
          <w:rFonts w:ascii="Verdana" w:hAnsi="Verdana"/>
          <w:b/>
          <w:bCs/>
          <w:sz w:val="24"/>
        </w:rPr>
        <w:t xml:space="preserve">  </w:t>
      </w:r>
    </w:p>
    <w:p w14:paraId="5A6993FE" w14:textId="5583D096" w:rsidR="0043594D" w:rsidRDefault="0043594D" w:rsidP="0043594D">
      <w:pPr>
        <w:tabs>
          <w:tab w:val="left" w:pos="426"/>
        </w:tabs>
        <w:ind w:left="360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9.</w:t>
      </w:r>
      <w:r w:rsidRPr="0043594D">
        <w:rPr>
          <w:rFonts w:ascii="Verdana" w:hAnsi="Verdana"/>
          <w:b/>
          <w:bCs/>
          <w:sz w:val="24"/>
        </w:rPr>
        <w:t xml:space="preserve">Vote on approval of the draft </w:t>
      </w:r>
      <w:r w:rsidR="003A64E7" w:rsidRPr="0043594D">
        <w:rPr>
          <w:rFonts w:ascii="Verdana" w:hAnsi="Verdana"/>
          <w:b/>
          <w:bCs/>
          <w:sz w:val="24"/>
        </w:rPr>
        <w:t>Neighbourhood</w:t>
      </w:r>
      <w:r w:rsidRPr="0043594D">
        <w:rPr>
          <w:rFonts w:ascii="Verdana" w:hAnsi="Verdana"/>
          <w:b/>
          <w:bCs/>
          <w:sz w:val="24"/>
        </w:rPr>
        <w:t xml:space="preserve"> Plan document and submission to SBC for Regulation 14 consultation in January 24. </w:t>
      </w:r>
      <w:r w:rsidR="00B52926" w:rsidRPr="005B3772">
        <w:rPr>
          <w:rFonts w:ascii="Verdana" w:hAnsi="Verdana"/>
          <w:color w:val="00B050"/>
          <w:sz w:val="24"/>
        </w:rPr>
        <w:t>See additional information</w:t>
      </w:r>
    </w:p>
    <w:p w14:paraId="43C36534" w14:textId="77777777" w:rsidR="00824E51" w:rsidRDefault="00824E51" w:rsidP="0043594D">
      <w:pPr>
        <w:tabs>
          <w:tab w:val="left" w:pos="426"/>
        </w:tabs>
        <w:ind w:left="360"/>
        <w:rPr>
          <w:rFonts w:ascii="Verdana" w:hAnsi="Verdana"/>
          <w:b/>
          <w:bCs/>
          <w:sz w:val="24"/>
        </w:rPr>
      </w:pPr>
    </w:p>
    <w:p w14:paraId="5385B266" w14:textId="3CE5EB26" w:rsidR="00824E51" w:rsidRPr="0043594D" w:rsidRDefault="00824E51" w:rsidP="0043594D">
      <w:pPr>
        <w:tabs>
          <w:tab w:val="left" w:pos="426"/>
        </w:tabs>
        <w:ind w:left="360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10. FINANCE. Approval of £508.</w:t>
      </w:r>
      <w:r w:rsidR="0048762A">
        <w:rPr>
          <w:rFonts w:ascii="Verdana" w:hAnsi="Verdana"/>
          <w:b/>
          <w:bCs/>
          <w:sz w:val="24"/>
        </w:rPr>
        <w:t xml:space="preserve">76 for 2 replacement dog bins. </w:t>
      </w:r>
      <w:r w:rsidR="002144C1" w:rsidRPr="002144C1">
        <w:rPr>
          <w:rFonts w:ascii="Verdana" w:hAnsi="Verdana" w:cs="Arial"/>
          <w:bCs/>
          <w:sz w:val="22"/>
          <w:szCs w:val="32"/>
        </w:rPr>
        <w:t>EGPA committee voted to approve</w:t>
      </w:r>
      <w:r w:rsidR="00C07DCD">
        <w:rPr>
          <w:rFonts w:ascii="Verdana" w:hAnsi="Verdana" w:cs="Arial"/>
          <w:bCs/>
          <w:sz w:val="22"/>
          <w:szCs w:val="32"/>
        </w:rPr>
        <w:t xml:space="preserve"> from their funds</w:t>
      </w:r>
      <w:r w:rsidR="002144C1" w:rsidRPr="002144C1">
        <w:rPr>
          <w:rFonts w:ascii="Verdana" w:hAnsi="Verdana" w:cs="Arial"/>
          <w:bCs/>
          <w:sz w:val="22"/>
          <w:szCs w:val="32"/>
        </w:rPr>
        <w:t xml:space="preserve"> but requires £58.76 from unallocated funds.</w:t>
      </w:r>
    </w:p>
    <w:p w14:paraId="262C9CAF" w14:textId="0405782F" w:rsidR="0004219E" w:rsidRDefault="0004219E" w:rsidP="00937E73">
      <w:pPr>
        <w:tabs>
          <w:tab w:val="left" w:pos="426"/>
        </w:tabs>
        <w:ind w:left="426"/>
        <w:rPr>
          <w:rFonts w:ascii="Verdana" w:hAnsi="Verdana"/>
          <w:b/>
          <w:bCs/>
          <w:sz w:val="24"/>
        </w:rPr>
      </w:pPr>
    </w:p>
    <w:p w14:paraId="3F23F518" w14:textId="4440E656" w:rsidR="00106673" w:rsidRDefault="00654662" w:rsidP="00106673">
      <w:pPr>
        <w:pStyle w:val="ListParagraph"/>
        <w:ind w:left="360"/>
        <w:rPr>
          <w:rFonts w:ascii="Verdana" w:hAnsi="Verdana" w:cs="Arial"/>
          <w:b/>
        </w:rPr>
      </w:pPr>
      <w:r>
        <w:rPr>
          <w:rFonts w:ascii="Verdana" w:hAnsi="Verdana"/>
          <w:b/>
          <w:bCs/>
          <w:sz w:val="24"/>
        </w:rPr>
        <w:t xml:space="preserve">11. FINANCE. </w:t>
      </w:r>
      <w:r w:rsidRPr="00C07DCD">
        <w:rPr>
          <w:rFonts w:ascii="Verdana" w:hAnsi="Verdana" w:cs="Arial"/>
          <w:b/>
          <w:sz w:val="24"/>
          <w:szCs w:val="36"/>
        </w:rPr>
        <w:t xml:space="preserve">To approve £110 to purchase a new set of defib pads. </w:t>
      </w:r>
      <w:r w:rsidRPr="00C07DCD">
        <w:rPr>
          <w:rFonts w:ascii="Verdana" w:hAnsi="Verdana" w:cs="Arial"/>
          <w:bCs/>
          <w:sz w:val="24"/>
          <w:szCs w:val="36"/>
        </w:rPr>
        <w:t>Set expires Jan 2024.</w:t>
      </w:r>
      <w:r w:rsidRPr="008F7A67">
        <w:rPr>
          <w:rFonts w:ascii="Verdana" w:hAnsi="Verdana" w:cs="Arial"/>
          <w:b/>
        </w:rPr>
        <w:t xml:space="preserve"> </w:t>
      </w:r>
    </w:p>
    <w:p w14:paraId="5EA4E889" w14:textId="77777777" w:rsidR="00106673" w:rsidRDefault="00106673" w:rsidP="00106673">
      <w:pPr>
        <w:pStyle w:val="ListParagraph"/>
        <w:ind w:left="360"/>
        <w:rPr>
          <w:rFonts w:ascii="Verdana" w:hAnsi="Verdana" w:cs="Arial"/>
          <w:b/>
        </w:rPr>
      </w:pPr>
    </w:p>
    <w:p w14:paraId="526ECFAB" w14:textId="77777777" w:rsidR="00106673" w:rsidRPr="00106673" w:rsidRDefault="00106673" w:rsidP="00106673">
      <w:pPr>
        <w:pStyle w:val="ListParagraph"/>
        <w:ind w:left="313"/>
        <w:rPr>
          <w:rFonts w:ascii="Verdana" w:hAnsi="Verdana" w:cs="Arial"/>
          <w:bCs/>
          <w:sz w:val="24"/>
        </w:rPr>
      </w:pPr>
      <w:r w:rsidRPr="00106673">
        <w:rPr>
          <w:rFonts w:ascii="Verdana" w:hAnsi="Verdana" w:cs="Arial"/>
          <w:b/>
          <w:sz w:val="24"/>
        </w:rPr>
        <w:t xml:space="preserve">12. FINANCE. To approve £90 plus VAT expenditure to replace external PIR light at Chapel office.  </w:t>
      </w:r>
      <w:r w:rsidRPr="00106673">
        <w:rPr>
          <w:rFonts w:ascii="Verdana" w:hAnsi="Verdana" w:cs="Arial"/>
          <w:bCs/>
          <w:sz w:val="24"/>
        </w:rPr>
        <w:t xml:space="preserve">Clerk arranged work as delegated H&amp;S requirements. </w:t>
      </w:r>
    </w:p>
    <w:p w14:paraId="0021BEDF" w14:textId="77777777" w:rsidR="00106673" w:rsidRDefault="00106673" w:rsidP="00106673">
      <w:pPr>
        <w:pStyle w:val="ListParagraph"/>
        <w:ind w:left="313"/>
        <w:rPr>
          <w:rFonts w:ascii="Verdana" w:hAnsi="Verdana" w:cs="Arial"/>
          <w:bCs/>
        </w:rPr>
      </w:pPr>
    </w:p>
    <w:p w14:paraId="231C53F5" w14:textId="32BBA82E" w:rsidR="00C93042" w:rsidRDefault="00C93042" w:rsidP="003A64E7">
      <w:pPr>
        <w:pStyle w:val="ListParagraph"/>
        <w:ind w:left="313"/>
        <w:rPr>
          <w:rFonts w:ascii="Verdana" w:hAnsi="Verdana" w:cs="Arial"/>
          <w:bCs/>
          <w:color w:val="00B050"/>
          <w:sz w:val="24"/>
          <w:szCs w:val="36"/>
        </w:rPr>
      </w:pPr>
      <w:r w:rsidRPr="0043028E">
        <w:rPr>
          <w:rFonts w:ascii="Verdana" w:hAnsi="Verdana" w:cs="Arial"/>
          <w:b/>
          <w:sz w:val="24"/>
          <w:szCs w:val="36"/>
        </w:rPr>
        <w:t>13</w:t>
      </w:r>
      <w:r w:rsidRPr="0043028E">
        <w:rPr>
          <w:rFonts w:ascii="Verdana" w:hAnsi="Verdana" w:cs="Arial"/>
          <w:bCs/>
          <w:sz w:val="24"/>
          <w:szCs w:val="36"/>
        </w:rPr>
        <w:t xml:space="preserve">. </w:t>
      </w:r>
      <w:r w:rsidRPr="0043028E">
        <w:rPr>
          <w:rFonts w:ascii="Verdana" w:hAnsi="Verdana" w:cs="Arial"/>
          <w:b/>
          <w:sz w:val="24"/>
          <w:szCs w:val="36"/>
        </w:rPr>
        <w:t xml:space="preserve">Contracts – To review the self -employed handyman’s submission for an increased hourly rate to £15.00 per hour. </w:t>
      </w:r>
      <w:r w:rsidRPr="0043028E">
        <w:rPr>
          <w:rFonts w:ascii="Verdana" w:hAnsi="Verdana" w:cs="Arial"/>
          <w:bCs/>
          <w:color w:val="00B050"/>
          <w:sz w:val="24"/>
          <w:szCs w:val="36"/>
        </w:rPr>
        <w:t>See additional documentation.</w:t>
      </w:r>
    </w:p>
    <w:p w14:paraId="106F18C7" w14:textId="77777777" w:rsidR="005C0E85" w:rsidRDefault="005C0E85" w:rsidP="003A64E7">
      <w:pPr>
        <w:pStyle w:val="ListParagraph"/>
        <w:ind w:left="313"/>
        <w:rPr>
          <w:rFonts w:ascii="Verdana" w:hAnsi="Verdana" w:cs="Arial"/>
          <w:bCs/>
          <w:color w:val="00B050"/>
          <w:sz w:val="24"/>
          <w:szCs w:val="36"/>
        </w:rPr>
      </w:pPr>
    </w:p>
    <w:p w14:paraId="00055164" w14:textId="2ADB7F01" w:rsidR="005C0E85" w:rsidRPr="005C0E85" w:rsidRDefault="005C0E85" w:rsidP="005C0E85">
      <w:pPr>
        <w:ind w:left="313" w:firstLine="23"/>
        <w:rPr>
          <w:rFonts w:ascii="Verdana" w:hAnsi="Verdana" w:cs="Arial"/>
          <w:b/>
          <w:sz w:val="24"/>
        </w:rPr>
      </w:pPr>
      <w:r w:rsidRPr="005C0E85">
        <w:rPr>
          <w:rFonts w:ascii="Verdana" w:hAnsi="Verdana" w:cs="Arial"/>
          <w:b/>
          <w:sz w:val="24"/>
        </w:rPr>
        <w:t xml:space="preserve">14. HR. </w:t>
      </w:r>
      <w:r w:rsidRPr="005C0E85">
        <w:rPr>
          <w:rFonts w:ascii="Verdana" w:hAnsi="Verdana" w:cs="Arial"/>
          <w:b/>
          <w:sz w:val="24"/>
        </w:rPr>
        <w:t>To vote on the increase to staff salaries as per the National Pay increase</w:t>
      </w:r>
      <w:r>
        <w:rPr>
          <w:rFonts w:ascii="Verdana" w:hAnsi="Verdana" w:cs="Arial"/>
          <w:b/>
          <w:sz w:val="24"/>
        </w:rPr>
        <w:t xml:space="preserve"> award</w:t>
      </w:r>
      <w:r w:rsidRPr="005C0E85">
        <w:rPr>
          <w:rFonts w:ascii="Verdana" w:hAnsi="Verdana" w:cs="Arial"/>
          <w:b/>
          <w:sz w:val="24"/>
        </w:rPr>
        <w:t xml:space="preserve">. </w:t>
      </w:r>
      <w:r w:rsidRPr="005C0E85">
        <w:rPr>
          <w:rFonts w:ascii="Verdana" w:hAnsi="Verdana" w:cs="Arial"/>
          <w:bCs/>
          <w:color w:val="00B050"/>
          <w:sz w:val="24"/>
        </w:rPr>
        <w:t>See additional</w:t>
      </w:r>
      <w:r>
        <w:rPr>
          <w:rFonts w:ascii="Verdana" w:hAnsi="Verdana" w:cs="Arial"/>
          <w:bCs/>
          <w:color w:val="00B050"/>
          <w:sz w:val="24"/>
        </w:rPr>
        <w:t xml:space="preserve"> </w:t>
      </w:r>
      <w:r w:rsidRPr="005C0E85">
        <w:rPr>
          <w:rFonts w:ascii="Verdana" w:hAnsi="Verdana" w:cs="Arial"/>
          <w:bCs/>
          <w:color w:val="00B050"/>
          <w:sz w:val="24"/>
        </w:rPr>
        <w:t>information</w:t>
      </w:r>
      <w:r w:rsidRPr="005C0E85">
        <w:rPr>
          <w:rFonts w:ascii="Verdana" w:hAnsi="Verdana" w:cs="Arial"/>
          <w:bCs/>
          <w:sz w:val="24"/>
        </w:rPr>
        <w:t>.</w:t>
      </w:r>
    </w:p>
    <w:p w14:paraId="20ADB950" w14:textId="671017C8" w:rsidR="005C0E85" w:rsidRPr="003A64E7" w:rsidRDefault="005C0E85" w:rsidP="003A64E7">
      <w:pPr>
        <w:pStyle w:val="ListParagraph"/>
        <w:ind w:left="313"/>
        <w:rPr>
          <w:rFonts w:ascii="Verdana" w:hAnsi="Verdana" w:cs="Arial"/>
          <w:bCs/>
          <w:color w:val="00B050"/>
          <w:sz w:val="24"/>
          <w:szCs w:val="36"/>
        </w:rPr>
      </w:pPr>
    </w:p>
    <w:p w14:paraId="1232EE6C" w14:textId="29A42C22" w:rsidR="00106673" w:rsidRPr="0043028E" w:rsidRDefault="00106673" w:rsidP="0043028E">
      <w:pPr>
        <w:rPr>
          <w:rFonts w:ascii="Verdana" w:hAnsi="Verdana" w:cs="Arial"/>
          <w:b/>
        </w:rPr>
      </w:pPr>
    </w:p>
    <w:p w14:paraId="7F8A6868" w14:textId="4FB53156" w:rsidR="003F0AFE" w:rsidRDefault="00CA753D" w:rsidP="00CA753D">
      <w:pPr>
        <w:tabs>
          <w:tab w:val="left" w:pos="426"/>
        </w:tabs>
        <w:ind w:left="360"/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5C0E85">
        <w:rPr>
          <w:rFonts w:ascii="Verdana" w:hAnsi="Verdana"/>
          <w:b/>
          <w:bCs/>
          <w:sz w:val="24"/>
        </w:rPr>
        <w:t>5</w:t>
      </w:r>
      <w:r>
        <w:rPr>
          <w:rFonts w:ascii="Verdana" w:hAnsi="Verdana"/>
          <w:b/>
          <w:bCs/>
          <w:sz w:val="24"/>
        </w:rPr>
        <w:t>.</w:t>
      </w:r>
      <w:r w:rsidR="005166A0">
        <w:rPr>
          <w:rFonts w:ascii="Verdana" w:hAnsi="Verdana"/>
          <w:b/>
          <w:bCs/>
          <w:sz w:val="24"/>
        </w:rPr>
        <w:t xml:space="preserve"> </w:t>
      </w:r>
      <w:r w:rsidR="0004219E" w:rsidRPr="00CA753D">
        <w:rPr>
          <w:rFonts w:ascii="Verdana" w:hAnsi="Verdana"/>
          <w:b/>
          <w:bCs/>
          <w:sz w:val="24"/>
        </w:rPr>
        <w:t>Approval of policies:</w:t>
      </w:r>
      <w:r w:rsidR="001E35FE">
        <w:rPr>
          <w:rFonts w:ascii="Verdana" w:hAnsi="Verdana"/>
          <w:b/>
          <w:bCs/>
          <w:sz w:val="24"/>
        </w:rPr>
        <w:t xml:space="preserve"> None for Dec 23.</w:t>
      </w:r>
    </w:p>
    <w:p w14:paraId="23E9B70F" w14:textId="77777777" w:rsidR="007C7A39" w:rsidRPr="007C7A39" w:rsidRDefault="007C7A39" w:rsidP="00CA753D">
      <w:pPr>
        <w:tabs>
          <w:tab w:val="left" w:pos="426"/>
        </w:tabs>
        <w:ind w:left="360"/>
        <w:rPr>
          <w:rFonts w:ascii="Verdana" w:hAnsi="Verdana"/>
          <w:b/>
          <w:bCs/>
          <w:color w:val="00B050"/>
          <w:sz w:val="24"/>
        </w:rPr>
      </w:pPr>
    </w:p>
    <w:p w14:paraId="6003322E" w14:textId="2E7DBE16" w:rsidR="00CA753D" w:rsidRPr="007C7A39" w:rsidRDefault="007C7A39" w:rsidP="007C7A39">
      <w:pPr>
        <w:tabs>
          <w:tab w:val="left" w:pos="426"/>
        </w:tabs>
        <w:ind w:left="360"/>
        <w:rPr>
          <w:rFonts w:ascii="Verdana" w:hAnsi="Verdana"/>
          <w:b/>
          <w:bCs/>
          <w:sz w:val="24"/>
        </w:rPr>
      </w:pPr>
      <w:r w:rsidRPr="007C7A39">
        <w:rPr>
          <w:rFonts w:ascii="Verdana" w:hAnsi="Verdana"/>
          <w:b/>
          <w:bCs/>
          <w:sz w:val="24"/>
        </w:rPr>
        <w:t>1</w:t>
      </w:r>
      <w:r w:rsidR="005C0E85">
        <w:rPr>
          <w:rFonts w:ascii="Verdana" w:hAnsi="Verdana"/>
          <w:b/>
          <w:bCs/>
          <w:sz w:val="24"/>
        </w:rPr>
        <w:t>6</w:t>
      </w:r>
      <w:r w:rsidRPr="007C7A39">
        <w:rPr>
          <w:rFonts w:ascii="Verdana" w:hAnsi="Verdana"/>
          <w:b/>
          <w:bCs/>
          <w:sz w:val="24"/>
        </w:rPr>
        <w:t>. Vote on “Option to Tax” requirements for Rec ground.</w:t>
      </w:r>
      <w:r>
        <w:rPr>
          <w:rFonts w:ascii="Verdana" w:hAnsi="Verdana"/>
          <w:b/>
          <w:bCs/>
          <w:sz w:val="24"/>
        </w:rPr>
        <w:t xml:space="preserve"> </w:t>
      </w:r>
      <w:r w:rsidRPr="005B3772">
        <w:rPr>
          <w:rFonts w:ascii="Verdana" w:hAnsi="Verdana"/>
          <w:color w:val="00B050"/>
          <w:sz w:val="24"/>
        </w:rPr>
        <w:t>See additional information</w:t>
      </w:r>
    </w:p>
    <w:p w14:paraId="053E007F" w14:textId="77777777" w:rsidR="003E1F9E" w:rsidRDefault="003E1F9E" w:rsidP="00FE6D40">
      <w:pPr>
        <w:tabs>
          <w:tab w:val="left" w:pos="426"/>
        </w:tabs>
        <w:ind w:left="426"/>
        <w:rPr>
          <w:rFonts w:ascii="Verdana" w:hAnsi="Verdana"/>
          <w:b/>
          <w:bCs/>
          <w:sz w:val="24"/>
        </w:rPr>
      </w:pPr>
    </w:p>
    <w:p w14:paraId="5770625F" w14:textId="6D549E60" w:rsidR="003E1F49" w:rsidRPr="008969A5" w:rsidRDefault="00EF180B" w:rsidP="00FE6D40">
      <w:pPr>
        <w:tabs>
          <w:tab w:val="left" w:pos="426"/>
        </w:tabs>
        <w:ind w:left="426"/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5C0E85">
        <w:rPr>
          <w:rFonts w:ascii="Verdana" w:hAnsi="Verdana"/>
          <w:b/>
          <w:bCs/>
          <w:sz w:val="24"/>
        </w:rPr>
        <w:t>7</w:t>
      </w:r>
      <w:r>
        <w:rPr>
          <w:rFonts w:ascii="Verdana" w:hAnsi="Verdana"/>
          <w:b/>
          <w:bCs/>
          <w:sz w:val="24"/>
        </w:rPr>
        <w:t xml:space="preserve">. PLANNING. </w:t>
      </w:r>
      <w:r w:rsidR="003E1F49">
        <w:rPr>
          <w:rFonts w:ascii="Verdana" w:hAnsi="Verdana"/>
          <w:b/>
          <w:bCs/>
          <w:sz w:val="24"/>
        </w:rPr>
        <w:t xml:space="preserve">Discussion &amp; vote on any </w:t>
      </w:r>
      <w:r w:rsidR="005765A3">
        <w:rPr>
          <w:rFonts w:ascii="Verdana" w:hAnsi="Verdana"/>
          <w:b/>
          <w:bCs/>
          <w:sz w:val="24"/>
        </w:rPr>
        <w:t xml:space="preserve">additional </w:t>
      </w:r>
      <w:r w:rsidR="003E1F49">
        <w:rPr>
          <w:rFonts w:ascii="Verdana" w:hAnsi="Verdana"/>
          <w:b/>
          <w:bCs/>
          <w:sz w:val="24"/>
        </w:rPr>
        <w:t xml:space="preserve">planning applications received from Swindon Borough Council where a time extension is not approved to hear the item at the next planning meeting.  </w:t>
      </w:r>
      <w:r w:rsidR="003E1F49" w:rsidRPr="00C24F9D">
        <w:rPr>
          <w:rFonts w:ascii="Verdana" w:hAnsi="Verdana"/>
          <w:sz w:val="24"/>
        </w:rPr>
        <w:t>Published on the councils Facebook page and on the councils website.</w:t>
      </w:r>
    </w:p>
    <w:p w14:paraId="6B184041" w14:textId="0D7AC0EA" w:rsidR="00EF180B" w:rsidRPr="00591B10" w:rsidRDefault="00EF180B" w:rsidP="00591B1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317D5EA" w14:textId="3657DB30" w:rsidR="007061CF" w:rsidRPr="00D935B4" w:rsidRDefault="008969A5" w:rsidP="004D48FA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ab/>
      </w:r>
      <w:r w:rsidR="005E6E63">
        <w:rPr>
          <w:rFonts w:ascii="Verdana" w:hAnsi="Verdana"/>
          <w:b/>
          <w:bCs/>
          <w:sz w:val="24"/>
        </w:rPr>
        <w:t>1</w:t>
      </w:r>
      <w:r w:rsidR="005C0E85">
        <w:rPr>
          <w:rFonts w:ascii="Verdana" w:hAnsi="Verdana"/>
          <w:b/>
          <w:bCs/>
          <w:sz w:val="24"/>
        </w:rPr>
        <w:t>8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1E7618DF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02A9FAC" w14:textId="0A6844E0" w:rsidR="00073575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E6121F" w:rsidRPr="00073575">
        <w:rPr>
          <w:rFonts w:ascii="Verdana" w:hAnsi="Verdana"/>
          <w:b/>
          <w:bCs/>
          <w:sz w:val="24"/>
        </w:rPr>
        <w:t xml:space="preserve"> &amp; Vote on</w:t>
      </w:r>
      <w:r w:rsidR="00D11B2D">
        <w:rPr>
          <w:rFonts w:ascii="Verdana" w:hAnsi="Verdana"/>
          <w:b/>
          <w:bCs/>
          <w:sz w:val="24"/>
        </w:rPr>
        <w:t xml:space="preserve"> </w:t>
      </w:r>
      <w:r w:rsidR="0040691A">
        <w:rPr>
          <w:rFonts w:ascii="Verdana" w:hAnsi="Verdana"/>
          <w:b/>
          <w:bCs/>
          <w:sz w:val="24"/>
        </w:rPr>
        <w:t>Nov</w:t>
      </w:r>
      <w:r w:rsidR="00425A52">
        <w:rPr>
          <w:rFonts w:ascii="Verdana" w:hAnsi="Verdana"/>
          <w:b/>
          <w:bCs/>
          <w:sz w:val="24"/>
        </w:rPr>
        <w:t xml:space="preserve"> </w:t>
      </w:r>
      <w:r w:rsidR="00D05B25" w:rsidRPr="00073575">
        <w:rPr>
          <w:rFonts w:ascii="Verdana" w:hAnsi="Verdana"/>
          <w:b/>
          <w:bCs/>
          <w:sz w:val="24"/>
        </w:rPr>
        <w:t>202</w:t>
      </w:r>
      <w:r w:rsidR="00D11B2D">
        <w:rPr>
          <w:rFonts w:ascii="Verdana" w:hAnsi="Verdana"/>
          <w:b/>
          <w:bCs/>
          <w:sz w:val="24"/>
        </w:rPr>
        <w:t>3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  <w:r w:rsidR="00B435A8">
        <w:rPr>
          <w:rFonts w:ascii="Verdana" w:hAnsi="Verdana"/>
          <w:bCs/>
          <w:sz w:val="24"/>
        </w:rPr>
        <w:t xml:space="preserve"> </w:t>
      </w:r>
      <w:r w:rsidR="0040691A">
        <w:rPr>
          <w:rFonts w:ascii="Verdana" w:hAnsi="Verdana"/>
          <w:bCs/>
          <w:sz w:val="24"/>
        </w:rPr>
        <w:t>Dec</w:t>
      </w:r>
      <w:r w:rsidR="00260BA1">
        <w:rPr>
          <w:rFonts w:ascii="Verdana" w:hAnsi="Verdana"/>
          <w:bCs/>
          <w:sz w:val="24"/>
        </w:rPr>
        <w:t xml:space="preserve"> </w:t>
      </w:r>
      <w:r w:rsidR="00D72C64">
        <w:rPr>
          <w:rFonts w:ascii="Verdana" w:hAnsi="Verdana"/>
          <w:bCs/>
          <w:sz w:val="24"/>
        </w:rPr>
        <w:t>f</w:t>
      </w:r>
      <w:r w:rsidR="00073575" w:rsidRPr="00073575">
        <w:rPr>
          <w:rFonts w:ascii="Verdana" w:hAnsi="Verdana"/>
          <w:bCs/>
          <w:sz w:val="24"/>
        </w:rPr>
        <w:t xml:space="preserve">inance </w:t>
      </w:r>
      <w:r w:rsidR="00AB6085">
        <w:rPr>
          <w:rFonts w:ascii="Verdana" w:hAnsi="Verdana"/>
          <w:bCs/>
          <w:sz w:val="24"/>
        </w:rPr>
        <w:t>f</w:t>
      </w:r>
      <w:r w:rsidR="00073575" w:rsidRPr="00073575">
        <w:rPr>
          <w:rFonts w:ascii="Verdana" w:hAnsi="Verdana"/>
          <w:bCs/>
          <w:sz w:val="24"/>
        </w:rPr>
        <w:t>igures to date loaded into MS Teams for information</w:t>
      </w:r>
      <w:r w:rsidR="00164CB6">
        <w:rPr>
          <w:rFonts w:ascii="Verdana" w:hAnsi="Verdana"/>
          <w:bCs/>
          <w:sz w:val="24"/>
        </w:rPr>
        <w:t>.</w:t>
      </w:r>
    </w:p>
    <w:p w14:paraId="51FC3B87" w14:textId="71446123" w:rsidR="009C70FA" w:rsidRPr="00073575" w:rsidRDefault="009C70FA" w:rsidP="009C70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4D6A6B">
        <w:rPr>
          <w:rFonts w:ascii="Verdana" w:hAnsi="Verdana"/>
          <w:b/>
          <w:bCs/>
          <w:sz w:val="24"/>
        </w:rPr>
        <w:t>rep</w:t>
      </w:r>
      <w:r w:rsidR="000C2465">
        <w:rPr>
          <w:rFonts w:ascii="Verdana" w:hAnsi="Verdana"/>
          <w:b/>
          <w:bCs/>
          <w:sz w:val="24"/>
        </w:rPr>
        <w:t xml:space="preserve">ort </w:t>
      </w:r>
      <w:r w:rsidR="00C82730">
        <w:rPr>
          <w:rFonts w:ascii="Verdana" w:hAnsi="Verdana"/>
          <w:b/>
          <w:bCs/>
          <w:sz w:val="24"/>
        </w:rPr>
        <w:t>– No meeting.</w:t>
      </w:r>
    </w:p>
    <w:p w14:paraId="2696B48B" w14:textId="24B81868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</w:t>
      </w:r>
      <w:r w:rsidR="005166A0">
        <w:rPr>
          <w:rFonts w:ascii="Verdana" w:hAnsi="Verdana"/>
          <w:b/>
          <w:bCs/>
          <w:sz w:val="24"/>
        </w:rPr>
        <w:t xml:space="preserve">report </w:t>
      </w:r>
      <w:r w:rsidRPr="00073575">
        <w:rPr>
          <w:rFonts w:ascii="Verdana" w:hAnsi="Verdana"/>
          <w:b/>
          <w:bCs/>
          <w:sz w:val="24"/>
        </w:rPr>
        <w:t xml:space="preserve">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5DA6C001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5166A0">
        <w:rPr>
          <w:rFonts w:ascii="Verdana" w:hAnsi="Verdana"/>
          <w:b/>
          <w:bCs/>
          <w:sz w:val="24"/>
        </w:rPr>
        <w:t xml:space="preserve">report </w:t>
      </w:r>
      <w:r w:rsidR="001A0FE9">
        <w:rPr>
          <w:rFonts w:ascii="Verdana" w:hAnsi="Verdana"/>
          <w:b/>
          <w:bCs/>
          <w:sz w:val="24"/>
        </w:rPr>
        <w:t xml:space="preserve">from Cllr </w:t>
      </w:r>
      <w:r w:rsidR="0040691A">
        <w:rPr>
          <w:rFonts w:ascii="Verdana" w:hAnsi="Verdana"/>
          <w:b/>
          <w:bCs/>
          <w:sz w:val="24"/>
        </w:rPr>
        <w:t>Rawlings.</w:t>
      </w:r>
    </w:p>
    <w:p w14:paraId="43C218D6" w14:textId="3682F076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D06CB4">
        <w:rPr>
          <w:rFonts w:ascii="Verdana" w:hAnsi="Verdana"/>
          <w:b/>
          <w:bCs/>
          <w:sz w:val="24"/>
        </w:rPr>
        <w:t>Clerk</w:t>
      </w:r>
      <w:r w:rsidR="00380DD2">
        <w:rPr>
          <w:rFonts w:ascii="Verdana" w:hAnsi="Verdana"/>
          <w:b/>
          <w:bCs/>
          <w:sz w:val="24"/>
        </w:rPr>
        <w:t xml:space="preserve">. </w:t>
      </w:r>
      <w:r w:rsidR="00C46185" w:rsidRPr="00564574">
        <w:rPr>
          <w:rFonts w:ascii="Verdana" w:hAnsi="Verdana"/>
          <w:color w:val="00B050"/>
          <w:sz w:val="24"/>
        </w:rPr>
        <w:t>See additional information</w:t>
      </w:r>
    </w:p>
    <w:p w14:paraId="4642A14D" w14:textId="51218C36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</w:t>
      </w:r>
      <w:r w:rsidR="00757249">
        <w:rPr>
          <w:rFonts w:ascii="Verdana" w:hAnsi="Verdana"/>
          <w:bCs/>
          <w:sz w:val="24"/>
        </w:rPr>
        <w:t>.</w:t>
      </w:r>
    </w:p>
    <w:p w14:paraId="590DC239" w14:textId="0A9E9F47" w:rsidR="00A33D30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549AAAC5" w:rsidR="00B239BC" w:rsidRPr="00073575" w:rsidRDefault="00D33ED0" w:rsidP="002C135F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5C0E85">
        <w:rPr>
          <w:rFonts w:ascii="Verdana" w:hAnsi="Verdana"/>
          <w:b/>
          <w:bCs/>
          <w:sz w:val="24"/>
        </w:rPr>
        <w:t>9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7E2A963C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8573BC" w:rsidRPr="00A1305B">
        <w:rPr>
          <w:rFonts w:ascii="Verdana" w:hAnsi="Verdana"/>
          <w:b/>
          <w:bCs/>
          <w:sz w:val="24"/>
        </w:rPr>
        <w:t>Mond</w:t>
      </w:r>
      <w:r w:rsidR="006C20ED">
        <w:rPr>
          <w:rFonts w:ascii="Verdana" w:hAnsi="Verdana"/>
          <w:b/>
          <w:bCs/>
          <w:sz w:val="24"/>
        </w:rPr>
        <w:t>ay</w:t>
      </w:r>
      <w:r w:rsidR="00B526C2">
        <w:rPr>
          <w:rFonts w:ascii="Verdana" w:hAnsi="Verdana"/>
          <w:b/>
          <w:bCs/>
          <w:sz w:val="24"/>
        </w:rPr>
        <w:t xml:space="preserve"> </w:t>
      </w:r>
      <w:r w:rsidR="00A25A2F">
        <w:rPr>
          <w:rFonts w:ascii="Verdana" w:hAnsi="Verdana"/>
          <w:b/>
          <w:bCs/>
          <w:sz w:val="24"/>
        </w:rPr>
        <w:t>8</w:t>
      </w:r>
      <w:r w:rsidR="00A25A2F" w:rsidRPr="00A25A2F">
        <w:rPr>
          <w:rFonts w:ascii="Verdana" w:hAnsi="Verdana"/>
          <w:b/>
          <w:bCs/>
          <w:sz w:val="24"/>
          <w:vertAlign w:val="superscript"/>
        </w:rPr>
        <w:t>th</w:t>
      </w:r>
      <w:r w:rsidR="00A25A2F">
        <w:rPr>
          <w:rFonts w:ascii="Verdana" w:hAnsi="Verdana"/>
          <w:b/>
          <w:bCs/>
          <w:sz w:val="24"/>
        </w:rPr>
        <w:t xml:space="preserve"> Jan</w:t>
      </w:r>
      <w:r w:rsidR="00C00E85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563FB7">
        <w:rPr>
          <w:rFonts w:ascii="Verdana" w:hAnsi="Verdana"/>
          <w:b/>
          <w:bCs/>
          <w:sz w:val="24"/>
        </w:rPr>
        <w:t>4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CF5D12">
        <w:rPr>
          <w:rFonts w:ascii="Verdana" w:hAnsi="Verdana"/>
          <w:sz w:val="24"/>
        </w:rPr>
        <w:t>,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28D0FBC5" w14:textId="77777777" w:rsidR="007E29F5" w:rsidRPr="008F512D" w:rsidRDefault="007E29F5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6958134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>,</w:t>
      </w:r>
      <w:r w:rsidR="00CF5D12">
        <w:rPr>
          <w:rFonts w:ascii="Verdana" w:hAnsi="Verdana"/>
          <w:bCs/>
          <w:sz w:val="24"/>
        </w:rPr>
        <w:t xml:space="preserve"> </w:t>
      </w:r>
      <w:r w:rsidR="006F4CB0" w:rsidRPr="008F512D">
        <w:rPr>
          <w:rFonts w:ascii="Verdana" w:hAnsi="Verdana"/>
          <w:bCs/>
          <w:sz w:val="24"/>
        </w:rPr>
        <w:t>Clerk</w:t>
      </w:r>
      <w:r w:rsidR="00CF5D12">
        <w:rPr>
          <w:rFonts w:ascii="Verdana" w:hAnsi="Verdana"/>
          <w:bCs/>
          <w:sz w:val="24"/>
        </w:rPr>
        <w:t>.</w:t>
      </w:r>
      <w:r w:rsidR="006F4CB0" w:rsidRPr="008F512D">
        <w:rPr>
          <w:rFonts w:ascii="Verdana" w:hAnsi="Verdana"/>
          <w:bCs/>
          <w:sz w:val="24"/>
        </w:rPr>
        <w:t xml:space="preserve"> </w:t>
      </w:r>
    </w:p>
    <w:p w14:paraId="0AA11893" w14:textId="60B7555A" w:rsidR="00E31086" w:rsidRPr="008F512D" w:rsidRDefault="00923060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9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CF5D12">
        <w:rPr>
          <w:rStyle w:val="Hyperlink"/>
          <w:rFonts w:ascii="Verdana" w:hAnsi="Verdana"/>
          <w:bCs/>
          <w:sz w:val="24"/>
          <w:lang w:val="de-DE"/>
        </w:rPr>
        <w:t xml:space="preserve">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2D4E3A74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CF5D12">
        <w:rPr>
          <w:rFonts w:ascii="Verdana" w:hAnsi="Verdana"/>
          <w:bCs/>
          <w:sz w:val="24"/>
        </w:rPr>
        <w:t xml:space="preserve">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5D12">
        <w:rPr>
          <w:rFonts w:ascii="Verdana" w:hAnsi="Verdana"/>
          <w:bCs/>
          <w:sz w:val="24"/>
        </w:rPr>
        <w:t xml:space="preserve">. </w:t>
      </w:r>
      <w:r w:rsidR="00730233" w:rsidRPr="008F512D">
        <w:rPr>
          <w:rFonts w:ascii="Verdana" w:hAnsi="Verdana"/>
          <w:bCs/>
          <w:sz w:val="24"/>
        </w:rPr>
        <w:t>Dated</w:t>
      </w:r>
      <w:r w:rsidR="00730233" w:rsidRPr="006376CF">
        <w:rPr>
          <w:rFonts w:ascii="Verdana" w:hAnsi="Verdana"/>
          <w:bCs/>
          <w:sz w:val="24"/>
        </w:rPr>
        <w:t>:</w:t>
      </w:r>
      <w:r w:rsidR="00C82730">
        <w:rPr>
          <w:rFonts w:ascii="Verdana" w:hAnsi="Verdana"/>
          <w:bCs/>
          <w:sz w:val="24"/>
        </w:rPr>
        <w:t>06</w:t>
      </w:r>
      <w:r w:rsidR="00820682">
        <w:rPr>
          <w:rFonts w:ascii="Verdana" w:hAnsi="Verdana"/>
          <w:bCs/>
          <w:sz w:val="24"/>
        </w:rPr>
        <w:t>.</w:t>
      </w:r>
      <w:r w:rsidR="00BD0746">
        <w:rPr>
          <w:rFonts w:ascii="Verdana" w:hAnsi="Verdana"/>
          <w:bCs/>
          <w:sz w:val="24"/>
        </w:rPr>
        <w:t>12</w:t>
      </w:r>
      <w:r w:rsidR="008F512D" w:rsidRPr="006376CF">
        <w:rPr>
          <w:rFonts w:ascii="Verdana" w:hAnsi="Verdana"/>
          <w:bCs/>
          <w:sz w:val="24"/>
        </w:rPr>
        <w:t>.202</w:t>
      </w:r>
      <w:r w:rsidR="006376CF" w:rsidRPr="006376CF">
        <w:rPr>
          <w:rFonts w:ascii="Verdana" w:hAnsi="Verdana"/>
          <w:bCs/>
          <w:sz w:val="24"/>
        </w:rPr>
        <w:t>3</w:t>
      </w:r>
    </w:p>
    <w:p w14:paraId="5BA4186F" w14:textId="3769B877" w:rsidR="00354A65" w:rsidRPr="006376CF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7F77" w14:textId="06D1494C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1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094F94DD" w14:textId="393B8967" w:rsidR="00DF1628" w:rsidRPr="005C0E85" w:rsidRDefault="00773BF6" w:rsidP="009C2C2E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</w:p>
    <w:p w14:paraId="4F92E4FE" w14:textId="364EA422" w:rsidR="007E29F5" w:rsidRPr="005C0E85" w:rsidRDefault="00FE565F" w:rsidP="00E350CD">
      <w:pPr>
        <w:rPr>
          <w:rFonts w:ascii="Arial" w:hAnsi="Arial" w:cs="Arial"/>
          <w:color w:val="000000"/>
          <w:szCs w:val="18"/>
          <w:lang w:val="it-IT" w:eastAsia="en-GB"/>
        </w:rPr>
      </w:pPr>
      <w:r w:rsidRPr="005C0E85">
        <w:rPr>
          <w:rFonts w:ascii="Verdana" w:hAnsi="Verdana"/>
          <w:bCs/>
          <w:sz w:val="22"/>
          <w:szCs w:val="22"/>
          <w:lang w:val="it-IT"/>
        </w:rPr>
        <w:t>Item 8. Allowance</w:t>
      </w:r>
      <w:r w:rsidR="00E350CD" w:rsidRPr="005C0E85">
        <w:rPr>
          <w:rFonts w:ascii="Verdana" w:hAnsi="Verdana"/>
          <w:bCs/>
          <w:sz w:val="22"/>
          <w:szCs w:val="22"/>
          <w:lang w:val="it-IT"/>
        </w:rPr>
        <w:t>s</w:t>
      </w:r>
      <w:r w:rsidRPr="005C0E85">
        <w:rPr>
          <w:rFonts w:ascii="Verdana" w:hAnsi="Verdana"/>
          <w:bCs/>
          <w:sz w:val="22"/>
          <w:szCs w:val="22"/>
          <w:lang w:val="it-IT"/>
        </w:rPr>
        <w:t>.</w:t>
      </w:r>
      <w:r w:rsidR="00E350CD" w:rsidRPr="005C0E85">
        <w:rPr>
          <w:rFonts w:ascii="Arial" w:hAnsi="Arial" w:cs="Arial"/>
          <w:color w:val="000000"/>
          <w:szCs w:val="18"/>
          <w:lang w:val="it-IT"/>
        </w:rPr>
        <w:t xml:space="preserve"> </w:t>
      </w:r>
      <w:r w:rsidR="00E350CD" w:rsidRPr="005C0E85">
        <w:rPr>
          <w:rFonts w:ascii="Arial" w:hAnsi="Arial" w:cs="Arial"/>
          <w:color w:val="000000"/>
          <w:szCs w:val="18"/>
          <w:lang w:val="it-IT" w:eastAsia="en-GB"/>
        </w:rPr>
        <w:t>LA(MA)(E) R 2003 SI 2003/1021 &amp; SI 2004/2596 and LGA 1972 s 15(5)</w:t>
      </w:r>
    </w:p>
    <w:p w14:paraId="403643B0" w14:textId="2068507A" w:rsidR="00FE565F" w:rsidRPr="005C0E85" w:rsidRDefault="00FE565F" w:rsidP="00427BFD">
      <w:pPr>
        <w:rPr>
          <w:rFonts w:ascii="Arial" w:hAnsi="Arial" w:cs="Arial"/>
          <w:color w:val="000000"/>
          <w:szCs w:val="18"/>
          <w:lang w:eastAsia="en-GB"/>
        </w:rPr>
      </w:pPr>
      <w:r w:rsidRPr="005C0E85">
        <w:rPr>
          <w:rFonts w:ascii="Verdana" w:hAnsi="Verdana"/>
          <w:bCs/>
          <w:sz w:val="22"/>
          <w:szCs w:val="22"/>
        </w:rPr>
        <w:t>Item 9. NHP</w:t>
      </w:r>
      <w:r w:rsidR="00427BFD" w:rsidRPr="005C0E85">
        <w:rPr>
          <w:rFonts w:ascii="Verdana" w:hAnsi="Verdana"/>
          <w:bCs/>
          <w:sz w:val="22"/>
          <w:szCs w:val="22"/>
        </w:rPr>
        <w:t xml:space="preserve"> </w:t>
      </w:r>
      <w:r w:rsidR="00427BFD" w:rsidRPr="005C0E85">
        <w:rPr>
          <w:rFonts w:ascii="Arial" w:hAnsi="Arial" w:cs="Arial"/>
          <w:color w:val="000000"/>
          <w:szCs w:val="18"/>
          <w:lang w:eastAsia="en-GB"/>
        </w:rPr>
        <w:t>Localism Act 2011. part 6 chapter 3 and 9</w:t>
      </w:r>
      <w:r w:rsidR="00E350CD" w:rsidRPr="005C0E85">
        <w:rPr>
          <w:rFonts w:ascii="Arial" w:hAnsi="Arial" w:cs="Arial"/>
          <w:color w:val="000000"/>
          <w:szCs w:val="18"/>
          <w:lang w:eastAsia="en-GB"/>
        </w:rPr>
        <w:t xml:space="preserve"> </w:t>
      </w:r>
    </w:p>
    <w:p w14:paraId="392F8234" w14:textId="0B7B01F0" w:rsidR="00661B8F" w:rsidRPr="005C0E85" w:rsidRDefault="00FE565F" w:rsidP="009C2C36">
      <w:pPr>
        <w:rPr>
          <w:rFonts w:ascii="Arial" w:hAnsi="Arial" w:cs="Arial"/>
          <w:color w:val="000000"/>
          <w:szCs w:val="18"/>
          <w:lang w:eastAsia="en-GB"/>
        </w:rPr>
      </w:pPr>
      <w:r w:rsidRPr="005C0E85">
        <w:rPr>
          <w:rFonts w:ascii="Verdana" w:hAnsi="Verdana"/>
          <w:bCs/>
          <w:sz w:val="22"/>
          <w:szCs w:val="22"/>
        </w:rPr>
        <w:t>Item</w:t>
      </w:r>
      <w:r w:rsidR="00661B8F" w:rsidRPr="005C0E85">
        <w:rPr>
          <w:rFonts w:ascii="Verdana" w:hAnsi="Verdana"/>
          <w:bCs/>
          <w:sz w:val="22"/>
          <w:szCs w:val="22"/>
        </w:rPr>
        <w:t xml:space="preserve"> 10. Dog bins.</w:t>
      </w:r>
      <w:r w:rsidR="005870C8" w:rsidRPr="005C0E85">
        <w:rPr>
          <w:rFonts w:ascii="Verdana" w:hAnsi="Verdana"/>
          <w:bCs/>
          <w:sz w:val="22"/>
          <w:szCs w:val="22"/>
        </w:rPr>
        <w:t xml:space="preserve"> </w:t>
      </w:r>
      <w:r w:rsidR="005870C8" w:rsidRPr="005C0E85">
        <w:rPr>
          <w:rFonts w:ascii="Arial" w:hAnsi="Arial" w:cs="Arial"/>
          <w:color w:val="000000"/>
          <w:szCs w:val="18"/>
          <w:lang w:eastAsia="en-GB"/>
        </w:rPr>
        <w:t>LGA 1892 s.8 (1)(</w:t>
      </w:r>
      <w:proofErr w:type="spellStart"/>
      <w:r w:rsidR="005870C8" w:rsidRPr="005C0E85">
        <w:rPr>
          <w:rFonts w:ascii="Arial" w:hAnsi="Arial" w:cs="Arial"/>
          <w:color w:val="000000"/>
          <w:szCs w:val="18"/>
          <w:lang w:eastAsia="en-GB"/>
        </w:rPr>
        <w:t>i</w:t>
      </w:r>
      <w:proofErr w:type="spellEnd"/>
      <w:r w:rsidR="005870C8" w:rsidRPr="005C0E85">
        <w:rPr>
          <w:rFonts w:ascii="Arial" w:hAnsi="Arial" w:cs="Arial"/>
          <w:color w:val="000000"/>
          <w:szCs w:val="18"/>
          <w:lang w:eastAsia="en-GB"/>
        </w:rPr>
        <w:t>)</w:t>
      </w:r>
      <w:r w:rsidR="009C2C36" w:rsidRPr="005C0E85">
        <w:rPr>
          <w:rFonts w:ascii="Arial" w:hAnsi="Arial" w:cs="Arial"/>
          <w:color w:val="000000"/>
          <w:szCs w:val="18"/>
          <w:lang w:eastAsia="en-GB"/>
        </w:rPr>
        <w:t xml:space="preserve"> and LA 1983 s.5</w:t>
      </w:r>
    </w:p>
    <w:p w14:paraId="22C95A26" w14:textId="7B4640E1" w:rsidR="00661B8F" w:rsidRPr="005C0E85" w:rsidRDefault="00661B8F" w:rsidP="002A3956">
      <w:pPr>
        <w:rPr>
          <w:rFonts w:ascii="Arial" w:hAnsi="Arial" w:cs="Arial"/>
          <w:color w:val="000000"/>
          <w:szCs w:val="18"/>
          <w:lang w:eastAsia="en-GB"/>
        </w:rPr>
      </w:pPr>
      <w:r w:rsidRPr="005C0E85">
        <w:rPr>
          <w:rFonts w:ascii="Verdana" w:hAnsi="Verdana"/>
          <w:bCs/>
          <w:sz w:val="22"/>
          <w:szCs w:val="22"/>
        </w:rPr>
        <w:t>Item 11. Defib pads</w:t>
      </w:r>
      <w:r w:rsidR="002A3956" w:rsidRPr="005C0E85">
        <w:rPr>
          <w:rFonts w:ascii="Verdana" w:hAnsi="Verdana"/>
          <w:bCs/>
          <w:sz w:val="22"/>
          <w:szCs w:val="22"/>
        </w:rPr>
        <w:t xml:space="preserve"> </w:t>
      </w:r>
      <w:r w:rsidR="002A3956" w:rsidRPr="005C0E85">
        <w:rPr>
          <w:rFonts w:ascii="Arial" w:hAnsi="Arial" w:cs="Arial"/>
          <w:color w:val="000000"/>
          <w:szCs w:val="18"/>
          <w:lang w:eastAsia="en-GB"/>
        </w:rPr>
        <w:t>Public health act 1936. Section 234</w:t>
      </w:r>
    </w:p>
    <w:p w14:paraId="56A93DF1" w14:textId="76AAD930" w:rsidR="00661B8F" w:rsidRPr="005C0E85" w:rsidRDefault="00661B8F" w:rsidP="00FE565F">
      <w:pPr>
        <w:tabs>
          <w:tab w:val="left" w:pos="426"/>
        </w:tabs>
        <w:rPr>
          <w:rFonts w:ascii="Verdana" w:hAnsi="Verdana"/>
          <w:bCs/>
          <w:sz w:val="22"/>
          <w:szCs w:val="22"/>
        </w:rPr>
      </w:pPr>
      <w:r w:rsidRPr="005C0E85">
        <w:rPr>
          <w:rFonts w:ascii="Verdana" w:hAnsi="Verdana"/>
          <w:bCs/>
          <w:sz w:val="22"/>
          <w:szCs w:val="22"/>
        </w:rPr>
        <w:t>Item 12. Lights</w:t>
      </w:r>
      <w:r w:rsidR="005870C8" w:rsidRPr="005C0E85">
        <w:rPr>
          <w:rFonts w:ascii="Verdana" w:hAnsi="Verdana"/>
          <w:bCs/>
          <w:sz w:val="22"/>
          <w:szCs w:val="22"/>
        </w:rPr>
        <w:t xml:space="preserve"> </w:t>
      </w:r>
      <w:r w:rsidR="005870C8" w:rsidRPr="005C0E85">
        <w:rPr>
          <w:rFonts w:ascii="Arial" w:hAnsi="Arial" w:cs="Arial"/>
          <w:color w:val="000000"/>
          <w:szCs w:val="18"/>
          <w:lang w:eastAsia="en-GB"/>
        </w:rPr>
        <w:t>LGA 1892 s.8 (1)(</w:t>
      </w:r>
      <w:proofErr w:type="spellStart"/>
      <w:r w:rsidR="005870C8" w:rsidRPr="005C0E85">
        <w:rPr>
          <w:rFonts w:ascii="Arial" w:hAnsi="Arial" w:cs="Arial"/>
          <w:color w:val="000000"/>
          <w:szCs w:val="18"/>
          <w:lang w:eastAsia="en-GB"/>
        </w:rPr>
        <w:t>i</w:t>
      </w:r>
      <w:proofErr w:type="spellEnd"/>
      <w:r w:rsidR="005870C8" w:rsidRPr="005C0E85">
        <w:rPr>
          <w:rFonts w:ascii="Arial" w:hAnsi="Arial" w:cs="Arial"/>
          <w:color w:val="000000"/>
          <w:szCs w:val="18"/>
          <w:lang w:eastAsia="en-GB"/>
        </w:rPr>
        <w:t>)</w:t>
      </w:r>
    </w:p>
    <w:p w14:paraId="586431AD" w14:textId="4BDB9942" w:rsidR="00661B8F" w:rsidRPr="005C0E85" w:rsidRDefault="00661B8F" w:rsidP="00427BFD">
      <w:pPr>
        <w:rPr>
          <w:rFonts w:ascii="Arial" w:hAnsi="Arial" w:cs="Arial"/>
          <w:color w:val="000000"/>
          <w:szCs w:val="18"/>
          <w:lang w:eastAsia="en-GB"/>
        </w:rPr>
      </w:pPr>
      <w:r w:rsidRPr="005C0E85">
        <w:rPr>
          <w:rFonts w:ascii="Verdana" w:hAnsi="Verdana"/>
          <w:bCs/>
          <w:sz w:val="22"/>
          <w:szCs w:val="22"/>
        </w:rPr>
        <w:t xml:space="preserve">Item 13. Contractor </w:t>
      </w:r>
      <w:r w:rsidR="00E350CD" w:rsidRPr="005C0E85">
        <w:rPr>
          <w:rFonts w:ascii="Verdana" w:hAnsi="Verdana"/>
          <w:bCs/>
          <w:sz w:val="22"/>
          <w:szCs w:val="22"/>
        </w:rPr>
        <w:t xml:space="preserve">rate </w:t>
      </w:r>
      <w:r w:rsidRPr="005C0E85">
        <w:rPr>
          <w:rFonts w:ascii="Verdana" w:hAnsi="Verdana"/>
          <w:bCs/>
          <w:sz w:val="22"/>
          <w:szCs w:val="22"/>
        </w:rPr>
        <w:t xml:space="preserve">change. </w:t>
      </w:r>
      <w:r w:rsidR="005870C8" w:rsidRPr="005C0E85">
        <w:rPr>
          <w:rFonts w:ascii="Arial" w:hAnsi="Arial" w:cs="Arial"/>
          <w:color w:val="000000"/>
          <w:szCs w:val="18"/>
          <w:lang w:eastAsia="en-GB"/>
        </w:rPr>
        <w:t>LGA 1892 s.8 (1)(</w:t>
      </w:r>
      <w:proofErr w:type="spellStart"/>
      <w:r w:rsidR="005870C8" w:rsidRPr="005C0E85">
        <w:rPr>
          <w:rFonts w:ascii="Arial" w:hAnsi="Arial" w:cs="Arial"/>
          <w:color w:val="000000"/>
          <w:szCs w:val="18"/>
          <w:lang w:eastAsia="en-GB"/>
        </w:rPr>
        <w:t>i</w:t>
      </w:r>
      <w:proofErr w:type="spellEnd"/>
      <w:r w:rsidR="005870C8" w:rsidRPr="005C0E85">
        <w:rPr>
          <w:rFonts w:ascii="Arial" w:hAnsi="Arial" w:cs="Arial"/>
          <w:color w:val="000000"/>
          <w:szCs w:val="18"/>
          <w:lang w:eastAsia="en-GB"/>
        </w:rPr>
        <w:t>)</w:t>
      </w:r>
      <w:r w:rsidR="00E350CD" w:rsidRPr="005C0E85">
        <w:rPr>
          <w:rFonts w:ascii="Arial" w:hAnsi="Arial" w:cs="Arial"/>
          <w:color w:val="000000"/>
          <w:szCs w:val="18"/>
          <w:lang w:eastAsia="en-GB"/>
        </w:rPr>
        <w:t xml:space="preserve"> and</w:t>
      </w:r>
      <w:r w:rsidR="00427BFD" w:rsidRPr="005C0E85">
        <w:rPr>
          <w:rFonts w:ascii="Arial" w:hAnsi="Arial" w:cs="Arial"/>
          <w:color w:val="000000"/>
          <w:szCs w:val="18"/>
          <w:lang w:eastAsia="en-GB"/>
        </w:rPr>
        <w:t xml:space="preserve"> HA 1980 s.96</w:t>
      </w:r>
      <w:r w:rsidR="00E350CD" w:rsidRPr="005C0E85">
        <w:rPr>
          <w:rFonts w:ascii="Arial" w:hAnsi="Arial" w:cs="Arial"/>
          <w:color w:val="000000"/>
          <w:szCs w:val="18"/>
          <w:lang w:eastAsia="en-GB"/>
        </w:rPr>
        <w:t xml:space="preserve">. Any act that related to maintaining council property or carrying out council functions. </w:t>
      </w:r>
    </w:p>
    <w:p w14:paraId="7711DAD6" w14:textId="3C466B94" w:rsidR="005C0E85" w:rsidRPr="00263D31" w:rsidRDefault="005C0E85" w:rsidP="00263D31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5C0E85">
        <w:rPr>
          <w:rFonts w:ascii="Verdana" w:hAnsi="Verdana"/>
          <w:bCs/>
          <w:sz w:val="22"/>
          <w:szCs w:val="22"/>
        </w:rPr>
        <w:t>Item 14. Staff salaries</w:t>
      </w:r>
      <w:r>
        <w:rPr>
          <w:rFonts w:ascii="Verdana" w:hAnsi="Verdana"/>
          <w:bCs/>
          <w:sz w:val="22"/>
          <w:szCs w:val="22"/>
        </w:rPr>
        <w:t xml:space="preserve"> </w:t>
      </w:r>
      <w:r w:rsidR="00263D31" w:rsidRPr="00263D31">
        <w:rPr>
          <w:rFonts w:ascii="Arial" w:hAnsi="Arial" w:cs="Arial"/>
          <w:color w:val="000000"/>
          <w:szCs w:val="18"/>
          <w:lang w:eastAsia="en-GB"/>
        </w:rPr>
        <w:t>LGA 1972 s 112(2)</w:t>
      </w:r>
    </w:p>
    <w:p w14:paraId="71CD4ABD" w14:textId="0A1231EC" w:rsidR="00FE565F" w:rsidRPr="00E350CD" w:rsidRDefault="00FE565F" w:rsidP="00FE565F">
      <w:pPr>
        <w:tabs>
          <w:tab w:val="left" w:pos="426"/>
        </w:tabs>
        <w:rPr>
          <w:rFonts w:ascii="Verdana" w:hAnsi="Verdana"/>
          <w:bCs/>
          <w:sz w:val="24"/>
        </w:rPr>
      </w:pPr>
      <w:r w:rsidRPr="00E350CD">
        <w:rPr>
          <w:rFonts w:ascii="Verdana" w:hAnsi="Verdana"/>
          <w:bCs/>
          <w:sz w:val="24"/>
        </w:rPr>
        <w:t xml:space="preserve"> </w:t>
      </w:r>
    </w:p>
    <w:p w14:paraId="453ABF22" w14:textId="5BDE1243" w:rsidR="00184FBD" w:rsidRPr="00263D31" w:rsidRDefault="00F63C85" w:rsidP="00E06158">
      <w:pPr>
        <w:rPr>
          <w:rFonts w:ascii="Verdana" w:hAnsi="Verdana" w:cs="Arial"/>
          <w:color w:val="0000FF" w:themeColor="hyperlink"/>
          <w:sz w:val="22"/>
          <w:szCs w:val="22"/>
          <w:u w:val="single"/>
          <w:lang w:eastAsia="en-GB"/>
        </w:rPr>
      </w:pPr>
      <w:r w:rsidRPr="00263D31">
        <w:rPr>
          <w:rFonts w:ascii="Verdana" w:hAnsi="Verdana" w:cs="Arial"/>
          <w:color w:val="000000"/>
          <w:sz w:val="22"/>
          <w:szCs w:val="22"/>
          <w:lang w:eastAsia="en-GB"/>
        </w:rPr>
        <w:t xml:space="preserve">The public should request a copy of additional materials for agenda items, directly to the clerk at </w:t>
      </w:r>
      <w:hyperlink r:id="rId12" w:history="1">
        <w:r w:rsidR="00400F9F" w:rsidRPr="00263D31">
          <w:rPr>
            <w:rStyle w:val="Hyperlink"/>
            <w:rFonts w:ascii="Verdana" w:hAnsi="Verdana" w:cs="Arial"/>
            <w:sz w:val="22"/>
            <w:szCs w:val="22"/>
            <w:lang w:eastAsia="en-GB"/>
          </w:rPr>
          <w:t>clerk@chiseldon-pc.gov.uk</w:t>
        </w:r>
      </w:hyperlink>
      <w:r w:rsidR="00283A52" w:rsidRPr="00263D31">
        <w:rPr>
          <w:rStyle w:val="Hyperlink"/>
          <w:rFonts w:ascii="Verdana" w:hAnsi="Verdana" w:cs="Arial"/>
          <w:sz w:val="22"/>
          <w:szCs w:val="22"/>
          <w:lang w:eastAsia="en-GB"/>
        </w:rPr>
        <w:t xml:space="preserve">. </w:t>
      </w:r>
      <w:r w:rsidR="00283A52" w:rsidRPr="00263D31">
        <w:rPr>
          <w:rStyle w:val="Hyperlink"/>
          <w:rFonts w:ascii="Verdana" w:hAnsi="Verdana" w:cs="Arial"/>
          <w:color w:val="auto"/>
          <w:sz w:val="22"/>
          <w:szCs w:val="22"/>
          <w:u w:val="none"/>
          <w:lang w:eastAsia="en-GB"/>
        </w:rPr>
        <w:t>This does not include items marked as confidential.</w:t>
      </w:r>
    </w:p>
    <w:p w14:paraId="367E2094" w14:textId="77777777" w:rsidR="00C51B77" w:rsidRPr="00874FE4" w:rsidRDefault="00C51B77" w:rsidP="00C51B77">
      <w:pPr>
        <w:rPr>
          <w:rFonts w:ascii="Verdana" w:hAnsi="Verdana"/>
          <w:sz w:val="20"/>
          <w:szCs w:val="20"/>
        </w:rPr>
      </w:pPr>
      <w:r w:rsidRPr="00874FE4">
        <w:rPr>
          <w:rFonts w:ascii="Verdana" w:hAnsi="Verdana"/>
          <w:sz w:val="20"/>
          <w:szCs w:val="20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59691CFB" w14:textId="37674498" w:rsidR="009A0177" w:rsidRPr="00874FE4" w:rsidRDefault="00C51B77" w:rsidP="00286CFE">
      <w:pPr>
        <w:rPr>
          <w:rFonts w:ascii="Verdana" w:hAnsi="Verdana"/>
          <w:sz w:val="20"/>
          <w:szCs w:val="20"/>
        </w:rPr>
      </w:pPr>
      <w:r w:rsidRPr="00874FE4">
        <w:rPr>
          <w:rFonts w:ascii="Verdana" w:hAnsi="Verdana"/>
          <w:sz w:val="20"/>
          <w:szCs w:val="20"/>
        </w:rPr>
        <w:t>Councillors will review their decisions when required, with these acts in mind, and they will be minuted accordingly.</w:t>
      </w:r>
      <w:r w:rsidR="00874FE4">
        <w:rPr>
          <w:rFonts w:ascii="Verdana" w:hAnsi="Verdana"/>
          <w:sz w:val="20"/>
          <w:szCs w:val="20"/>
        </w:rPr>
        <w:t xml:space="preserve"> </w:t>
      </w:r>
      <w:r w:rsidRPr="00874FE4">
        <w:rPr>
          <w:rFonts w:ascii="Verdana" w:hAnsi="Verdana"/>
          <w:sz w:val="20"/>
          <w:szCs w:val="20"/>
        </w:rPr>
        <w:t xml:space="preserve">For more details see our “Biodiversity Duty” and Crime and Disorder” policy  which will appear on our website </w:t>
      </w:r>
      <w:hyperlink r:id="rId13" w:history="1">
        <w:r w:rsidRPr="00874FE4">
          <w:rPr>
            <w:rStyle w:val="Hyperlink"/>
            <w:rFonts w:ascii="Verdana" w:hAnsi="Verdana"/>
            <w:sz w:val="20"/>
            <w:szCs w:val="20"/>
          </w:rPr>
          <w:t>www.chiseldon-pc.gov.uk</w:t>
        </w:r>
      </w:hyperlink>
      <w:r w:rsidRPr="00874FE4">
        <w:rPr>
          <w:rFonts w:ascii="Verdana" w:hAnsi="Verdana"/>
          <w:sz w:val="20"/>
          <w:szCs w:val="20"/>
        </w:rPr>
        <w:t xml:space="preserve"> as soon as possible.</w:t>
      </w:r>
    </w:p>
    <w:sectPr w:rsidR="009A0177" w:rsidRPr="00874FE4" w:rsidSect="002A792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232FC" w14:textId="77777777" w:rsidR="00923060" w:rsidRDefault="00923060" w:rsidP="0063267C">
      <w:r>
        <w:separator/>
      </w:r>
    </w:p>
  </w:endnote>
  <w:endnote w:type="continuationSeparator" w:id="0">
    <w:p w14:paraId="09220A94" w14:textId="77777777" w:rsidR="00923060" w:rsidRDefault="00923060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49E9" w14:textId="77777777" w:rsidR="00923060" w:rsidRDefault="00923060" w:rsidP="0063267C">
      <w:r>
        <w:separator/>
      </w:r>
    </w:p>
  </w:footnote>
  <w:footnote w:type="continuationSeparator" w:id="0">
    <w:p w14:paraId="746279A0" w14:textId="77777777" w:rsidR="00923060" w:rsidRDefault="00923060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55C"/>
    <w:multiLevelType w:val="hybridMultilevel"/>
    <w:tmpl w:val="53567A96"/>
    <w:lvl w:ilvl="0" w:tplc="AA806920">
      <w:start w:val="1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51BA4"/>
    <w:multiLevelType w:val="hybridMultilevel"/>
    <w:tmpl w:val="CC5EE350"/>
    <w:lvl w:ilvl="0" w:tplc="DF68378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904E5"/>
    <w:multiLevelType w:val="hybridMultilevel"/>
    <w:tmpl w:val="D48C8914"/>
    <w:lvl w:ilvl="0" w:tplc="52806E74">
      <w:start w:val="10"/>
      <w:numFmt w:val="decimal"/>
      <w:lvlText w:val="%1."/>
      <w:lvlJc w:val="left"/>
      <w:pPr>
        <w:ind w:left="780" w:hanging="42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C7CF9"/>
    <w:multiLevelType w:val="hybridMultilevel"/>
    <w:tmpl w:val="B0D2F74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67631"/>
    <w:multiLevelType w:val="hybridMultilevel"/>
    <w:tmpl w:val="F6FA7A74"/>
    <w:lvl w:ilvl="0" w:tplc="1EECBC7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70A1B"/>
    <w:multiLevelType w:val="hybridMultilevel"/>
    <w:tmpl w:val="CA9E93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A257D"/>
    <w:multiLevelType w:val="hybridMultilevel"/>
    <w:tmpl w:val="D234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126690">
    <w:abstractNumId w:val="1"/>
  </w:num>
  <w:num w:numId="2" w16cid:durableId="318075983">
    <w:abstractNumId w:val="3"/>
  </w:num>
  <w:num w:numId="3" w16cid:durableId="1967545242">
    <w:abstractNumId w:val="9"/>
  </w:num>
  <w:num w:numId="4" w16cid:durableId="1536960212">
    <w:abstractNumId w:val="4"/>
  </w:num>
  <w:num w:numId="5" w16cid:durableId="905074271">
    <w:abstractNumId w:val="6"/>
  </w:num>
  <w:num w:numId="6" w16cid:durableId="367491030">
    <w:abstractNumId w:val="5"/>
  </w:num>
  <w:num w:numId="7" w16cid:durableId="855459195">
    <w:abstractNumId w:val="0"/>
  </w:num>
  <w:num w:numId="8" w16cid:durableId="1512329247">
    <w:abstractNumId w:val="8"/>
  </w:num>
  <w:num w:numId="9" w16cid:durableId="1801341767">
    <w:abstractNumId w:val="2"/>
  </w:num>
  <w:num w:numId="10" w16cid:durableId="135294765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16BE"/>
    <w:rsid w:val="0000376F"/>
    <w:rsid w:val="000047A3"/>
    <w:rsid w:val="00005331"/>
    <w:rsid w:val="00005579"/>
    <w:rsid w:val="00005C2D"/>
    <w:rsid w:val="000064CF"/>
    <w:rsid w:val="00007069"/>
    <w:rsid w:val="00014453"/>
    <w:rsid w:val="000144A4"/>
    <w:rsid w:val="00016132"/>
    <w:rsid w:val="00016CCB"/>
    <w:rsid w:val="0001773A"/>
    <w:rsid w:val="00021A3A"/>
    <w:rsid w:val="00021F1D"/>
    <w:rsid w:val="00023109"/>
    <w:rsid w:val="00023C6E"/>
    <w:rsid w:val="00024CC2"/>
    <w:rsid w:val="00024EA7"/>
    <w:rsid w:val="00027078"/>
    <w:rsid w:val="00034BBB"/>
    <w:rsid w:val="00035214"/>
    <w:rsid w:val="00035C03"/>
    <w:rsid w:val="0003661F"/>
    <w:rsid w:val="00036F9D"/>
    <w:rsid w:val="00040882"/>
    <w:rsid w:val="00042058"/>
    <w:rsid w:val="0004219E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936"/>
    <w:rsid w:val="00052D7D"/>
    <w:rsid w:val="000548B4"/>
    <w:rsid w:val="00054B18"/>
    <w:rsid w:val="00054FDA"/>
    <w:rsid w:val="00055F8B"/>
    <w:rsid w:val="0005616E"/>
    <w:rsid w:val="00057703"/>
    <w:rsid w:val="00060ABC"/>
    <w:rsid w:val="00061F6B"/>
    <w:rsid w:val="00062AEF"/>
    <w:rsid w:val="00062B7C"/>
    <w:rsid w:val="00064259"/>
    <w:rsid w:val="000647D4"/>
    <w:rsid w:val="0006540E"/>
    <w:rsid w:val="00066A5F"/>
    <w:rsid w:val="00066CF8"/>
    <w:rsid w:val="000675B6"/>
    <w:rsid w:val="00067AEC"/>
    <w:rsid w:val="00067B99"/>
    <w:rsid w:val="00067BB1"/>
    <w:rsid w:val="00071C88"/>
    <w:rsid w:val="00072257"/>
    <w:rsid w:val="00072B24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1A79"/>
    <w:rsid w:val="0008217A"/>
    <w:rsid w:val="00082AFE"/>
    <w:rsid w:val="00084346"/>
    <w:rsid w:val="0008470B"/>
    <w:rsid w:val="000847DF"/>
    <w:rsid w:val="00084B95"/>
    <w:rsid w:val="00085D4E"/>
    <w:rsid w:val="00086084"/>
    <w:rsid w:val="00086DC3"/>
    <w:rsid w:val="000909B5"/>
    <w:rsid w:val="00090C20"/>
    <w:rsid w:val="00092622"/>
    <w:rsid w:val="00093E3A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465"/>
    <w:rsid w:val="000C2821"/>
    <w:rsid w:val="000C3197"/>
    <w:rsid w:val="000C529D"/>
    <w:rsid w:val="000C7FA4"/>
    <w:rsid w:val="000D06CF"/>
    <w:rsid w:val="000D0897"/>
    <w:rsid w:val="000D1B87"/>
    <w:rsid w:val="000D2C48"/>
    <w:rsid w:val="000D2CC7"/>
    <w:rsid w:val="000D3760"/>
    <w:rsid w:val="000D5656"/>
    <w:rsid w:val="000D6BD0"/>
    <w:rsid w:val="000E09D5"/>
    <w:rsid w:val="000E1712"/>
    <w:rsid w:val="000E44FB"/>
    <w:rsid w:val="000E47A4"/>
    <w:rsid w:val="000E4AC3"/>
    <w:rsid w:val="000F05D5"/>
    <w:rsid w:val="000F13EC"/>
    <w:rsid w:val="000F34F9"/>
    <w:rsid w:val="000F3627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06673"/>
    <w:rsid w:val="00107C9D"/>
    <w:rsid w:val="001105B4"/>
    <w:rsid w:val="00114EA4"/>
    <w:rsid w:val="0011689B"/>
    <w:rsid w:val="0011735D"/>
    <w:rsid w:val="00120C86"/>
    <w:rsid w:val="00121C8A"/>
    <w:rsid w:val="00122249"/>
    <w:rsid w:val="00125F2C"/>
    <w:rsid w:val="00126F0F"/>
    <w:rsid w:val="00127554"/>
    <w:rsid w:val="00130685"/>
    <w:rsid w:val="00131051"/>
    <w:rsid w:val="00132E94"/>
    <w:rsid w:val="00135F74"/>
    <w:rsid w:val="00136809"/>
    <w:rsid w:val="00136F14"/>
    <w:rsid w:val="0013778A"/>
    <w:rsid w:val="0014225C"/>
    <w:rsid w:val="0014293C"/>
    <w:rsid w:val="00142A78"/>
    <w:rsid w:val="001460B7"/>
    <w:rsid w:val="00146592"/>
    <w:rsid w:val="00151D29"/>
    <w:rsid w:val="00154266"/>
    <w:rsid w:val="001600C5"/>
    <w:rsid w:val="001605D3"/>
    <w:rsid w:val="0016100F"/>
    <w:rsid w:val="00161F6D"/>
    <w:rsid w:val="00164825"/>
    <w:rsid w:val="00164CB6"/>
    <w:rsid w:val="00165940"/>
    <w:rsid w:val="001662F0"/>
    <w:rsid w:val="00166C1C"/>
    <w:rsid w:val="001674A8"/>
    <w:rsid w:val="001700EA"/>
    <w:rsid w:val="00170B28"/>
    <w:rsid w:val="0017105E"/>
    <w:rsid w:val="00172F8F"/>
    <w:rsid w:val="0017378B"/>
    <w:rsid w:val="00177807"/>
    <w:rsid w:val="0018129B"/>
    <w:rsid w:val="00182DC5"/>
    <w:rsid w:val="0018343C"/>
    <w:rsid w:val="00183FB6"/>
    <w:rsid w:val="00184FBD"/>
    <w:rsid w:val="00186E2A"/>
    <w:rsid w:val="00187F0A"/>
    <w:rsid w:val="001908D9"/>
    <w:rsid w:val="0019398E"/>
    <w:rsid w:val="0019485D"/>
    <w:rsid w:val="00195A0A"/>
    <w:rsid w:val="001971E5"/>
    <w:rsid w:val="001A0E6B"/>
    <w:rsid w:val="001A0FE9"/>
    <w:rsid w:val="001A14AC"/>
    <w:rsid w:val="001A3520"/>
    <w:rsid w:val="001A3BC7"/>
    <w:rsid w:val="001A5CB4"/>
    <w:rsid w:val="001A6370"/>
    <w:rsid w:val="001A66C7"/>
    <w:rsid w:val="001A7F37"/>
    <w:rsid w:val="001B00D3"/>
    <w:rsid w:val="001B1F87"/>
    <w:rsid w:val="001B26C4"/>
    <w:rsid w:val="001B2FFC"/>
    <w:rsid w:val="001B3815"/>
    <w:rsid w:val="001B4238"/>
    <w:rsid w:val="001B5FC6"/>
    <w:rsid w:val="001B6346"/>
    <w:rsid w:val="001B6F3A"/>
    <w:rsid w:val="001B7382"/>
    <w:rsid w:val="001B7DE3"/>
    <w:rsid w:val="001B7EC7"/>
    <w:rsid w:val="001C0BE9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50A6"/>
    <w:rsid w:val="001D5604"/>
    <w:rsid w:val="001D6A5B"/>
    <w:rsid w:val="001E16B9"/>
    <w:rsid w:val="001E35FE"/>
    <w:rsid w:val="001E3C84"/>
    <w:rsid w:val="001E5390"/>
    <w:rsid w:val="001E7753"/>
    <w:rsid w:val="001F0D9E"/>
    <w:rsid w:val="001F0EA6"/>
    <w:rsid w:val="001F2F91"/>
    <w:rsid w:val="001F31CC"/>
    <w:rsid w:val="001F348D"/>
    <w:rsid w:val="001F4821"/>
    <w:rsid w:val="001F6D37"/>
    <w:rsid w:val="00200075"/>
    <w:rsid w:val="002000CA"/>
    <w:rsid w:val="00201C38"/>
    <w:rsid w:val="00202446"/>
    <w:rsid w:val="00202698"/>
    <w:rsid w:val="0020451E"/>
    <w:rsid w:val="00206099"/>
    <w:rsid w:val="00206F2D"/>
    <w:rsid w:val="00207B39"/>
    <w:rsid w:val="00210DCB"/>
    <w:rsid w:val="00210FAA"/>
    <w:rsid w:val="002116D4"/>
    <w:rsid w:val="002134B2"/>
    <w:rsid w:val="00213E5C"/>
    <w:rsid w:val="002144C1"/>
    <w:rsid w:val="00214E83"/>
    <w:rsid w:val="00215869"/>
    <w:rsid w:val="0021648D"/>
    <w:rsid w:val="00216E0A"/>
    <w:rsid w:val="00220184"/>
    <w:rsid w:val="00221F61"/>
    <w:rsid w:val="00222A32"/>
    <w:rsid w:val="00225803"/>
    <w:rsid w:val="00225DD0"/>
    <w:rsid w:val="002261B8"/>
    <w:rsid w:val="00227BC3"/>
    <w:rsid w:val="00230A29"/>
    <w:rsid w:val="00230FC4"/>
    <w:rsid w:val="00231208"/>
    <w:rsid w:val="00232CE5"/>
    <w:rsid w:val="002348B1"/>
    <w:rsid w:val="00236297"/>
    <w:rsid w:val="002374F5"/>
    <w:rsid w:val="00244952"/>
    <w:rsid w:val="00245C1C"/>
    <w:rsid w:val="00245EDC"/>
    <w:rsid w:val="0024696C"/>
    <w:rsid w:val="00246B88"/>
    <w:rsid w:val="0024793F"/>
    <w:rsid w:val="002506C5"/>
    <w:rsid w:val="00251BFC"/>
    <w:rsid w:val="00251D42"/>
    <w:rsid w:val="002548D2"/>
    <w:rsid w:val="00257F8D"/>
    <w:rsid w:val="0026012A"/>
    <w:rsid w:val="0026040A"/>
    <w:rsid w:val="00260BA1"/>
    <w:rsid w:val="002610CD"/>
    <w:rsid w:val="002620F6"/>
    <w:rsid w:val="00262AC7"/>
    <w:rsid w:val="00263CBC"/>
    <w:rsid w:val="00263D31"/>
    <w:rsid w:val="00266149"/>
    <w:rsid w:val="002662EE"/>
    <w:rsid w:val="002666D6"/>
    <w:rsid w:val="002676DB"/>
    <w:rsid w:val="002711D8"/>
    <w:rsid w:val="00272E5B"/>
    <w:rsid w:val="002744E5"/>
    <w:rsid w:val="00274819"/>
    <w:rsid w:val="00275A1D"/>
    <w:rsid w:val="00275AF3"/>
    <w:rsid w:val="0027711E"/>
    <w:rsid w:val="00277BC2"/>
    <w:rsid w:val="00282493"/>
    <w:rsid w:val="00283A52"/>
    <w:rsid w:val="00285A9B"/>
    <w:rsid w:val="00285B5E"/>
    <w:rsid w:val="00285E97"/>
    <w:rsid w:val="00286CFE"/>
    <w:rsid w:val="00292F71"/>
    <w:rsid w:val="00293B4C"/>
    <w:rsid w:val="00294039"/>
    <w:rsid w:val="00294188"/>
    <w:rsid w:val="00294D0D"/>
    <w:rsid w:val="002974D6"/>
    <w:rsid w:val="002A0E70"/>
    <w:rsid w:val="002A2B91"/>
    <w:rsid w:val="002A3956"/>
    <w:rsid w:val="002A3F47"/>
    <w:rsid w:val="002A4770"/>
    <w:rsid w:val="002A4A2E"/>
    <w:rsid w:val="002A7927"/>
    <w:rsid w:val="002B0ADA"/>
    <w:rsid w:val="002B1507"/>
    <w:rsid w:val="002B1B32"/>
    <w:rsid w:val="002B2976"/>
    <w:rsid w:val="002B3BFA"/>
    <w:rsid w:val="002B498B"/>
    <w:rsid w:val="002B575A"/>
    <w:rsid w:val="002B5891"/>
    <w:rsid w:val="002B6484"/>
    <w:rsid w:val="002C0775"/>
    <w:rsid w:val="002C135F"/>
    <w:rsid w:val="002C2B92"/>
    <w:rsid w:val="002C2E90"/>
    <w:rsid w:val="002C3E1F"/>
    <w:rsid w:val="002C6ECF"/>
    <w:rsid w:val="002D0292"/>
    <w:rsid w:val="002D1C89"/>
    <w:rsid w:val="002D22C8"/>
    <w:rsid w:val="002D4B4F"/>
    <w:rsid w:val="002D6186"/>
    <w:rsid w:val="002D77CC"/>
    <w:rsid w:val="002D7C76"/>
    <w:rsid w:val="002E0ED8"/>
    <w:rsid w:val="002E184A"/>
    <w:rsid w:val="002E2C33"/>
    <w:rsid w:val="002E30BB"/>
    <w:rsid w:val="002E39D2"/>
    <w:rsid w:val="002E4866"/>
    <w:rsid w:val="002E5D82"/>
    <w:rsid w:val="002E6F97"/>
    <w:rsid w:val="002E7226"/>
    <w:rsid w:val="002F03CD"/>
    <w:rsid w:val="002F127F"/>
    <w:rsid w:val="002F195D"/>
    <w:rsid w:val="002F245C"/>
    <w:rsid w:val="002F4D0C"/>
    <w:rsid w:val="002F5E8C"/>
    <w:rsid w:val="002F6677"/>
    <w:rsid w:val="002F6DA9"/>
    <w:rsid w:val="00300FEA"/>
    <w:rsid w:val="00303181"/>
    <w:rsid w:val="00303953"/>
    <w:rsid w:val="00303EF5"/>
    <w:rsid w:val="0030466B"/>
    <w:rsid w:val="00304950"/>
    <w:rsid w:val="003058D8"/>
    <w:rsid w:val="003071BE"/>
    <w:rsid w:val="00307FC9"/>
    <w:rsid w:val="00310D3D"/>
    <w:rsid w:val="003117B2"/>
    <w:rsid w:val="00312296"/>
    <w:rsid w:val="00312465"/>
    <w:rsid w:val="003133EA"/>
    <w:rsid w:val="00313BE4"/>
    <w:rsid w:val="00314DF4"/>
    <w:rsid w:val="003153FA"/>
    <w:rsid w:val="00315A3B"/>
    <w:rsid w:val="003161F9"/>
    <w:rsid w:val="00316838"/>
    <w:rsid w:val="00316C03"/>
    <w:rsid w:val="003171F2"/>
    <w:rsid w:val="0031777C"/>
    <w:rsid w:val="0032046D"/>
    <w:rsid w:val="003230A0"/>
    <w:rsid w:val="00323E6C"/>
    <w:rsid w:val="0032420E"/>
    <w:rsid w:val="00325D3B"/>
    <w:rsid w:val="003262E0"/>
    <w:rsid w:val="00331CB4"/>
    <w:rsid w:val="00332BAC"/>
    <w:rsid w:val="0033361F"/>
    <w:rsid w:val="0033495C"/>
    <w:rsid w:val="00335AD7"/>
    <w:rsid w:val="00335F71"/>
    <w:rsid w:val="003361E0"/>
    <w:rsid w:val="003367C9"/>
    <w:rsid w:val="00336B19"/>
    <w:rsid w:val="00337E90"/>
    <w:rsid w:val="003406CF"/>
    <w:rsid w:val="003422EF"/>
    <w:rsid w:val="00343B3C"/>
    <w:rsid w:val="00345A47"/>
    <w:rsid w:val="00347699"/>
    <w:rsid w:val="00347F88"/>
    <w:rsid w:val="00350F12"/>
    <w:rsid w:val="00352072"/>
    <w:rsid w:val="00354A65"/>
    <w:rsid w:val="003555B3"/>
    <w:rsid w:val="0035585F"/>
    <w:rsid w:val="00355AD2"/>
    <w:rsid w:val="00356CFB"/>
    <w:rsid w:val="0036034D"/>
    <w:rsid w:val="00360703"/>
    <w:rsid w:val="003613E5"/>
    <w:rsid w:val="00361C73"/>
    <w:rsid w:val="003628B3"/>
    <w:rsid w:val="00363A75"/>
    <w:rsid w:val="00364070"/>
    <w:rsid w:val="0036414A"/>
    <w:rsid w:val="0036498C"/>
    <w:rsid w:val="00364A54"/>
    <w:rsid w:val="0036549B"/>
    <w:rsid w:val="00365B1E"/>
    <w:rsid w:val="00366A09"/>
    <w:rsid w:val="00366A47"/>
    <w:rsid w:val="00366E8F"/>
    <w:rsid w:val="0037214B"/>
    <w:rsid w:val="00372304"/>
    <w:rsid w:val="003729A4"/>
    <w:rsid w:val="003734BC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748B"/>
    <w:rsid w:val="00387636"/>
    <w:rsid w:val="003901EC"/>
    <w:rsid w:val="003908A8"/>
    <w:rsid w:val="003912FC"/>
    <w:rsid w:val="0039371F"/>
    <w:rsid w:val="003937F2"/>
    <w:rsid w:val="00395B27"/>
    <w:rsid w:val="003A0012"/>
    <w:rsid w:val="003A03B5"/>
    <w:rsid w:val="003A05C1"/>
    <w:rsid w:val="003A0A5B"/>
    <w:rsid w:val="003A1A70"/>
    <w:rsid w:val="003A208E"/>
    <w:rsid w:val="003A270D"/>
    <w:rsid w:val="003A2AE5"/>
    <w:rsid w:val="003A49E9"/>
    <w:rsid w:val="003A6371"/>
    <w:rsid w:val="003A63CB"/>
    <w:rsid w:val="003A64E7"/>
    <w:rsid w:val="003A7DDC"/>
    <w:rsid w:val="003B090F"/>
    <w:rsid w:val="003B30D1"/>
    <w:rsid w:val="003B5DA6"/>
    <w:rsid w:val="003B7880"/>
    <w:rsid w:val="003C03C8"/>
    <w:rsid w:val="003C1522"/>
    <w:rsid w:val="003C1C49"/>
    <w:rsid w:val="003C24A7"/>
    <w:rsid w:val="003C2FD4"/>
    <w:rsid w:val="003C4EA6"/>
    <w:rsid w:val="003C5DCF"/>
    <w:rsid w:val="003C5E9D"/>
    <w:rsid w:val="003C6869"/>
    <w:rsid w:val="003C73C1"/>
    <w:rsid w:val="003D034D"/>
    <w:rsid w:val="003D0E19"/>
    <w:rsid w:val="003D187C"/>
    <w:rsid w:val="003D1A22"/>
    <w:rsid w:val="003D1A6F"/>
    <w:rsid w:val="003D25D5"/>
    <w:rsid w:val="003D4526"/>
    <w:rsid w:val="003D4D2F"/>
    <w:rsid w:val="003D5A6E"/>
    <w:rsid w:val="003E03B9"/>
    <w:rsid w:val="003E1691"/>
    <w:rsid w:val="003E1F49"/>
    <w:rsid w:val="003E1F9E"/>
    <w:rsid w:val="003E3F05"/>
    <w:rsid w:val="003E43F2"/>
    <w:rsid w:val="003E45DA"/>
    <w:rsid w:val="003E7D1A"/>
    <w:rsid w:val="003F0AFE"/>
    <w:rsid w:val="003F2ECB"/>
    <w:rsid w:val="003F305F"/>
    <w:rsid w:val="003F30A6"/>
    <w:rsid w:val="003F31DB"/>
    <w:rsid w:val="003F52D8"/>
    <w:rsid w:val="003F7BDC"/>
    <w:rsid w:val="004001AF"/>
    <w:rsid w:val="00400F9F"/>
    <w:rsid w:val="004013A8"/>
    <w:rsid w:val="004020B8"/>
    <w:rsid w:val="004021DA"/>
    <w:rsid w:val="00402CB6"/>
    <w:rsid w:val="00402FE8"/>
    <w:rsid w:val="00403609"/>
    <w:rsid w:val="00406349"/>
    <w:rsid w:val="0040691A"/>
    <w:rsid w:val="00407389"/>
    <w:rsid w:val="00411E41"/>
    <w:rsid w:val="00411F96"/>
    <w:rsid w:val="004123BE"/>
    <w:rsid w:val="00420E1C"/>
    <w:rsid w:val="00421E58"/>
    <w:rsid w:val="00422F80"/>
    <w:rsid w:val="004233DC"/>
    <w:rsid w:val="00423910"/>
    <w:rsid w:val="00424677"/>
    <w:rsid w:val="00425A52"/>
    <w:rsid w:val="0042729F"/>
    <w:rsid w:val="004276D2"/>
    <w:rsid w:val="00427BFD"/>
    <w:rsid w:val="00427C7C"/>
    <w:rsid w:val="0043028E"/>
    <w:rsid w:val="00432098"/>
    <w:rsid w:val="00432509"/>
    <w:rsid w:val="00432929"/>
    <w:rsid w:val="00432AF8"/>
    <w:rsid w:val="00435152"/>
    <w:rsid w:val="00435443"/>
    <w:rsid w:val="0043594D"/>
    <w:rsid w:val="00436A18"/>
    <w:rsid w:val="00440D06"/>
    <w:rsid w:val="00442FA9"/>
    <w:rsid w:val="0044420D"/>
    <w:rsid w:val="00447497"/>
    <w:rsid w:val="004479B6"/>
    <w:rsid w:val="00447F34"/>
    <w:rsid w:val="00450592"/>
    <w:rsid w:val="00450753"/>
    <w:rsid w:val="004539A8"/>
    <w:rsid w:val="004557BE"/>
    <w:rsid w:val="00456472"/>
    <w:rsid w:val="00460D6A"/>
    <w:rsid w:val="00462722"/>
    <w:rsid w:val="00462B58"/>
    <w:rsid w:val="00462DD6"/>
    <w:rsid w:val="004662EE"/>
    <w:rsid w:val="00466897"/>
    <w:rsid w:val="00467953"/>
    <w:rsid w:val="00467A95"/>
    <w:rsid w:val="00470BEF"/>
    <w:rsid w:val="00471A7D"/>
    <w:rsid w:val="00472ACA"/>
    <w:rsid w:val="00473010"/>
    <w:rsid w:val="0047314C"/>
    <w:rsid w:val="004738E4"/>
    <w:rsid w:val="00473B16"/>
    <w:rsid w:val="00473EA0"/>
    <w:rsid w:val="0047656E"/>
    <w:rsid w:val="00476AB0"/>
    <w:rsid w:val="00480E1B"/>
    <w:rsid w:val="00481ACD"/>
    <w:rsid w:val="00483B34"/>
    <w:rsid w:val="00483E65"/>
    <w:rsid w:val="0048445F"/>
    <w:rsid w:val="00484911"/>
    <w:rsid w:val="00484F9A"/>
    <w:rsid w:val="00485259"/>
    <w:rsid w:val="00486AF8"/>
    <w:rsid w:val="0048762A"/>
    <w:rsid w:val="00487A44"/>
    <w:rsid w:val="00487DD6"/>
    <w:rsid w:val="00493057"/>
    <w:rsid w:val="0049317E"/>
    <w:rsid w:val="004946A6"/>
    <w:rsid w:val="00495490"/>
    <w:rsid w:val="00496ED0"/>
    <w:rsid w:val="004A0073"/>
    <w:rsid w:val="004A097E"/>
    <w:rsid w:val="004A2183"/>
    <w:rsid w:val="004A2222"/>
    <w:rsid w:val="004A3A4E"/>
    <w:rsid w:val="004A3C64"/>
    <w:rsid w:val="004A418F"/>
    <w:rsid w:val="004A4D1C"/>
    <w:rsid w:val="004A556B"/>
    <w:rsid w:val="004A6734"/>
    <w:rsid w:val="004B1DDF"/>
    <w:rsid w:val="004B2698"/>
    <w:rsid w:val="004B579B"/>
    <w:rsid w:val="004B5C60"/>
    <w:rsid w:val="004B7364"/>
    <w:rsid w:val="004B7370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D6A6B"/>
    <w:rsid w:val="004E06D9"/>
    <w:rsid w:val="004E06E2"/>
    <w:rsid w:val="004E2483"/>
    <w:rsid w:val="004E264A"/>
    <w:rsid w:val="004E29D5"/>
    <w:rsid w:val="004E38B8"/>
    <w:rsid w:val="004E564B"/>
    <w:rsid w:val="004F1E65"/>
    <w:rsid w:val="004F31AC"/>
    <w:rsid w:val="004F3549"/>
    <w:rsid w:val="004F3871"/>
    <w:rsid w:val="004F4911"/>
    <w:rsid w:val="004F57C4"/>
    <w:rsid w:val="004F5B06"/>
    <w:rsid w:val="004F65C3"/>
    <w:rsid w:val="004F7206"/>
    <w:rsid w:val="00501BA3"/>
    <w:rsid w:val="00504057"/>
    <w:rsid w:val="00504C28"/>
    <w:rsid w:val="00505A2D"/>
    <w:rsid w:val="00506114"/>
    <w:rsid w:val="0050648C"/>
    <w:rsid w:val="00507B74"/>
    <w:rsid w:val="005111C3"/>
    <w:rsid w:val="00514720"/>
    <w:rsid w:val="00515A06"/>
    <w:rsid w:val="005166A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2615"/>
    <w:rsid w:val="0053335A"/>
    <w:rsid w:val="00534110"/>
    <w:rsid w:val="0053474C"/>
    <w:rsid w:val="00534790"/>
    <w:rsid w:val="00534C87"/>
    <w:rsid w:val="00534D42"/>
    <w:rsid w:val="00534E30"/>
    <w:rsid w:val="00535018"/>
    <w:rsid w:val="00535ECE"/>
    <w:rsid w:val="005404FE"/>
    <w:rsid w:val="00541365"/>
    <w:rsid w:val="00541C41"/>
    <w:rsid w:val="00541FBE"/>
    <w:rsid w:val="0054310C"/>
    <w:rsid w:val="00543541"/>
    <w:rsid w:val="005464EF"/>
    <w:rsid w:val="005520EA"/>
    <w:rsid w:val="00552A9C"/>
    <w:rsid w:val="00553D28"/>
    <w:rsid w:val="00553D54"/>
    <w:rsid w:val="00553E4A"/>
    <w:rsid w:val="00554A8F"/>
    <w:rsid w:val="00555691"/>
    <w:rsid w:val="005561A4"/>
    <w:rsid w:val="005562BF"/>
    <w:rsid w:val="00556C08"/>
    <w:rsid w:val="005577D9"/>
    <w:rsid w:val="00557A02"/>
    <w:rsid w:val="00557A72"/>
    <w:rsid w:val="00557F07"/>
    <w:rsid w:val="00561A3D"/>
    <w:rsid w:val="00561F31"/>
    <w:rsid w:val="005637F4"/>
    <w:rsid w:val="00563FB7"/>
    <w:rsid w:val="00564328"/>
    <w:rsid w:val="00564574"/>
    <w:rsid w:val="00564F90"/>
    <w:rsid w:val="00565668"/>
    <w:rsid w:val="00565DE5"/>
    <w:rsid w:val="00570782"/>
    <w:rsid w:val="00571C61"/>
    <w:rsid w:val="00571C84"/>
    <w:rsid w:val="005739CD"/>
    <w:rsid w:val="00573AD3"/>
    <w:rsid w:val="005765A3"/>
    <w:rsid w:val="00577482"/>
    <w:rsid w:val="00580DB6"/>
    <w:rsid w:val="0058133C"/>
    <w:rsid w:val="0058194B"/>
    <w:rsid w:val="00582336"/>
    <w:rsid w:val="0058407E"/>
    <w:rsid w:val="00586446"/>
    <w:rsid w:val="00586F97"/>
    <w:rsid w:val="005870C8"/>
    <w:rsid w:val="005870D7"/>
    <w:rsid w:val="00587314"/>
    <w:rsid w:val="00587CAC"/>
    <w:rsid w:val="005903AE"/>
    <w:rsid w:val="00590869"/>
    <w:rsid w:val="00591B10"/>
    <w:rsid w:val="00591DB5"/>
    <w:rsid w:val="00593BB0"/>
    <w:rsid w:val="005942EE"/>
    <w:rsid w:val="00594AE5"/>
    <w:rsid w:val="0059511A"/>
    <w:rsid w:val="00595676"/>
    <w:rsid w:val="0059617B"/>
    <w:rsid w:val="00596184"/>
    <w:rsid w:val="005971B6"/>
    <w:rsid w:val="005973F8"/>
    <w:rsid w:val="005A016B"/>
    <w:rsid w:val="005A0C0D"/>
    <w:rsid w:val="005A13F8"/>
    <w:rsid w:val="005A4F8E"/>
    <w:rsid w:val="005A53B5"/>
    <w:rsid w:val="005A788C"/>
    <w:rsid w:val="005B0551"/>
    <w:rsid w:val="005B1888"/>
    <w:rsid w:val="005B2A2E"/>
    <w:rsid w:val="005B2F9D"/>
    <w:rsid w:val="005B3772"/>
    <w:rsid w:val="005B5FDD"/>
    <w:rsid w:val="005C0E85"/>
    <w:rsid w:val="005C0FF6"/>
    <w:rsid w:val="005C116F"/>
    <w:rsid w:val="005C14CC"/>
    <w:rsid w:val="005C1E3E"/>
    <w:rsid w:val="005C2F08"/>
    <w:rsid w:val="005C31D5"/>
    <w:rsid w:val="005C320C"/>
    <w:rsid w:val="005C48A4"/>
    <w:rsid w:val="005C4BCF"/>
    <w:rsid w:val="005C4F11"/>
    <w:rsid w:val="005C52DD"/>
    <w:rsid w:val="005C56B3"/>
    <w:rsid w:val="005C56BE"/>
    <w:rsid w:val="005D00DC"/>
    <w:rsid w:val="005D0E8C"/>
    <w:rsid w:val="005D1619"/>
    <w:rsid w:val="005D16FF"/>
    <w:rsid w:val="005D1EF8"/>
    <w:rsid w:val="005D3089"/>
    <w:rsid w:val="005D37E8"/>
    <w:rsid w:val="005D4B3F"/>
    <w:rsid w:val="005D54DC"/>
    <w:rsid w:val="005D6AF9"/>
    <w:rsid w:val="005D764C"/>
    <w:rsid w:val="005E0774"/>
    <w:rsid w:val="005E1B22"/>
    <w:rsid w:val="005E3397"/>
    <w:rsid w:val="005E44CC"/>
    <w:rsid w:val="005E6E63"/>
    <w:rsid w:val="005F01BF"/>
    <w:rsid w:val="005F21C2"/>
    <w:rsid w:val="005F4B88"/>
    <w:rsid w:val="005F4E89"/>
    <w:rsid w:val="005F5120"/>
    <w:rsid w:val="006005F4"/>
    <w:rsid w:val="00600714"/>
    <w:rsid w:val="00601284"/>
    <w:rsid w:val="0060198B"/>
    <w:rsid w:val="0060309A"/>
    <w:rsid w:val="0060337A"/>
    <w:rsid w:val="00603606"/>
    <w:rsid w:val="00603922"/>
    <w:rsid w:val="00605FE6"/>
    <w:rsid w:val="0060702C"/>
    <w:rsid w:val="00613503"/>
    <w:rsid w:val="006157D8"/>
    <w:rsid w:val="006158CC"/>
    <w:rsid w:val="006174F6"/>
    <w:rsid w:val="00621860"/>
    <w:rsid w:val="00622B05"/>
    <w:rsid w:val="0062303F"/>
    <w:rsid w:val="00623078"/>
    <w:rsid w:val="006251FF"/>
    <w:rsid w:val="006254B5"/>
    <w:rsid w:val="00625B7F"/>
    <w:rsid w:val="00627765"/>
    <w:rsid w:val="00627AA3"/>
    <w:rsid w:val="00627B2E"/>
    <w:rsid w:val="00627EAE"/>
    <w:rsid w:val="00630B57"/>
    <w:rsid w:val="0063156C"/>
    <w:rsid w:val="006318D9"/>
    <w:rsid w:val="006318E4"/>
    <w:rsid w:val="00631EE9"/>
    <w:rsid w:val="006324F3"/>
    <w:rsid w:val="0063267C"/>
    <w:rsid w:val="00633D96"/>
    <w:rsid w:val="006353DD"/>
    <w:rsid w:val="006363FB"/>
    <w:rsid w:val="00636539"/>
    <w:rsid w:val="006365FA"/>
    <w:rsid w:val="0063732F"/>
    <w:rsid w:val="006376CF"/>
    <w:rsid w:val="00637977"/>
    <w:rsid w:val="0064288E"/>
    <w:rsid w:val="00643EC5"/>
    <w:rsid w:val="006442E3"/>
    <w:rsid w:val="006446AB"/>
    <w:rsid w:val="00645617"/>
    <w:rsid w:val="00645851"/>
    <w:rsid w:val="00647AF2"/>
    <w:rsid w:val="00647E47"/>
    <w:rsid w:val="00647FAB"/>
    <w:rsid w:val="0065044D"/>
    <w:rsid w:val="00650477"/>
    <w:rsid w:val="00650F9E"/>
    <w:rsid w:val="0065271B"/>
    <w:rsid w:val="006527E8"/>
    <w:rsid w:val="00653F0B"/>
    <w:rsid w:val="0065441E"/>
    <w:rsid w:val="00654662"/>
    <w:rsid w:val="0065656A"/>
    <w:rsid w:val="006571BB"/>
    <w:rsid w:val="00661B8F"/>
    <w:rsid w:val="00662504"/>
    <w:rsid w:val="006627F9"/>
    <w:rsid w:val="0066314B"/>
    <w:rsid w:val="00663354"/>
    <w:rsid w:val="00663E33"/>
    <w:rsid w:val="00664E6D"/>
    <w:rsid w:val="006667A7"/>
    <w:rsid w:val="006673D7"/>
    <w:rsid w:val="00670274"/>
    <w:rsid w:val="00671888"/>
    <w:rsid w:val="00671B59"/>
    <w:rsid w:val="00671FC6"/>
    <w:rsid w:val="00672644"/>
    <w:rsid w:val="006735B4"/>
    <w:rsid w:val="006753D2"/>
    <w:rsid w:val="00677C31"/>
    <w:rsid w:val="00677FC2"/>
    <w:rsid w:val="00680865"/>
    <w:rsid w:val="00681315"/>
    <w:rsid w:val="006824B1"/>
    <w:rsid w:val="00682DAE"/>
    <w:rsid w:val="00682F88"/>
    <w:rsid w:val="00684B33"/>
    <w:rsid w:val="00686943"/>
    <w:rsid w:val="0068772B"/>
    <w:rsid w:val="00690B5E"/>
    <w:rsid w:val="00694D4B"/>
    <w:rsid w:val="00697B5F"/>
    <w:rsid w:val="006A0054"/>
    <w:rsid w:val="006A0782"/>
    <w:rsid w:val="006A11F2"/>
    <w:rsid w:val="006A15A7"/>
    <w:rsid w:val="006A21DC"/>
    <w:rsid w:val="006A270E"/>
    <w:rsid w:val="006A2CB3"/>
    <w:rsid w:val="006A2D65"/>
    <w:rsid w:val="006A65CA"/>
    <w:rsid w:val="006B1E92"/>
    <w:rsid w:val="006B308D"/>
    <w:rsid w:val="006B3252"/>
    <w:rsid w:val="006B3B40"/>
    <w:rsid w:val="006B3E8C"/>
    <w:rsid w:val="006B3F14"/>
    <w:rsid w:val="006B5969"/>
    <w:rsid w:val="006C20ED"/>
    <w:rsid w:val="006C2D3E"/>
    <w:rsid w:val="006C4406"/>
    <w:rsid w:val="006C520D"/>
    <w:rsid w:val="006C5F73"/>
    <w:rsid w:val="006C68DF"/>
    <w:rsid w:val="006C6C58"/>
    <w:rsid w:val="006D2CC7"/>
    <w:rsid w:val="006D35D5"/>
    <w:rsid w:val="006D40C2"/>
    <w:rsid w:val="006D4292"/>
    <w:rsid w:val="006D516D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9F1"/>
    <w:rsid w:val="006F2CAA"/>
    <w:rsid w:val="006F39B6"/>
    <w:rsid w:val="006F4CB0"/>
    <w:rsid w:val="006F5EBF"/>
    <w:rsid w:val="006F68C8"/>
    <w:rsid w:val="007000DE"/>
    <w:rsid w:val="0070042F"/>
    <w:rsid w:val="00701667"/>
    <w:rsid w:val="00701894"/>
    <w:rsid w:val="007023AC"/>
    <w:rsid w:val="00702CA9"/>
    <w:rsid w:val="0070373E"/>
    <w:rsid w:val="00705AA7"/>
    <w:rsid w:val="007060CB"/>
    <w:rsid w:val="007061CF"/>
    <w:rsid w:val="007103CD"/>
    <w:rsid w:val="00710E8B"/>
    <w:rsid w:val="0071178D"/>
    <w:rsid w:val="007209CF"/>
    <w:rsid w:val="00721775"/>
    <w:rsid w:val="00721BA1"/>
    <w:rsid w:val="00721DA7"/>
    <w:rsid w:val="00722216"/>
    <w:rsid w:val="0072245B"/>
    <w:rsid w:val="007230FE"/>
    <w:rsid w:val="00723E84"/>
    <w:rsid w:val="00724CA8"/>
    <w:rsid w:val="00730233"/>
    <w:rsid w:val="007302C9"/>
    <w:rsid w:val="00730926"/>
    <w:rsid w:val="00731971"/>
    <w:rsid w:val="007333BA"/>
    <w:rsid w:val="00734223"/>
    <w:rsid w:val="00734719"/>
    <w:rsid w:val="00734B86"/>
    <w:rsid w:val="00734C53"/>
    <w:rsid w:val="00735982"/>
    <w:rsid w:val="00735B8B"/>
    <w:rsid w:val="00736B16"/>
    <w:rsid w:val="00736D2B"/>
    <w:rsid w:val="00740E05"/>
    <w:rsid w:val="0074486C"/>
    <w:rsid w:val="0074531D"/>
    <w:rsid w:val="00747043"/>
    <w:rsid w:val="00747CD7"/>
    <w:rsid w:val="00753BCC"/>
    <w:rsid w:val="007545DB"/>
    <w:rsid w:val="007552E1"/>
    <w:rsid w:val="00757249"/>
    <w:rsid w:val="007579B6"/>
    <w:rsid w:val="00762F0E"/>
    <w:rsid w:val="00763947"/>
    <w:rsid w:val="00765103"/>
    <w:rsid w:val="00765D46"/>
    <w:rsid w:val="007666A7"/>
    <w:rsid w:val="00766C4A"/>
    <w:rsid w:val="00766D6D"/>
    <w:rsid w:val="00767FB5"/>
    <w:rsid w:val="0077009E"/>
    <w:rsid w:val="007704ED"/>
    <w:rsid w:val="00771699"/>
    <w:rsid w:val="007718DD"/>
    <w:rsid w:val="0077205E"/>
    <w:rsid w:val="0077316B"/>
    <w:rsid w:val="0077333C"/>
    <w:rsid w:val="00773BF6"/>
    <w:rsid w:val="0077492A"/>
    <w:rsid w:val="00776A0E"/>
    <w:rsid w:val="007776E1"/>
    <w:rsid w:val="007808E5"/>
    <w:rsid w:val="00782CC9"/>
    <w:rsid w:val="0078404C"/>
    <w:rsid w:val="00785724"/>
    <w:rsid w:val="00786486"/>
    <w:rsid w:val="00786FE2"/>
    <w:rsid w:val="00787801"/>
    <w:rsid w:val="00791C61"/>
    <w:rsid w:val="00792FDB"/>
    <w:rsid w:val="00795284"/>
    <w:rsid w:val="007954EE"/>
    <w:rsid w:val="007975CB"/>
    <w:rsid w:val="00797D7A"/>
    <w:rsid w:val="007A0D13"/>
    <w:rsid w:val="007A2A11"/>
    <w:rsid w:val="007A52EB"/>
    <w:rsid w:val="007A69F2"/>
    <w:rsid w:val="007A75FD"/>
    <w:rsid w:val="007B186E"/>
    <w:rsid w:val="007B2698"/>
    <w:rsid w:val="007B4499"/>
    <w:rsid w:val="007B5EAB"/>
    <w:rsid w:val="007B6229"/>
    <w:rsid w:val="007C0E23"/>
    <w:rsid w:val="007C7155"/>
    <w:rsid w:val="007C7A39"/>
    <w:rsid w:val="007D2D62"/>
    <w:rsid w:val="007D3162"/>
    <w:rsid w:val="007D359D"/>
    <w:rsid w:val="007D3600"/>
    <w:rsid w:val="007D3A08"/>
    <w:rsid w:val="007D41D8"/>
    <w:rsid w:val="007D49C6"/>
    <w:rsid w:val="007D5603"/>
    <w:rsid w:val="007D598C"/>
    <w:rsid w:val="007D6FBC"/>
    <w:rsid w:val="007D72AF"/>
    <w:rsid w:val="007E02F5"/>
    <w:rsid w:val="007E13D1"/>
    <w:rsid w:val="007E21FF"/>
    <w:rsid w:val="007E2374"/>
    <w:rsid w:val="007E23FB"/>
    <w:rsid w:val="007E285B"/>
    <w:rsid w:val="007E29F5"/>
    <w:rsid w:val="007E5FEE"/>
    <w:rsid w:val="007E7015"/>
    <w:rsid w:val="007E7640"/>
    <w:rsid w:val="007F2E1E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0004"/>
    <w:rsid w:val="00811BB9"/>
    <w:rsid w:val="00811ED3"/>
    <w:rsid w:val="00812214"/>
    <w:rsid w:val="008135E8"/>
    <w:rsid w:val="00815463"/>
    <w:rsid w:val="00817E4A"/>
    <w:rsid w:val="00820682"/>
    <w:rsid w:val="008220D9"/>
    <w:rsid w:val="00824E51"/>
    <w:rsid w:val="00825190"/>
    <w:rsid w:val="008260EE"/>
    <w:rsid w:val="008267B0"/>
    <w:rsid w:val="00830143"/>
    <w:rsid w:val="0083176A"/>
    <w:rsid w:val="00831F9B"/>
    <w:rsid w:val="00833889"/>
    <w:rsid w:val="00833937"/>
    <w:rsid w:val="00833B8A"/>
    <w:rsid w:val="00834324"/>
    <w:rsid w:val="00835AD7"/>
    <w:rsid w:val="0084001C"/>
    <w:rsid w:val="0084158E"/>
    <w:rsid w:val="00842B4E"/>
    <w:rsid w:val="0084344E"/>
    <w:rsid w:val="0084553C"/>
    <w:rsid w:val="008459A7"/>
    <w:rsid w:val="008461CE"/>
    <w:rsid w:val="008468A2"/>
    <w:rsid w:val="00846B3F"/>
    <w:rsid w:val="00847A2A"/>
    <w:rsid w:val="00847F03"/>
    <w:rsid w:val="00850613"/>
    <w:rsid w:val="00850648"/>
    <w:rsid w:val="008507AB"/>
    <w:rsid w:val="008509E4"/>
    <w:rsid w:val="008510BC"/>
    <w:rsid w:val="00852F26"/>
    <w:rsid w:val="00854806"/>
    <w:rsid w:val="00854C99"/>
    <w:rsid w:val="008559AE"/>
    <w:rsid w:val="008564E3"/>
    <w:rsid w:val="008573BC"/>
    <w:rsid w:val="008575DE"/>
    <w:rsid w:val="00857794"/>
    <w:rsid w:val="00857901"/>
    <w:rsid w:val="00861C1F"/>
    <w:rsid w:val="00861FC7"/>
    <w:rsid w:val="00863A28"/>
    <w:rsid w:val="00866C3F"/>
    <w:rsid w:val="00871C82"/>
    <w:rsid w:val="00872841"/>
    <w:rsid w:val="00873A1A"/>
    <w:rsid w:val="00874FE4"/>
    <w:rsid w:val="00875814"/>
    <w:rsid w:val="00876E58"/>
    <w:rsid w:val="0088047B"/>
    <w:rsid w:val="0088192E"/>
    <w:rsid w:val="008830FC"/>
    <w:rsid w:val="00883276"/>
    <w:rsid w:val="00886259"/>
    <w:rsid w:val="008873DC"/>
    <w:rsid w:val="0089091D"/>
    <w:rsid w:val="008928D8"/>
    <w:rsid w:val="00893E33"/>
    <w:rsid w:val="00894992"/>
    <w:rsid w:val="008969A5"/>
    <w:rsid w:val="008973BC"/>
    <w:rsid w:val="008A02FC"/>
    <w:rsid w:val="008A0C94"/>
    <w:rsid w:val="008A0D36"/>
    <w:rsid w:val="008A1BB4"/>
    <w:rsid w:val="008A21BE"/>
    <w:rsid w:val="008A6482"/>
    <w:rsid w:val="008A6A19"/>
    <w:rsid w:val="008A6B76"/>
    <w:rsid w:val="008A757B"/>
    <w:rsid w:val="008B0876"/>
    <w:rsid w:val="008B218E"/>
    <w:rsid w:val="008B40D2"/>
    <w:rsid w:val="008B48D0"/>
    <w:rsid w:val="008B5D80"/>
    <w:rsid w:val="008B609E"/>
    <w:rsid w:val="008C0FE1"/>
    <w:rsid w:val="008C226F"/>
    <w:rsid w:val="008C37E4"/>
    <w:rsid w:val="008C44CD"/>
    <w:rsid w:val="008C5A4A"/>
    <w:rsid w:val="008C644C"/>
    <w:rsid w:val="008C6634"/>
    <w:rsid w:val="008C72B1"/>
    <w:rsid w:val="008C7A4A"/>
    <w:rsid w:val="008C7C07"/>
    <w:rsid w:val="008D08DB"/>
    <w:rsid w:val="008D2833"/>
    <w:rsid w:val="008D371B"/>
    <w:rsid w:val="008D3D13"/>
    <w:rsid w:val="008D4827"/>
    <w:rsid w:val="008D4B65"/>
    <w:rsid w:val="008D4D54"/>
    <w:rsid w:val="008D5927"/>
    <w:rsid w:val="008D623B"/>
    <w:rsid w:val="008E1747"/>
    <w:rsid w:val="008E3E24"/>
    <w:rsid w:val="008E440E"/>
    <w:rsid w:val="008E4466"/>
    <w:rsid w:val="008E5EAB"/>
    <w:rsid w:val="008E5F5B"/>
    <w:rsid w:val="008E6941"/>
    <w:rsid w:val="008F0056"/>
    <w:rsid w:val="008F1D5E"/>
    <w:rsid w:val="008F252C"/>
    <w:rsid w:val="008F2BAB"/>
    <w:rsid w:val="008F3909"/>
    <w:rsid w:val="008F3D31"/>
    <w:rsid w:val="008F512D"/>
    <w:rsid w:val="008F53D5"/>
    <w:rsid w:val="008F5854"/>
    <w:rsid w:val="008F784B"/>
    <w:rsid w:val="008F785E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418C"/>
    <w:rsid w:val="00915BC9"/>
    <w:rsid w:val="00916A95"/>
    <w:rsid w:val="009177C3"/>
    <w:rsid w:val="009203BD"/>
    <w:rsid w:val="00920B22"/>
    <w:rsid w:val="00921249"/>
    <w:rsid w:val="009213A8"/>
    <w:rsid w:val="0092205D"/>
    <w:rsid w:val="00922B9B"/>
    <w:rsid w:val="00923060"/>
    <w:rsid w:val="009248EB"/>
    <w:rsid w:val="00924B29"/>
    <w:rsid w:val="00924CA5"/>
    <w:rsid w:val="009250B7"/>
    <w:rsid w:val="00925E7E"/>
    <w:rsid w:val="00930635"/>
    <w:rsid w:val="00930D83"/>
    <w:rsid w:val="00931802"/>
    <w:rsid w:val="00931F36"/>
    <w:rsid w:val="0093201D"/>
    <w:rsid w:val="00932473"/>
    <w:rsid w:val="009337F9"/>
    <w:rsid w:val="00934384"/>
    <w:rsid w:val="00937557"/>
    <w:rsid w:val="00937E73"/>
    <w:rsid w:val="009404B8"/>
    <w:rsid w:val="00943627"/>
    <w:rsid w:val="009438D6"/>
    <w:rsid w:val="00943A7F"/>
    <w:rsid w:val="00944D11"/>
    <w:rsid w:val="0094690B"/>
    <w:rsid w:val="00946EC8"/>
    <w:rsid w:val="00946ED7"/>
    <w:rsid w:val="00946F65"/>
    <w:rsid w:val="009470AC"/>
    <w:rsid w:val="00950142"/>
    <w:rsid w:val="00950CDE"/>
    <w:rsid w:val="00951A89"/>
    <w:rsid w:val="009522AF"/>
    <w:rsid w:val="00952327"/>
    <w:rsid w:val="00953588"/>
    <w:rsid w:val="00954D36"/>
    <w:rsid w:val="0095558A"/>
    <w:rsid w:val="0095572C"/>
    <w:rsid w:val="009558F8"/>
    <w:rsid w:val="00956D47"/>
    <w:rsid w:val="00957890"/>
    <w:rsid w:val="00963C6F"/>
    <w:rsid w:val="00964CD5"/>
    <w:rsid w:val="00965092"/>
    <w:rsid w:val="00965205"/>
    <w:rsid w:val="00966ED5"/>
    <w:rsid w:val="00970E86"/>
    <w:rsid w:val="00971017"/>
    <w:rsid w:val="009727AE"/>
    <w:rsid w:val="0097323C"/>
    <w:rsid w:val="00975A9C"/>
    <w:rsid w:val="0097798A"/>
    <w:rsid w:val="00980D1A"/>
    <w:rsid w:val="00980D2D"/>
    <w:rsid w:val="00982AE6"/>
    <w:rsid w:val="009841A3"/>
    <w:rsid w:val="00985428"/>
    <w:rsid w:val="009875C7"/>
    <w:rsid w:val="009908F0"/>
    <w:rsid w:val="00991403"/>
    <w:rsid w:val="00993969"/>
    <w:rsid w:val="009946FC"/>
    <w:rsid w:val="009A0177"/>
    <w:rsid w:val="009A0916"/>
    <w:rsid w:val="009A0FAE"/>
    <w:rsid w:val="009A10F9"/>
    <w:rsid w:val="009A3594"/>
    <w:rsid w:val="009A3770"/>
    <w:rsid w:val="009A37F8"/>
    <w:rsid w:val="009A51B4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1ECE"/>
    <w:rsid w:val="009C2C2E"/>
    <w:rsid w:val="009C2C36"/>
    <w:rsid w:val="009C41C0"/>
    <w:rsid w:val="009C5FA4"/>
    <w:rsid w:val="009C62F5"/>
    <w:rsid w:val="009C70FA"/>
    <w:rsid w:val="009D0517"/>
    <w:rsid w:val="009D4C24"/>
    <w:rsid w:val="009D5E39"/>
    <w:rsid w:val="009D6127"/>
    <w:rsid w:val="009D70A9"/>
    <w:rsid w:val="009E142A"/>
    <w:rsid w:val="009E147E"/>
    <w:rsid w:val="009E2F90"/>
    <w:rsid w:val="009E34DC"/>
    <w:rsid w:val="009E615F"/>
    <w:rsid w:val="009E6E4E"/>
    <w:rsid w:val="009F17E1"/>
    <w:rsid w:val="009F19D3"/>
    <w:rsid w:val="009F1C1E"/>
    <w:rsid w:val="009F213D"/>
    <w:rsid w:val="009F439B"/>
    <w:rsid w:val="009F4E23"/>
    <w:rsid w:val="009F5459"/>
    <w:rsid w:val="009F54ED"/>
    <w:rsid w:val="009F58E5"/>
    <w:rsid w:val="009F66A2"/>
    <w:rsid w:val="009F6791"/>
    <w:rsid w:val="009F7B1A"/>
    <w:rsid w:val="00A00026"/>
    <w:rsid w:val="00A004EE"/>
    <w:rsid w:val="00A006EC"/>
    <w:rsid w:val="00A0086F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07B84"/>
    <w:rsid w:val="00A1305B"/>
    <w:rsid w:val="00A13AD2"/>
    <w:rsid w:val="00A15EA9"/>
    <w:rsid w:val="00A1614D"/>
    <w:rsid w:val="00A16AFA"/>
    <w:rsid w:val="00A1789E"/>
    <w:rsid w:val="00A20412"/>
    <w:rsid w:val="00A20CF3"/>
    <w:rsid w:val="00A21402"/>
    <w:rsid w:val="00A23867"/>
    <w:rsid w:val="00A24361"/>
    <w:rsid w:val="00A247AD"/>
    <w:rsid w:val="00A24B3C"/>
    <w:rsid w:val="00A2520C"/>
    <w:rsid w:val="00A253A6"/>
    <w:rsid w:val="00A25A2F"/>
    <w:rsid w:val="00A2651A"/>
    <w:rsid w:val="00A2786B"/>
    <w:rsid w:val="00A27D5E"/>
    <w:rsid w:val="00A27EA7"/>
    <w:rsid w:val="00A30E3E"/>
    <w:rsid w:val="00A310E9"/>
    <w:rsid w:val="00A31F24"/>
    <w:rsid w:val="00A3250D"/>
    <w:rsid w:val="00A33D30"/>
    <w:rsid w:val="00A364E0"/>
    <w:rsid w:val="00A402E7"/>
    <w:rsid w:val="00A430BB"/>
    <w:rsid w:val="00A4399E"/>
    <w:rsid w:val="00A45BD8"/>
    <w:rsid w:val="00A47240"/>
    <w:rsid w:val="00A51771"/>
    <w:rsid w:val="00A52FB6"/>
    <w:rsid w:val="00A60198"/>
    <w:rsid w:val="00A60225"/>
    <w:rsid w:val="00A60BC0"/>
    <w:rsid w:val="00A616A1"/>
    <w:rsid w:val="00A6174C"/>
    <w:rsid w:val="00A67A5C"/>
    <w:rsid w:val="00A7040F"/>
    <w:rsid w:val="00A706B2"/>
    <w:rsid w:val="00A70C9B"/>
    <w:rsid w:val="00A719A0"/>
    <w:rsid w:val="00A739AE"/>
    <w:rsid w:val="00A73A1D"/>
    <w:rsid w:val="00A7596A"/>
    <w:rsid w:val="00A77253"/>
    <w:rsid w:val="00A80530"/>
    <w:rsid w:val="00A819A8"/>
    <w:rsid w:val="00A81FE5"/>
    <w:rsid w:val="00A82212"/>
    <w:rsid w:val="00A82D75"/>
    <w:rsid w:val="00A83AC6"/>
    <w:rsid w:val="00A84C6F"/>
    <w:rsid w:val="00A862E7"/>
    <w:rsid w:val="00A8715A"/>
    <w:rsid w:val="00A90EFD"/>
    <w:rsid w:val="00A91C6C"/>
    <w:rsid w:val="00A921BF"/>
    <w:rsid w:val="00A93366"/>
    <w:rsid w:val="00A9351A"/>
    <w:rsid w:val="00A93BF3"/>
    <w:rsid w:val="00A94D7C"/>
    <w:rsid w:val="00A951E9"/>
    <w:rsid w:val="00A955BC"/>
    <w:rsid w:val="00A956E2"/>
    <w:rsid w:val="00A957E6"/>
    <w:rsid w:val="00AA0373"/>
    <w:rsid w:val="00AA0954"/>
    <w:rsid w:val="00AA14EE"/>
    <w:rsid w:val="00AA166D"/>
    <w:rsid w:val="00AA23A0"/>
    <w:rsid w:val="00AA2A51"/>
    <w:rsid w:val="00AA34D6"/>
    <w:rsid w:val="00AA7DA7"/>
    <w:rsid w:val="00AB028B"/>
    <w:rsid w:val="00AB0884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085"/>
    <w:rsid w:val="00AB6518"/>
    <w:rsid w:val="00AB7848"/>
    <w:rsid w:val="00AB7900"/>
    <w:rsid w:val="00AC1AFE"/>
    <w:rsid w:val="00AC39CE"/>
    <w:rsid w:val="00AC61FB"/>
    <w:rsid w:val="00AC703D"/>
    <w:rsid w:val="00AC7846"/>
    <w:rsid w:val="00AC7D15"/>
    <w:rsid w:val="00AD0F4E"/>
    <w:rsid w:val="00AD177A"/>
    <w:rsid w:val="00AD32B5"/>
    <w:rsid w:val="00AD3381"/>
    <w:rsid w:val="00AD511B"/>
    <w:rsid w:val="00AD53C2"/>
    <w:rsid w:val="00AE02D0"/>
    <w:rsid w:val="00AE1148"/>
    <w:rsid w:val="00AE1A40"/>
    <w:rsid w:val="00AE1B97"/>
    <w:rsid w:val="00AE3937"/>
    <w:rsid w:val="00AE4952"/>
    <w:rsid w:val="00AE6840"/>
    <w:rsid w:val="00AE6EC9"/>
    <w:rsid w:val="00AE728F"/>
    <w:rsid w:val="00AE7346"/>
    <w:rsid w:val="00AE7FBE"/>
    <w:rsid w:val="00AF063F"/>
    <w:rsid w:val="00AF1A70"/>
    <w:rsid w:val="00AF3278"/>
    <w:rsid w:val="00AF39A7"/>
    <w:rsid w:val="00AF5101"/>
    <w:rsid w:val="00AF5E46"/>
    <w:rsid w:val="00AF631A"/>
    <w:rsid w:val="00AF652A"/>
    <w:rsid w:val="00B00273"/>
    <w:rsid w:val="00B00CD6"/>
    <w:rsid w:val="00B01228"/>
    <w:rsid w:val="00B0512D"/>
    <w:rsid w:val="00B05AE9"/>
    <w:rsid w:val="00B06A32"/>
    <w:rsid w:val="00B07B37"/>
    <w:rsid w:val="00B10EA7"/>
    <w:rsid w:val="00B11CD6"/>
    <w:rsid w:val="00B135CA"/>
    <w:rsid w:val="00B1480E"/>
    <w:rsid w:val="00B148C8"/>
    <w:rsid w:val="00B15CB4"/>
    <w:rsid w:val="00B163ED"/>
    <w:rsid w:val="00B17D7F"/>
    <w:rsid w:val="00B20CD4"/>
    <w:rsid w:val="00B21957"/>
    <w:rsid w:val="00B237C0"/>
    <w:rsid w:val="00B239BC"/>
    <w:rsid w:val="00B23E59"/>
    <w:rsid w:val="00B24E97"/>
    <w:rsid w:val="00B252D7"/>
    <w:rsid w:val="00B25411"/>
    <w:rsid w:val="00B276EF"/>
    <w:rsid w:val="00B2798A"/>
    <w:rsid w:val="00B279B8"/>
    <w:rsid w:val="00B30A08"/>
    <w:rsid w:val="00B32B11"/>
    <w:rsid w:val="00B34363"/>
    <w:rsid w:val="00B3455C"/>
    <w:rsid w:val="00B372C0"/>
    <w:rsid w:val="00B40127"/>
    <w:rsid w:val="00B403F9"/>
    <w:rsid w:val="00B430B8"/>
    <w:rsid w:val="00B435A8"/>
    <w:rsid w:val="00B43F63"/>
    <w:rsid w:val="00B4562A"/>
    <w:rsid w:val="00B50768"/>
    <w:rsid w:val="00B50A81"/>
    <w:rsid w:val="00B50AF5"/>
    <w:rsid w:val="00B510EC"/>
    <w:rsid w:val="00B510FF"/>
    <w:rsid w:val="00B512AF"/>
    <w:rsid w:val="00B51B09"/>
    <w:rsid w:val="00B51CE4"/>
    <w:rsid w:val="00B526C2"/>
    <w:rsid w:val="00B52926"/>
    <w:rsid w:val="00B53D99"/>
    <w:rsid w:val="00B540E1"/>
    <w:rsid w:val="00B546A7"/>
    <w:rsid w:val="00B54A0D"/>
    <w:rsid w:val="00B551A9"/>
    <w:rsid w:val="00B56412"/>
    <w:rsid w:val="00B60BE8"/>
    <w:rsid w:val="00B61847"/>
    <w:rsid w:val="00B619CB"/>
    <w:rsid w:val="00B61D2A"/>
    <w:rsid w:val="00B6340E"/>
    <w:rsid w:val="00B63726"/>
    <w:rsid w:val="00B63D9C"/>
    <w:rsid w:val="00B64800"/>
    <w:rsid w:val="00B6518F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0D60"/>
    <w:rsid w:val="00B82965"/>
    <w:rsid w:val="00B83928"/>
    <w:rsid w:val="00B862F6"/>
    <w:rsid w:val="00B8635D"/>
    <w:rsid w:val="00B863DC"/>
    <w:rsid w:val="00B86A80"/>
    <w:rsid w:val="00B872B1"/>
    <w:rsid w:val="00B9015B"/>
    <w:rsid w:val="00B90BF3"/>
    <w:rsid w:val="00B91182"/>
    <w:rsid w:val="00B915AC"/>
    <w:rsid w:val="00B916A9"/>
    <w:rsid w:val="00B91B25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508"/>
    <w:rsid w:val="00BC01D0"/>
    <w:rsid w:val="00BC08D7"/>
    <w:rsid w:val="00BC596A"/>
    <w:rsid w:val="00BC64CE"/>
    <w:rsid w:val="00BC6CF0"/>
    <w:rsid w:val="00BD0746"/>
    <w:rsid w:val="00BD0FE3"/>
    <w:rsid w:val="00BD14F4"/>
    <w:rsid w:val="00BD26F5"/>
    <w:rsid w:val="00BD30C3"/>
    <w:rsid w:val="00BD5146"/>
    <w:rsid w:val="00BD56C9"/>
    <w:rsid w:val="00BD70A2"/>
    <w:rsid w:val="00BE12E3"/>
    <w:rsid w:val="00BE48A6"/>
    <w:rsid w:val="00BE6C6C"/>
    <w:rsid w:val="00BF0565"/>
    <w:rsid w:val="00BF24A0"/>
    <w:rsid w:val="00BF450C"/>
    <w:rsid w:val="00BF4C56"/>
    <w:rsid w:val="00BF5629"/>
    <w:rsid w:val="00BF5CF1"/>
    <w:rsid w:val="00C009C2"/>
    <w:rsid w:val="00C00E85"/>
    <w:rsid w:val="00C017CC"/>
    <w:rsid w:val="00C05E31"/>
    <w:rsid w:val="00C06188"/>
    <w:rsid w:val="00C07DCD"/>
    <w:rsid w:val="00C10BE0"/>
    <w:rsid w:val="00C10C68"/>
    <w:rsid w:val="00C13629"/>
    <w:rsid w:val="00C13E6D"/>
    <w:rsid w:val="00C14E0E"/>
    <w:rsid w:val="00C1621F"/>
    <w:rsid w:val="00C1676E"/>
    <w:rsid w:val="00C17BDD"/>
    <w:rsid w:val="00C2093E"/>
    <w:rsid w:val="00C209F6"/>
    <w:rsid w:val="00C20C77"/>
    <w:rsid w:val="00C21151"/>
    <w:rsid w:val="00C235B6"/>
    <w:rsid w:val="00C242A4"/>
    <w:rsid w:val="00C242E6"/>
    <w:rsid w:val="00C26BFA"/>
    <w:rsid w:val="00C26F9D"/>
    <w:rsid w:val="00C2701F"/>
    <w:rsid w:val="00C270AB"/>
    <w:rsid w:val="00C27662"/>
    <w:rsid w:val="00C27710"/>
    <w:rsid w:val="00C2796F"/>
    <w:rsid w:val="00C30AAA"/>
    <w:rsid w:val="00C30FBC"/>
    <w:rsid w:val="00C330E3"/>
    <w:rsid w:val="00C33472"/>
    <w:rsid w:val="00C33CAE"/>
    <w:rsid w:val="00C34E49"/>
    <w:rsid w:val="00C3786B"/>
    <w:rsid w:val="00C40B90"/>
    <w:rsid w:val="00C44289"/>
    <w:rsid w:val="00C44736"/>
    <w:rsid w:val="00C46185"/>
    <w:rsid w:val="00C46AEB"/>
    <w:rsid w:val="00C4754B"/>
    <w:rsid w:val="00C5169A"/>
    <w:rsid w:val="00C51B77"/>
    <w:rsid w:val="00C52251"/>
    <w:rsid w:val="00C535F7"/>
    <w:rsid w:val="00C541B1"/>
    <w:rsid w:val="00C5657E"/>
    <w:rsid w:val="00C5690D"/>
    <w:rsid w:val="00C56991"/>
    <w:rsid w:val="00C6070B"/>
    <w:rsid w:val="00C60F77"/>
    <w:rsid w:val="00C6232B"/>
    <w:rsid w:val="00C643D2"/>
    <w:rsid w:val="00C65BFF"/>
    <w:rsid w:val="00C66900"/>
    <w:rsid w:val="00C70C72"/>
    <w:rsid w:val="00C70FA1"/>
    <w:rsid w:val="00C711BD"/>
    <w:rsid w:val="00C755A2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2730"/>
    <w:rsid w:val="00C838FF"/>
    <w:rsid w:val="00C8424E"/>
    <w:rsid w:val="00C842CF"/>
    <w:rsid w:val="00C84712"/>
    <w:rsid w:val="00C877E1"/>
    <w:rsid w:val="00C8792F"/>
    <w:rsid w:val="00C90120"/>
    <w:rsid w:val="00C90410"/>
    <w:rsid w:val="00C91AB0"/>
    <w:rsid w:val="00C92B2F"/>
    <w:rsid w:val="00C93042"/>
    <w:rsid w:val="00C93197"/>
    <w:rsid w:val="00C94B66"/>
    <w:rsid w:val="00C9550F"/>
    <w:rsid w:val="00C971C5"/>
    <w:rsid w:val="00C974C7"/>
    <w:rsid w:val="00C97DA3"/>
    <w:rsid w:val="00CA0E03"/>
    <w:rsid w:val="00CA2894"/>
    <w:rsid w:val="00CA28E7"/>
    <w:rsid w:val="00CA3CE3"/>
    <w:rsid w:val="00CA4FF6"/>
    <w:rsid w:val="00CA5F43"/>
    <w:rsid w:val="00CA70B2"/>
    <w:rsid w:val="00CA753D"/>
    <w:rsid w:val="00CA787A"/>
    <w:rsid w:val="00CB0C02"/>
    <w:rsid w:val="00CB10D3"/>
    <w:rsid w:val="00CB117F"/>
    <w:rsid w:val="00CB1681"/>
    <w:rsid w:val="00CB28DA"/>
    <w:rsid w:val="00CB665E"/>
    <w:rsid w:val="00CB7242"/>
    <w:rsid w:val="00CC0937"/>
    <w:rsid w:val="00CC0BC3"/>
    <w:rsid w:val="00CC2E15"/>
    <w:rsid w:val="00CC33AB"/>
    <w:rsid w:val="00CC40E9"/>
    <w:rsid w:val="00CC536F"/>
    <w:rsid w:val="00CC53DA"/>
    <w:rsid w:val="00CC56B4"/>
    <w:rsid w:val="00CC69AB"/>
    <w:rsid w:val="00CD2A95"/>
    <w:rsid w:val="00CD34E2"/>
    <w:rsid w:val="00CD4500"/>
    <w:rsid w:val="00CD6C6F"/>
    <w:rsid w:val="00CD6E56"/>
    <w:rsid w:val="00CD781E"/>
    <w:rsid w:val="00CE0061"/>
    <w:rsid w:val="00CE174F"/>
    <w:rsid w:val="00CE4DA7"/>
    <w:rsid w:val="00CE698B"/>
    <w:rsid w:val="00CF121B"/>
    <w:rsid w:val="00CF196A"/>
    <w:rsid w:val="00CF1C93"/>
    <w:rsid w:val="00CF382D"/>
    <w:rsid w:val="00CF3BF6"/>
    <w:rsid w:val="00CF5D12"/>
    <w:rsid w:val="00CF6BCD"/>
    <w:rsid w:val="00CF7CF1"/>
    <w:rsid w:val="00D00496"/>
    <w:rsid w:val="00D028CE"/>
    <w:rsid w:val="00D03F97"/>
    <w:rsid w:val="00D04288"/>
    <w:rsid w:val="00D04F5F"/>
    <w:rsid w:val="00D056DD"/>
    <w:rsid w:val="00D05B25"/>
    <w:rsid w:val="00D06CB4"/>
    <w:rsid w:val="00D07C4D"/>
    <w:rsid w:val="00D07ED5"/>
    <w:rsid w:val="00D11B2D"/>
    <w:rsid w:val="00D11D44"/>
    <w:rsid w:val="00D11F90"/>
    <w:rsid w:val="00D145ED"/>
    <w:rsid w:val="00D14D20"/>
    <w:rsid w:val="00D16B8A"/>
    <w:rsid w:val="00D16C60"/>
    <w:rsid w:val="00D17658"/>
    <w:rsid w:val="00D200A2"/>
    <w:rsid w:val="00D205B6"/>
    <w:rsid w:val="00D21610"/>
    <w:rsid w:val="00D22AEF"/>
    <w:rsid w:val="00D239EA"/>
    <w:rsid w:val="00D26AE5"/>
    <w:rsid w:val="00D26BCE"/>
    <w:rsid w:val="00D3176F"/>
    <w:rsid w:val="00D31D00"/>
    <w:rsid w:val="00D325C5"/>
    <w:rsid w:val="00D32EB6"/>
    <w:rsid w:val="00D33ED0"/>
    <w:rsid w:val="00D34649"/>
    <w:rsid w:val="00D348C3"/>
    <w:rsid w:val="00D34F3E"/>
    <w:rsid w:val="00D35FF4"/>
    <w:rsid w:val="00D3695A"/>
    <w:rsid w:val="00D369AA"/>
    <w:rsid w:val="00D41D30"/>
    <w:rsid w:val="00D41D63"/>
    <w:rsid w:val="00D4271E"/>
    <w:rsid w:val="00D4425C"/>
    <w:rsid w:val="00D46536"/>
    <w:rsid w:val="00D518D2"/>
    <w:rsid w:val="00D51F01"/>
    <w:rsid w:val="00D522AD"/>
    <w:rsid w:val="00D524DD"/>
    <w:rsid w:val="00D526DC"/>
    <w:rsid w:val="00D54E85"/>
    <w:rsid w:val="00D55327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1627"/>
    <w:rsid w:val="00D724AB"/>
    <w:rsid w:val="00D72C64"/>
    <w:rsid w:val="00D73927"/>
    <w:rsid w:val="00D73F6A"/>
    <w:rsid w:val="00D76E49"/>
    <w:rsid w:val="00D76E52"/>
    <w:rsid w:val="00D77190"/>
    <w:rsid w:val="00D7777D"/>
    <w:rsid w:val="00D8012A"/>
    <w:rsid w:val="00D81EE9"/>
    <w:rsid w:val="00D848E3"/>
    <w:rsid w:val="00D86699"/>
    <w:rsid w:val="00D87A62"/>
    <w:rsid w:val="00D91686"/>
    <w:rsid w:val="00D91F75"/>
    <w:rsid w:val="00D935B4"/>
    <w:rsid w:val="00D946A7"/>
    <w:rsid w:val="00D9470F"/>
    <w:rsid w:val="00D96EA9"/>
    <w:rsid w:val="00DA13AF"/>
    <w:rsid w:val="00DA16C9"/>
    <w:rsid w:val="00DA18E1"/>
    <w:rsid w:val="00DA5E3D"/>
    <w:rsid w:val="00DA709F"/>
    <w:rsid w:val="00DA72B1"/>
    <w:rsid w:val="00DA768F"/>
    <w:rsid w:val="00DB2C8C"/>
    <w:rsid w:val="00DB3BB8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D18"/>
    <w:rsid w:val="00DD07D3"/>
    <w:rsid w:val="00DD1B0F"/>
    <w:rsid w:val="00DD1C79"/>
    <w:rsid w:val="00DD4170"/>
    <w:rsid w:val="00DD431D"/>
    <w:rsid w:val="00DD624D"/>
    <w:rsid w:val="00DE030C"/>
    <w:rsid w:val="00DE0324"/>
    <w:rsid w:val="00DE0365"/>
    <w:rsid w:val="00DE28EF"/>
    <w:rsid w:val="00DE2967"/>
    <w:rsid w:val="00DF1628"/>
    <w:rsid w:val="00DF1642"/>
    <w:rsid w:val="00DF3B6C"/>
    <w:rsid w:val="00DF40A5"/>
    <w:rsid w:val="00DF4C97"/>
    <w:rsid w:val="00DF711E"/>
    <w:rsid w:val="00E0045C"/>
    <w:rsid w:val="00E00873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338A"/>
    <w:rsid w:val="00E1474E"/>
    <w:rsid w:val="00E14966"/>
    <w:rsid w:val="00E14A12"/>
    <w:rsid w:val="00E15BB1"/>
    <w:rsid w:val="00E16AD7"/>
    <w:rsid w:val="00E172C9"/>
    <w:rsid w:val="00E20D17"/>
    <w:rsid w:val="00E2194B"/>
    <w:rsid w:val="00E21B14"/>
    <w:rsid w:val="00E22740"/>
    <w:rsid w:val="00E2302B"/>
    <w:rsid w:val="00E25862"/>
    <w:rsid w:val="00E25961"/>
    <w:rsid w:val="00E25F6E"/>
    <w:rsid w:val="00E2628A"/>
    <w:rsid w:val="00E263ED"/>
    <w:rsid w:val="00E269B7"/>
    <w:rsid w:val="00E31086"/>
    <w:rsid w:val="00E32174"/>
    <w:rsid w:val="00E32540"/>
    <w:rsid w:val="00E3257F"/>
    <w:rsid w:val="00E32767"/>
    <w:rsid w:val="00E32A6E"/>
    <w:rsid w:val="00E334D7"/>
    <w:rsid w:val="00E33C1B"/>
    <w:rsid w:val="00E350CD"/>
    <w:rsid w:val="00E367ED"/>
    <w:rsid w:val="00E41170"/>
    <w:rsid w:val="00E423F4"/>
    <w:rsid w:val="00E42638"/>
    <w:rsid w:val="00E42E9E"/>
    <w:rsid w:val="00E446FA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3947"/>
    <w:rsid w:val="00E644C3"/>
    <w:rsid w:val="00E6459C"/>
    <w:rsid w:val="00E65C28"/>
    <w:rsid w:val="00E663A1"/>
    <w:rsid w:val="00E6648D"/>
    <w:rsid w:val="00E6655F"/>
    <w:rsid w:val="00E672C8"/>
    <w:rsid w:val="00E67AF8"/>
    <w:rsid w:val="00E67B0F"/>
    <w:rsid w:val="00E71553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4CD1"/>
    <w:rsid w:val="00E86154"/>
    <w:rsid w:val="00E86A5D"/>
    <w:rsid w:val="00E86E26"/>
    <w:rsid w:val="00E87615"/>
    <w:rsid w:val="00E87926"/>
    <w:rsid w:val="00E87936"/>
    <w:rsid w:val="00E90104"/>
    <w:rsid w:val="00E9626D"/>
    <w:rsid w:val="00E96BF2"/>
    <w:rsid w:val="00E9786F"/>
    <w:rsid w:val="00EA1454"/>
    <w:rsid w:val="00EA1941"/>
    <w:rsid w:val="00EA1ACF"/>
    <w:rsid w:val="00EA1E5F"/>
    <w:rsid w:val="00EA21D7"/>
    <w:rsid w:val="00EA3B53"/>
    <w:rsid w:val="00EA3B5C"/>
    <w:rsid w:val="00EA6303"/>
    <w:rsid w:val="00EA64CE"/>
    <w:rsid w:val="00EA75E3"/>
    <w:rsid w:val="00EA7A9C"/>
    <w:rsid w:val="00EA7CD5"/>
    <w:rsid w:val="00EA7D2F"/>
    <w:rsid w:val="00EB1849"/>
    <w:rsid w:val="00EB31A5"/>
    <w:rsid w:val="00EB3B21"/>
    <w:rsid w:val="00EB5C32"/>
    <w:rsid w:val="00EB5CEF"/>
    <w:rsid w:val="00EB766A"/>
    <w:rsid w:val="00EC22F4"/>
    <w:rsid w:val="00EC3436"/>
    <w:rsid w:val="00EC3593"/>
    <w:rsid w:val="00EC3907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D3B15"/>
    <w:rsid w:val="00ED64F0"/>
    <w:rsid w:val="00EE4362"/>
    <w:rsid w:val="00EE6133"/>
    <w:rsid w:val="00EE6C85"/>
    <w:rsid w:val="00EE76C2"/>
    <w:rsid w:val="00EF0D68"/>
    <w:rsid w:val="00EF13EE"/>
    <w:rsid w:val="00EF180B"/>
    <w:rsid w:val="00EF1A38"/>
    <w:rsid w:val="00EF64A7"/>
    <w:rsid w:val="00EF7FDC"/>
    <w:rsid w:val="00F01371"/>
    <w:rsid w:val="00F0187B"/>
    <w:rsid w:val="00F03569"/>
    <w:rsid w:val="00F04B12"/>
    <w:rsid w:val="00F04FA4"/>
    <w:rsid w:val="00F05F42"/>
    <w:rsid w:val="00F07054"/>
    <w:rsid w:val="00F07900"/>
    <w:rsid w:val="00F101D7"/>
    <w:rsid w:val="00F12F26"/>
    <w:rsid w:val="00F133A8"/>
    <w:rsid w:val="00F13A65"/>
    <w:rsid w:val="00F14C63"/>
    <w:rsid w:val="00F150BB"/>
    <w:rsid w:val="00F152CE"/>
    <w:rsid w:val="00F1751E"/>
    <w:rsid w:val="00F2317C"/>
    <w:rsid w:val="00F27C7E"/>
    <w:rsid w:val="00F27CAE"/>
    <w:rsid w:val="00F31E65"/>
    <w:rsid w:val="00F3230E"/>
    <w:rsid w:val="00F33389"/>
    <w:rsid w:val="00F34147"/>
    <w:rsid w:val="00F344FA"/>
    <w:rsid w:val="00F35AA1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068"/>
    <w:rsid w:val="00F41276"/>
    <w:rsid w:val="00F42D66"/>
    <w:rsid w:val="00F43D2D"/>
    <w:rsid w:val="00F43D7F"/>
    <w:rsid w:val="00F44E84"/>
    <w:rsid w:val="00F45C18"/>
    <w:rsid w:val="00F46896"/>
    <w:rsid w:val="00F47408"/>
    <w:rsid w:val="00F474DB"/>
    <w:rsid w:val="00F508A6"/>
    <w:rsid w:val="00F50C7C"/>
    <w:rsid w:val="00F522E5"/>
    <w:rsid w:val="00F52BC7"/>
    <w:rsid w:val="00F530F4"/>
    <w:rsid w:val="00F535B2"/>
    <w:rsid w:val="00F53765"/>
    <w:rsid w:val="00F55BB7"/>
    <w:rsid w:val="00F55D96"/>
    <w:rsid w:val="00F56E13"/>
    <w:rsid w:val="00F5709E"/>
    <w:rsid w:val="00F573A0"/>
    <w:rsid w:val="00F603CB"/>
    <w:rsid w:val="00F61135"/>
    <w:rsid w:val="00F61C73"/>
    <w:rsid w:val="00F636C1"/>
    <w:rsid w:val="00F63A29"/>
    <w:rsid w:val="00F63C85"/>
    <w:rsid w:val="00F649FE"/>
    <w:rsid w:val="00F65945"/>
    <w:rsid w:val="00F66E1C"/>
    <w:rsid w:val="00F66E4A"/>
    <w:rsid w:val="00F67248"/>
    <w:rsid w:val="00F67FA3"/>
    <w:rsid w:val="00F74272"/>
    <w:rsid w:val="00F750CA"/>
    <w:rsid w:val="00F7557D"/>
    <w:rsid w:val="00F77563"/>
    <w:rsid w:val="00F77E30"/>
    <w:rsid w:val="00F803B0"/>
    <w:rsid w:val="00F81FEE"/>
    <w:rsid w:val="00F837A0"/>
    <w:rsid w:val="00F83EE6"/>
    <w:rsid w:val="00F85C8A"/>
    <w:rsid w:val="00F91179"/>
    <w:rsid w:val="00F94C3A"/>
    <w:rsid w:val="00F94FC2"/>
    <w:rsid w:val="00F95025"/>
    <w:rsid w:val="00F96090"/>
    <w:rsid w:val="00F96B25"/>
    <w:rsid w:val="00FA052D"/>
    <w:rsid w:val="00FA05B2"/>
    <w:rsid w:val="00FA0656"/>
    <w:rsid w:val="00FA0A56"/>
    <w:rsid w:val="00FA2CB4"/>
    <w:rsid w:val="00FA7981"/>
    <w:rsid w:val="00FB31B0"/>
    <w:rsid w:val="00FB3D95"/>
    <w:rsid w:val="00FB5F0F"/>
    <w:rsid w:val="00FB646B"/>
    <w:rsid w:val="00FB692C"/>
    <w:rsid w:val="00FB73F7"/>
    <w:rsid w:val="00FC0522"/>
    <w:rsid w:val="00FC4B1D"/>
    <w:rsid w:val="00FC57D4"/>
    <w:rsid w:val="00FD038B"/>
    <w:rsid w:val="00FD057F"/>
    <w:rsid w:val="00FD0A7F"/>
    <w:rsid w:val="00FD0E62"/>
    <w:rsid w:val="00FD1234"/>
    <w:rsid w:val="00FD29B3"/>
    <w:rsid w:val="00FD2AFB"/>
    <w:rsid w:val="00FD5825"/>
    <w:rsid w:val="00FD5888"/>
    <w:rsid w:val="00FD617F"/>
    <w:rsid w:val="00FD75B6"/>
    <w:rsid w:val="00FE09EF"/>
    <w:rsid w:val="00FE0FB5"/>
    <w:rsid w:val="00FE1BDA"/>
    <w:rsid w:val="00FE1DAA"/>
    <w:rsid w:val="00FE42EA"/>
    <w:rsid w:val="00FE565F"/>
    <w:rsid w:val="00FE579A"/>
    <w:rsid w:val="00FE5A42"/>
    <w:rsid w:val="00FE655F"/>
    <w:rsid w:val="00FE66F1"/>
    <w:rsid w:val="00FE6D40"/>
    <w:rsid w:val="00FF042A"/>
    <w:rsid w:val="00FF08FE"/>
    <w:rsid w:val="00FF41D0"/>
    <w:rsid w:val="00FF4846"/>
    <w:rsid w:val="00FF50C2"/>
    <w:rsid w:val="00FF527D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32</cp:revision>
  <cp:lastPrinted>2023-10-03T08:19:00Z</cp:lastPrinted>
  <dcterms:created xsi:type="dcterms:W3CDTF">2023-12-05T10:55:00Z</dcterms:created>
  <dcterms:modified xsi:type="dcterms:W3CDTF">2023-12-06T10:56:00Z</dcterms:modified>
</cp:coreProperties>
</file>