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6C022" w14:textId="77777777" w:rsidR="007A0A32" w:rsidRDefault="00000000" w:rsidP="007A0A32">
      <w:pPr>
        <w:jc w:val="right"/>
      </w:pPr>
      <w:r>
        <w:rPr>
          <w:noProof/>
        </w:rPr>
        <w:pict w14:anchorId="134A1A7F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18pt;margin-top:46.2pt;width:377.4pt;height:134.4pt;z-index:1" stroked="f">
            <v:textbox style="mso-next-textbox:#_x0000_s2050">
              <w:txbxContent>
                <w:p w14:paraId="36D1C9AE" w14:textId="77777777" w:rsidR="000557D6" w:rsidRDefault="000557D6" w:rsidP="007A0A32">
                  <w:pPr>
                    <w:pStyle w:val="Heading1"/>
                    <w:rPr>
                      <w:i/>
                      <w:sz w:val="48"/>
                    </w:rPr>
                  </w:pPr>
                  <w:r>
                    <w:rPr>
                      <w:i/>
                      <w:sz w:val="48"/>
                    </w:rPr>
                    <w:t>Chiseldon Parish Council</w:t>
                  </w:r>
                </w:p>
                <w:p w14:paraId="2932E16B" w14:textId="77777777" w:rsidR="000557D6" w:rsidRDefault="000557D6" w:rsidP="007A0A32"/>
                <w:p w14:paraId="1FFE8B1B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</w:rPr>
                  </w:pPr>
                  <w:r>
                    <w:rPr>
                      <w:rFonts w:ascii="Verdana" w:hAnsi="Verdana" w:cs="Arial"/>
                    </w:rPr>
                    <w:t xml:space="preserve">The Old Chapel, Butts Road, Chiseldon, </w:t>
                  </w:r>
                  <w:r w:rsidR="00E805E0">
                    <w:rPr>
                      <w:rFonts w:ascii="Verdana" w:hAnsi="Verdana" w:cs="Arial"/>
                    </w:rPr>
                    <w:t xml:space="preserve">Wilts </w:t>
                  </w:r>
                  <w:r>
                    <w:rPr>
                      <w:rFonts w:ascii="Verdana" w:hAnsi="Verdana" w:cs="Arial"/>
                    </w:rPr>
                    <w:t>SN4 0NW</w:t>
                  </w:r>
                </w:p>
                <w:p w14:paraId="032B5E5C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Wingdings" w:hAnsi="Wingdings" w:cs="Arial"/>
                    </w:rPr>
                    <w:t></w:t>
                  </w:r>
                  <w:r>
                    <w:rPr>
                      <w:rFonts w:ascii="Wingdings" w:hAnsi="Wingdings" w:cs="Arial"/>
                    </w:rPr>
                    <w:t></w:t>
                  </w:r>
                  <w:r w:rsidR="001B7704">
                    <w:rPr>
                      <w:rFonts w:ascii="Verdana" w:hAnsi="Verdana" w:cs="Arial"/>
                      <w:sz w:val="20"/>
                    </w:rPr>
                    <w:t>0179</w:t>
                  </w:r>
                  <w:r w:rsidR="00756C6C">
                    <w:rPr>
                      <w:rFonts w:ascii="Verdana" w:hAnsi="Verdana" w:cs="Arial"/>
                      <w:sz w:val="20"/>
                    </w:rPr>
                    <w:t xml:space="preserve">3 740744 </w:t>
                  </w:r>
                </w:p>
                <w:p w14:paraId="31CF90D7" w14:textId="77777777" w:rsidR="000557D6" w:rsidRDefault="000557D6" w:rsidP="007A0A32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 xml:space="preserve"> email: </w:t>
                  </w:r>
                  <w:hyperlink r:id="rId7" w:history="1">
                    <w:r w:rsidR="00153E8E" w:rsidRPr="00442558">
                      <w:rPr>
                        <w:rStyle w:val="Hyperlink"/>
                        <w:rFonts w:ascii="Verdana" w:hAnsi="Verdana" w:cs="Arial"/>
                        <w:sz w:val="20"/>
                      </w:rPr>
                      <w:t>clerk@chiseldon-pc.gov.uk</w:t>
                    </w:r>
                  </w:hyperlink>
                </w:p>
                <w:p w14:paraId="02F46267" w14:textId="77777777" w:rsidR="005B13F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</w:rPr>
                  </w:pPr>
                  <w:r>
                    <w:rPr>
                      <w:rFonts w:ascii="Verdana" w:hAnsi="Verdana" w:cs="Arial"/>
                      <w:sz w:val="20"/>
                    </w:rPr>
                    <w:t>Facebook page: Chiseldon Parish Council Notices</w:t>
                  </w:r>
                </w:p>
                <w:p w14:paraId="746FA8CF" w14:textId="77777777" w:rsidR="005B13F0" w:rsidRPr="00B34160" w:rsidRDefault="005B13F0" w:rsidP="005B13F0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  <w:r w:rsidRPr="00B34160">
                    <w:rPr>
                      <w:rFonts w:ascii="Verdana" w:hAnsi="Verdana" w:cs="Arial"/>
                      <w:sz w:val="20"/>
                      <w:lang w:val="nl-NL"/>
                    </w:rPr>
                    <w:t>Website: www.chiseldon-pc.gov.uk</w:t>
                  </w:r>
                </w:p>
                <w:p w14:paraId="7AAC1186" w14:textId="77777777" w:rsidR="005B13F0" w:rsidRPr="00B34160" w:rsidRDefault="005B13F0" w:rsidP="007A0A32">
                  <w:pPr>
                    <w:jc w:val="center"/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  <w:p w14:paraId="36292A0E" w14:textId="77777777" w:rsidR="000557D6" w:rsidRPr="00B34160" w:rsidRDefault="000557D6" w:rsidP="00FF2E7E">
                  <w:pPr>
                    <w:rPr>
                      <w:rFonts w:ascii="Verdana" w:hAnsi="Verdana" w:cs="Arial"/>
                      <w:sz w:val="20"/>
                      <w:lang w:val="nl-NL"/>
                    </w:rPr>
                  </w:pPr>
                </w:p>
              </w:txbxContent>
            </v:textbox>
          </v:shape>
        </w:pict>
      </w:r>
      <w:r>
        <w:rPr>
          <w:noProof/>
          <w:lang w:eastAsia="en-GB"/>
        </w:rPr>
        <w:pict w14:anchorId="6F26DC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4.6pt;height:84.6pt">
            <v:imagedata r:id="rId8" o:title="Chiseldon letter logo (New Nov 2017)"/>
          </v:shape>
        </w:pict>
      </w:r>
    </w:p>
    <w:p w14:paraId="1D759B57" w14:textId="77777777" w:rsidR="007A0A32" w:rsidRDefault="007A0A32" w:rsidP="007A0A32">
      <w:pPr>
        <w:rPr>
          <w:sz w:val="20"/>
          <w:szCs w:val="20"/>
        </w:rPr>
      </w:pPr>
    </w:p>
    <w:p w14:paraId="43D51AEB" w14:textId="77777777" w:rsidR="001B1794" w:rsidRDefault="001B1794" w:rsidP="007A0A32">
      <w:pPr>
        <w:jc w:val="both"/>
        <w:rPr>
          <w:rFonts w:ascii="Verdana" w:hAnsi="Verdana"/>
        </w:rPr>
      </w:pPr>
    </w:p>
    <w:p w14:paraId="617679B1" w14:textId="77777777" w:rsidR="00FF2E7E" w:rsidRDefault="00FF2E7E" w:rsidP="00D304B8">
      <w:pPr>
        <w:rPr>
          <w:rFonts w:ascii="Verdana" w:hAnsi="Verdana"/>
          <w:b/>
        </w:rPr>
      </w:pPr>
      <w:r w:rsidRPr="00FF2E7E">
        <w:rPr>
          <w:rFonts w:ascii="Verdana" w:hAnsi="Verdana"/>
          <w:b/>
        </w:rPr>
        <w:t xml:space="preserve"> </w:t>
      </w:r>
    </w:p>
    <w:p w14:paraId="192770B7" w14:textId="77777777" w:rsidR="00740136" w:rsidRDefault="00740136" w:rsidP="00D304B8">
      <w:pPr>
        <w:rPr>
          <w:rFonts w:ascii="Verdana" w:hAnsi="Verdana"/>
          <w:b/>
        </w:rPr>
      </w:pPr>
    </w:p>
    <w:p w14:paraId="191BE829" w14:textId="77777777" w:rsidR="00740136" w:rsidRDefault="00740136" w:rsidP="00D304B8">
      <w:pPr>
        <w:rPr>
          <w:rFonts w:ascii="Verdana" w:hAnsi="Verdana"/>
          <w:b/>
        </w:rPr>
      </w:pPr>
    </w:p>
    <w:p w14:paraId="1A67E4E2" w14:textId="77777777" w:rsidR="00B34160" w:rsidRDefault="00B34160" w:rsidP="00D304B8">
      <w:pPr>
        <w:rPr>
          <w:rFonts w:ascii="Verdana" w:hAnsi="Verdana"/>
          <w:b/>
        </w:rPr>
      </w:pPr>
    </w:p>
    <w:p w14:paraId="71B1F757" w14:textId="77777777" w:rsidR="00534BE3" w:rsidRDefault="00534BE3" w:rsidP="00D304B8">
      <w:pPr>
        <w:rPr>
          <w:rFonts w:ascii="Verdana" w:hAnsi="Verdana"/>
          <w:b/>
        </w:rPr>
      </w:pPr>
    </w:p>
    <w:p w14:paraId="1EC464E8" w14:textId="0CF7471E" w:rsidR="00247D4A" w:rsidRDefault="00247D4A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Notes from Neighbourhood Plan working party </w:t>
      </w:r>
      <w:r w:rsidR="002F1D1A">
        <w:rPr>
          <w:rFonts w:ascii="Verdana" w:hAnsi="Verdana"/>
          <w:b/>
        </w:rPr>
        <w:t>meeting</w:t>
      </w:r>
      <w:r>
        <w:rPr>
          <w:rFonts w:ascii="Verdana" w:hAnsi="Verdana"/>
          <w:b/>
        </w:rPr>
        <w:t xml:space="preserve"> </w:t>
      </w:r>
      <w:r w:rsidR="004450CB">
        <w:rPr>
          <w:rFonts w:ascii="Verdana" w:hAnsi="Verdana"/>
          <w:b/>
        </w:rPr>
        <w:t>2</w:t>
      </w:r>
      <w:r w:rsidR="002F1D1A">
        <w:rPr>
          <w:rFonts w:ascii="Verdana" w:hAnsi="Verdana"/>
          <w:b/>
        </w:rPr>
        <w:t>5</w:t>
      </w:r>
      <w:r w:rsidR="004450CB">
        <w:rPr>
          <w:rFonts w:ascii="Verdana" w:hAnsi="Verdana"/>
          <w:b/>
        </w:rPr>
        <w:t>.</w:t>
      </w:r>
      <w:r w:rsidR="002F1D1A">
        <w:rPr>
          <w:rFonts w:ascii="Verdana" w:hAnsi="Verdana"/>
          <w:b/>
        </w:rPr>
        <w:t>10</w:t>
      </w:r>
      <w:r>
        <w:rPr>
          <w:rFonts w:ascii="Verdana" w:hAnsi="Verdana"/>
          <w:b/>
        </w:rPr>
        <w:t xml:space="preserve">.22. </w:t>
      </w:r>
      <w:r w:rsidR="004450CB">
        <w:rPr>
          <w:rFonts w:ascii="Verdana" w:hAnsi="Verdana"/>
          <w:b/>
        </w:rPr>
        <w:t>Old Chapel, Butts Road.</w:t>
      </w:r>
      <w:r w:rsidR="00534573">
        <w:rPr>
          <w:rFonts w:ascii="Verdana" w:hAnsi="Verdana"/>
          <w:b/>
        </w:rPr>
        <w:t xml:space="preserve"> </w:t>
      </w:r>
    </w:p>
    <w:p w14:paraId="6F5FD199" w14:textId="77777777" w:rsidR="00247D4A" w:rsidRDefault="00247D4A" w:rsidP="00D304B8">
      <w:pPr>
        <w:rPr>
          <w:rFonts w:ascii="Verdana" w:hAnsi="Verdana"/>
          <w:b/>
        </w:rPr>
      </w:pPr>
    </w:p>
    <w:p w14:paraId="6AAC05AA" w14:textId="257F9C73" w:rsidR="00247D4A" w:rsidRDefault="00247D4A" w:rsidP="00D304B8">
      <w:pPr>
        <w:rPr>
          <w:rFonts w:ascii="Verdana" w:hAnsi="Verdana"/>
          <w:b/>
        </w:rPr>
      </w:pPr>
      <w:r>
        <w:rPr>
          <w:rFonts w:ascii="Verdana" w:hAnsi="Verdana"/>
          <w:b/>
        </w:rPr>
        <w:t>Attending:</w:t>
      </w:r>
    </w:p>
    <w:p w14:paraId="64623634" w14:textId="77777777" w:rsidR="00247D4A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Ian Kearsey – Chairing the meeting</w:t>
      </w:r>
    </w:p>
    <w:p w14:paraId="21B27250" w14:textId="77777777" w:rsidR="00B34160" w:rsidRPr="00247D4A" w:rsidRDefault="00247D4A" w:rsidP="00D304B8">
      <w:pPr>
        <w:rPr>
          <w:rFonts w:ascii="Verdana" w:hAnsi="Verdana"/>
          <w:bCs/>
        </w:rPr>
      </w:pPr>
      <w:r w:rsidRPr="00247D4A">
        <w:rPr>
          <w:rFonts w:ascii="Verdana" w:hAnsi="Verdana"/>
          <w:bCs/>
        </w:rPr>
        <w:t>Ian To</w:t>
      </w:r>
    </w:p>
    <w:p w14:paraId="2F93F0DC" w14:textId="77777777" w:rsidR="002F1D1A" w:rsidRDefault="00247D4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Clair Wilkinson</w:t>
      </w:r>
    </w:p>
    <w:p w14:paraId="0A89D3F3" w14:textId="77777777" w:rsidR="002F1D1A" w:rsidRDefault="002F1D1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David Povey</w:t>
      </w:r>
    </w:p>
    <w:p w14:paraId="6C85D529" w14:textId="5BAA0C74" w:rsidR="00534573" w:rsidRDefault="002F1D1A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Justine Randall</w:t>
      </w:r>
      <w:r w:rsidR="00534573">
        <w:rPr>
          <w:rFonts w:ascii="Verdana" w:hAnsi="Verdana"/>
          <w:bCs/>
        </w:rPr>
        <w:t xml:space="preserve"> </w:t>
      </w:r>
    </w:p>
    <w:p w14:paraId="0DF59DAB" w14:textId="77777777" w:rsidR="00247D4A" w:rsidRDefault="00247D4A" w:rsidP="00D304B8">
      <w:pPr>
        <w:rPr>
          <w:rFonts w:ascii="Verdana" w:hAnsi="Verdana"/>
          <w:bCs/>
        </w:rPr>
      </w:pPr>
    </w:p>
    <w:p w14:paraId="22AE4F7D" w14:textId="77777777" w:rsidR="007A21CC" w:rsidRPr="007A21CC" w:rsidRDefault="007A21CC" w:rsidP="007A21CC">
      <w:pPr>
        <w:rPr>
          <w:rFonts w:ascii="Verdana" w:hAnsi="Verdana"/>
          <w:b/>
        </w:rPr>
      </w:pPr>
      <w:r w:rsidRPr="007A21CC">
        <w:rPr>
          <w:rFonts w:ascii="Verdana" w:hAnsi="Verdana"/>
          <w:b/>
        </w:rPr>
        <w:t>Apologies:</w:t>
      </w:r>
    </w:p>
    <w:p w14:paraId="5664B1A1" w14:textId="3D6F3590" w:rsidR="002F1D1A" w:rsidRPr="00C666DF" w:rsidRDefault="007A21CC" w:rsidP="00084762">
      <w:pPr>
        <w:rPr>
          <w:rFonts w:ascii="Verdana" w:hAnsi="Verdana"/>
        </w:rPr>
      </w:pPr>
      <w:r>
        <w:rPr>
          <w:rFonts w:ascii="Verdana" w:hAnsi="Verdana"/>
          <w:bCs/>
        </w:rPr>
        <w:t xml:space="preserve">Ingeborg </w:t>
      </w:r>
      <w:proofErr w:type="spellStart"/>
      <w:r w:rsidRPr="00801061">
        <w:rPr>
          <w:rFonts w:ascii="Verdana" w:hAnsi="Verdana"/>
        </w:rPr>
        <w:t>Øie</w:t>
      </w:r>
      <w:proofErr w:type="spellEnd"/>
      <w:r w:rsidRPr="00801061">
        <w:rPr>
          <w:rFonts w:ascii="Verdana" w:hAnsi="Verdana"/>
        </w:rPr>
        <w:t xml:space="preserve"> (pronounced Err-yeah</w:t>
      </w:r>
      <w:r>
        <w:rPr>
          <w:rFonts w:ascii="Verdana" w:hAnsi="Verdana"/>
        </w:rPr>
        <w:t>)</w:t>
      </w:r>
    </w:p>
    <w:p w14:paraId="587732B3" w14:textId="38B36CE0" w:rsidR="00084762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  <w:bCs/>
        </w:rPr>
        <w:t>Paul Sunners</w:t>
      </w:r>
    </w:p>
    <w:p w14:paraId="4FE12DF8" w14:textId="77777777" w:rsidR="007A21CC" w:rsidRDefault="007A21CC" w:rsidP="007A21CC">
      <w:pPr>
        <w:rPr>
          <w:rFonts w:ascii="Verdana" w:hAnsi="Verdana"/>
        </w:rPr>
      </w:pPr>
      <w:r>
        <w:rPr>
          <w:rFonts w:ascii="Verdana" w:hAnsi="Verdana"/>
        </w:rPr>
        <w:t>Nina Hempstock</w:t>
      </w:r>
    </w:p>
    <w:p w14:paraId="76712999" w14:textId="77777777" w:rsidR="007A21CC" w:rsidRDefault="007A21CC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Jenny Jefferies</w:t>
      </w:r>
    </w:p>
    <w:p w14:paraId="612460BF" w14:textId="77777777" w:rsidR="00084762" w:rsidRPr="00247D4A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  <w:bCs/>
        </w:rPr>
        <w:t>Tim Pakenham</w:t>
      </w:r>
    </w:p>
    <w:p w14:paraId="1052CB60" w14:textId="77777777" w:rsidR="00084762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</w:rPr>
        <w:t>Steve Duke</w:t>
      </w:r>
    </w:p>
    <w:p w14:paraId="5350D739" w14:textId="77777777" w:rsidR="00084762" w:rsidRDefault="00084762" w:rsidP="00084762">
      <w:pPr>
        <w:rPr>
          <w:rFonts w:ascii="Verdana" w:hAnsi="Verdana"/>
          <w:bCs/>
        </w:rPr>
      </w:pPr>
      <w:r>
        <w:rPr>
          <w:rFonts w:ascii="Verdana" w:hAnsi="Verdana"/>
          <w:bCs/>
        </w:rPr>
        <w:t>Sue Marchant</w:t>
      </w:r>
    </w:p>
    <w:p w14:paraId="694B6B64" w14:textId="549046B2" w:rsidR="007A21CC" w:rsidRDefault="00084762" w:rsidP="00D304B8">
      <w:pPr>
        <w:rPr>
          <w:rFonts w:ascii="Verdana" w:hAnsi="Verdana"/>
          <w:bCs/>
        </w:rPr>
      </w:pPr>
      <w:r>
        <w:rPr>
          <w:rFonts w:ascii="Verdana" w:hAnsi="Verdana"/>
          <w:bCs/>
        </w:rPr>
        <w:t>Steve Marchant</w:t>
      </w:r>
    </w:p>
    <w:p w14:paraId="1E51684A" w14:textId="77777777" w:rsidR="0017090D" w:rsidRPr="008E67A1" w:rsidRDefault="0017090D" w:rsidP="00D304B8">
      <w:pPr>
        <w:rPr>
          <w:rFonts w:ascii="Verdana" w:hAnsi="Verdana"/>
          <w:bCs/>
        </w:rPr>
      </w:pPr>
    </w:p>
    <w:p w14:paraId="186780DD" w14:textId="4E93A189" w:rsidR="0017090D" w:rsidRPr="008E67A1" w:rsidRDefault="00746809" w:rsidP="00DE572B">
      <w:pPr>
        <w:rPr>
          <w:rFonts w:ascii="Verdana" w:hAnsi="Verdana"/>
          <w:bCs/>
        </w:rPr>
      </w:pPr>
      <w:r w:rsidRPr="008E67A1">
        <w:rPr>
          <w:rFonts w:ascii="Verdana" w:hAnsi="Verdana"/>
          <w:bCs/>
        </w:rPr>
        <w:t xml:space="preserve">The minutes from the </w:t>
      </w:r>
      <w:r w:rsidR="008E67A1" w:rsidRPr="008E67A1">
        <w:rPr>
          <w:rFonts w:ascii="Verdana" w:hAnsi="Verdana"/>
          <w:bCs/>
        </w:rPr>
        <w:t>October meeting were approved.</w:t>
      </w:r>
    </w:p>
    <w:p w14:paraId="5AF7533E" w14:textId="260F8471" w:rsidR="0017090D" w:rsidRDefault="0017090D" w:rsidP="00DE572B">
      <w:pPr>
        <w:rPr>
          <w:rFonts w:ascii="Verdana" w:hAnsi="Verdana"/>
          <w:bCs/>
        </w:rPr>
      </w:pPr>
    </w:p>
    <w:p w14:paraId="3C58B6E5" w14:textId="437EE037" w:rsidR="00D72EDA" w:rsidRDefault="00F640FD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Clair has an action to chase up Andrea with regards to play spaces.</w:t>
      </w:r>
    </w:p>
    <w:p w14:paraId="756C6802" w14:textId="5ADF003F" w:rsidR="001E436A" w:rsidRDefault="001E436A" w:rsidP="00DE572B">
      <w:pPr>
        <w:rPr>
          <w:rFonts w:ascii="Verdana" w:hAnsi="Verdana"/>
          <w:bCs/>
        </w:rPr>
      </w:pPr>
    </w:p>
    <w:p w14:paraId="381963E7" w14:textId="57C60F65" w:rsidR="001E436A" w:rsidRDefault="001E436A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Ian To needs to complete the </w:t>
      </w:r>
      <w:r w:rsidR="00A5217D">
        <w:rPr>
          <w:rFonts w:ascii="Verdana" w:hAnsi="Verdana"/>
          <w:bCs/>
        </w:rPr>
        <w:t xml:space="preserve">sustainable transport cycle route proposed changes. </w:t>
      </w:r>
      <w:r w:rsidR="00A37778">
        <w:rPr>
          <w:rFonts w:ascii="Verdana" w:hAnsi="Verdana"/>
          <w:bCs/>
        </w:rPr>
        <w:t xml:space="preserve">There is one piece of un-registered land near the railway line that needs the owner locating. Clair will ask the nearby landowner if they know who owns the land. </w:t>
      </w:r>
    </w:p>
    <w:p w14:paraId="64496989" w14:textId="20BDB32C" w:rsidR="00A37778" w:rsidRDefault="00655069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lastRenderedPageBreak/>
        <w:t xml:space="preserve">Clair is to contact the Primary school with regards to </w:t>
      </w:r>
      <w:r w:rsidR="00200EC7">
        <w:rPr>
          <w:rFonts w:ascii="Verdana" w:hAnsi="Verdana"/>
          <w:bCs/>
        </w:rPr>
        <w:t xml:space="preserve">any rat running </w:t>
      </w:r>
      <w:r w:rsidR="00A611CF">
        <w:rPr>
          <w:rFonts w:ascii="Verdana" w:hAnsi="Verdana"/>
          <w:bCs/>
        </w:rPr>
        <w:t>and preferred walking/cycling routes to school.</w:t>
      </w:r>
    </w:p>
    <w:p w14:paraId="288F50BD" w14:textId="589F24C3" w:rsidR="00A611CF" w:rsidRDefault="008457A5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br/>
        <w:t xml:space="preserve">The sustainable transport </w:t>
      </w:r>
      <w:r w:rsidR="00C65193">
        <w:rPr>
          <w:rFonts w:ascii="Verdana" w:hAnsi="Verdana"/>
          <w:bCs/>
        </w:rPr>
        <w:t>section of the plan still needs more work.</w:t>
      </w:r>
    </w:p>
    <w:p w14:paraId="6C52446C" w14:textId="008D1C5F" w:rsidR="00C65193" w:rsidRDefault="00C65193" w:rsidP="00DE572B">
      <w:pPr>
        <w:rPr>
          <w:rFonts w:ascii="Verdana" w:hAnsi="Verdana"/>
          <w:bCs/>
        </w:rPr>
      </w:pPr>
    </w:p>
    <w:p w14:paraId="40862BDF" w14:textId="0E25914F" w:rsidR="00210EBC" w:rsidRDefault="00210EBC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Need to ask Andrea </w:t>
      </w:r>
      <w:r w:rsidR="007F2A07">
        <w:rPr>
          <w:rFonts w:ascii="Verdana" w:hAnsi="Verdana"/>
          <w:bCs/>
        </w:rPr>
        <w:t>about requesting a</w:t>
      </w:r>
      <w:r w:rsidR="00754054">
        <w:rPr>
          <w:rFonts w:ascii="Verdana" w:hAnsi="Verdana"/>
          <w:bCs/>
        </w:rPr>
        <w:t>n</w:t>
      </w:r>
      <w:r w:rsidR="007F2A07">
        <w:rPr>
          <w:rFonts w:ascii="Verdana" w:hAnsi="Verdana"/>
          <w:bCs/>
        </w:rPr>
        <w:t xml:space="preserve"> </w:t>
      </w:r>
      <w:r w:rsidR="00210DF8">
        <w:rPr>
          <w:rFonts w:ascii="Verdana" w:hAnsi="Verdana"/>
          <w:bCs/>
        </w:rPr>
        <w:t>archaeological</w:t>
      </w:r>
      <w:r w:rsidR="00556A44">
        <w:rPr>
          <w:rFonts w:ascii="Verdana" w:hAnsi="Verdana"/>
          <w:bCs/>
        </w:rPr>
        <w:t xml:space="preserve"> </w:t>
      </w:r>
      <w:r w:rsidR="00C0418F">
        <w:rPr>
          <w:rFonts w:ascii="Verdana" w:hAnsi="Verdana"/>
          <w:bCs/>
        </w:rPr>
        <w:t xml:space="preserve">survey for any proposed development within </w:t>
      </w:r>
      <w:r w:rsidR="00AB0FF8">
        <w:rPr>
          <w:rFonts w:ascii="Verdana" w:hAnsi="Verdana"/>
          <w:bCs/>
        </w:rPr>
        <w:t xml:space="preserve">a site of possible historical interest. </w:t>
      </w:r>
      <w:r w:rsidR="0040105F">
        <w:rPr>
          <w:rFonts w:ascii="Verdana" w:hAnsi="Verdana"/>
          <w:bCs/>
        </w:rPr>
        <w:t xml:space="preserve">Can we request this as part of the completed NHP? </w:t>
      </w:r>
    </w:p>
    <w:p w14:paraId="161763DE" w14:textId="1A5EF02D" w:rsidR="000A6553" w:rsidRDefault="000A6553" w:rsidP="00DE572B">
      <w:pPr>
        <w:rPr>
          <w:rFonts w:ascii="Verdana" w:hAnsi="Verdana"/>
          <w:bCs/>
        </w:rPr>
      </w:pPr>
    </w:p>
    <w:p w14:paraId="4730B9FD" w14:textId="45C40B1A" w:rsidR="000A6553" w:rsidRDefault="000A6553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Need to ask Andrea about the level of commercial buildings that need plotting on a map so that Justine can complete this work.</w:t>
      </w:r>
    </w:p>
    <w:p w14:paraId="0CEACB2D" w14:textId="41F5184C" w:rsidR="000A6553" w:rsidRDefault="000A6553" w:rsidP="00DE572B">
      <w:pPr>
        <w:rPr>
          <w:rFonts w:ascii="Verdana" w:hAnsi="Verdana"/>
          <w:bCs/>
        </w:rPr>
      </w:pPr>
    </w:p>
    <w:p w14:paraId="72B1F7FE" w14:textId="547C6E3F" w:rsidR="00CB2EC1" w:rsidRDefault="00CB2EC1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The group need to decide what sort of play area should be included in the proposed site on Hodson Road so this can be included in the plan.</w:t>
      </w:r>
    </w:p>
    <w:p w14:paraId="449E5B40" w14:textId="245392DC" w:rsidR="00CB2EC1" w:rsidRDefault="00CB2EC1" w:rsidP="00DE572B">
      <w:pPr>
        <w:rPr>
          <w:rFonts w:ascii="Verdana" w:hAnsi="Verdana"/>
          <w:bCs/>
        </w:rPr>
      </w:pPr>
    </w:p>
    <w:p w14:paraId="3535C67B" w14:textId="7A70E503" w:rsidR="004E37EE" w:rsidRDefault="004E37EE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Materials for any new builds needs to be </w:t>
      </w:r>
      <w:r w:rsidR="00516C91">
        <w:rPr>
          <w:rFonts w:ascii="Verdana" w:hAnsi="Verdana"/>
          <w:bCs/>
        </w:rPr>
        <w:t xml:space="preserve">decided on. </w:t>
      </w:r>
      <w:r w:rsidR="008F2806">
        <w:rPr>
          <w:rFonts w:ascii="Verdana" w:hAnsi="Verdana"/>
          <w:bCs/>
        </w:rPr>
        <w:t>AECOM suggested similar to Home Close</w:t>
      </w:r>
      <w:r w:rsidR="00CB4AE5">
        <w:rPr>
          <w:rFonts w:ascii="Verdana" w:hAnsi="Verdana"/>
          <w:bCs/>
        </w:rPr>
        <w:t xml:space="preserve"> and bungalows on Hodson Road.</w:t>
      </w:r>
      <w:r w:rsidR="00E04F90">
        <w:rPr>
          <w:rFonts w:ascii="Verdana" w:hAnsi="Verdana"/>
          <w:bCs/>
        </w:rPr>
        <w:t xml:space="preserve">  Broadly suggested that red brick used, and to consider thatch. </w:t>
      </w:r>
    </w:p>
    <w:p w14:paraId="580E8DBD" w14:textId="1025C2FE" w:rsidR="003548DC" w:rsidRDefault="003548DC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br/>
        <w:t>AECOM will make some proposals in draft 1 of the Design Code doc.</w:t>
      </w:r>
    </w:p>
    <w:p w14:paraId="13B64B17" w14:textId="21B13184" w:rsidR="003548DC" w:rsidRDefault="00E44F15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AECOM has concerns over the Hodson Road site as there is no safe way for children to get to school. </w:t>
      </w:r>
      <w:r w:rsidR="00B35516">
        <w:rPr>
          <w:rFonts w:ascii="Verdana" w:hAnsi="Verdana"/>
          <w:bCs/>
        </w:rPr>
        <w:t>There needs to be consideration on how this can be improved.</w:t>
      </w:r>
    </w:p>
    <w:p w14:paraId="25C55E03" w14:textId="125733E5" w:rsidR="00B35516" w:rsidRDefault="008B039E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AECOM have suggested asking the developer for a contribution for a bus service for a number of years </w:t>
      </w:r>
      <w:r w:rsidR="000B0964">
        <w:rPr>
          <w:rFonts w:ascii="Verdana" w:hAnsi="Verdana"/>
          <w:bCs/>
        </w:rPr>
        <w:t>which then CPC take over.</w:t>
      </w:r>
    </w:p>
    <w:p w14:paraId="366E8333" w14:textId="58C26D8D" w:rsidR="000B0964" w:rsidRDefault="000B0964" w:rsidP="00DE572B">
      <w:pPr>
        <w:rPr>
          <w:rFonts w:ascii="Verdana" w:hAnsi="Verdana"/>
          <w:bCs/>
        </w:rPr>
      </w:pPr>
    </w:p>
    <w:p w14:paraId="35F1AB5E" w14:textId="6B0B8751" w:rsidR="00F84F72" w:rsidRPr="00F84F72" w:rsidRDefault="00F84F72" w:rsidP="00DE572B">
      <w:pPr>
        <w:rPr>
          <w:rFonts w:ascii="Verdana" w:hAnsi="Verdana"/>
          <w:b/>
        </w:rPr>
      </w:pPr>
      <w:r w:rsidRPr="00F84F72">
        <w:rPr>
          <w:rFonts w:ascii="Verdana" w:hAnsi="Verdana"/>
          <w:b/>
        </w:rPr>
        <w:t>Review of Housing needs document.</w:t>
      </w:r>
    </w:p>
    <w:p w14:paraId="345328C9" w14:textId="77777777" w:rsidR="00F84F72" w:rsidRDefault="00F84F72" w:rsidP="00DE572B">
      <w:pPr>
        <w:rPr>
          <w:rFonts w:ascii="Verdana" w:hAnsi="Verdana"/>
          <w:bCs/>
        </w:rPr>
      </w:pPr>
    </w:p>
    <w:p w14:paraId="20654355" w14:textId="45E8CBA2" w:rsidR="00CB4AE5" w:rsidRDefault="00774474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was determined that this will be reviewed at the next meeting. </w:t>
      </w:r>
    </w:p>
    <w:p w14:paraId="271018A3" w14:textId="188904C8" w:rsidR="00D72EDA" w:rsidRDefault="00D72EDA" w:rsidP="00DE572B">
      <w:pPr>
        <w:rPr>
          <w:rFonts w:ascii="Verdana" w:hAnsi="Verdana"/>
          <w:bCs/>
        </w:rPr>
      </w:pPr>
    </w:p>
    <w:p w14:paraId="5B893C4E" w14:textId="22EBEC59" w:rsidR="00013AE8" w:rsidRPr="00013AE8" w:rsidRDefault="00013AE8" w:rsidP="00DE572B">
      <w:pPr>
        <w:rPr>
          <w:rFonts w:ascii="Verdana" w:hAnsi="Verdana"/>
          <w:b/>
        </w:rPr>
      </w:pPr>
      <w:r w:rsidRPr="00013AE8">
        <w:rPr>
          <w:rFonts w:ascii="Verdana" w:hAnsi="Verdana"/>
          <w:b/>
        </w:rPr>
        <w:t>Review of draft 1 of the NHP from Andrea.</w:t>
      </w:r>
    </w:p>
    <w:p w14:paraId="35ABF15D" w14:textId="77777777" w:rsidR="0053162F" w:rsidRDefault="0053162F" w:rsidP="0053162F">
      <w:pPr>
        <w:rPr>
          <w:rFonts w:ascii="Verdana" w:hAnsi="Verdana"/>
          <w:bCs/>
        </w:rPr>
      </w:pPr>
    </w:p>
    <w:p w14:paraId="1D07E5F1" w14:textId="530D05FF" w:rsidR="0053162F" w:rsidRDefault="0053162F" w:rsidP="0053162F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It was determined that this will be reviewed at the next meeting. </w:t>
      </w:r>
    </w:p>
    <w:p w14:paraId="023AD0A7" w14:textId="0277CD8F" w:rsidR="00013AE8" w:rsidRPr="00983A74" w:rsidRDefault="00013AE8" w:rsidP="00DE572B">
      <w:pPr>
        <w:rPr>
          <w:rFonts w:ascii="Verdana" w:hAnsi="Verdana"/>
          <w:b/>
        </w:rPr>
      </w:pPr>
    </w:p>
    <w:p w14:paraId="4915A943" w14:textId="5E1540F6" w:rsidR="00BB01E3" w:rsidRDefault="00983A74" w:rsidP="00DE572B">
      <w:pPr>
        <w:rPr>
          <w:rFonts w:ascii="Verdana" w:hAnsi="Verdana"/>
          <w:b/>
        </w:rPr>
      </w:pPr>
      <w:r w:rsidRPr="00983A74">
        <w:rPr>
          <w:rFonts w:ascii="Verdana" w:hAnsi="Verdana"/>
          <w:b/>
        </w:rPr>
        <w:t>Next agenda items</w:t>
      </w:r>
    </w:p>
    <w:p w14:paraId="7069F927" w14:textId="3DF50A62" w:rsidR="00983A74" w:rsidRDefault="00983A74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 xml:space="preserve">None, but need to impress upon the group that major decisions will be made at the next meeting so they should </w:t>
      </w:r>
      <w:r w:rsidR="001639BF">
        <w:rPr>
          <w:rFonts w:ascii="Verdana" w:hAnsi="Verdana"/>
          <w:bCs/>
        </w:rPr>
        <w:t>try to attend.</w:t>
      </w:r>
    </w:p>
    <w:p w14:paraId="7C9C24C5" w14:textId="77777777" w:rsidR="002D25D0" w:rsidRDefault="002D25D0" w:rsidP="00DE572B">
      <w:pPr>
        <w:rPr>
          <w:rFonts w:ascii="Verdana" w:hAnsi="Verdana"/>
          <w:bCs/>
        </w:rPr>
      </w:pPr>
    </w:p>
    <w:p w14:paraId="21C6DADD" w14:textId="6D4501BE" w:rsidR="001639BF" w:rsidRPr="00983A74" w:rsidRDefault="00914B8F" w:rsidP="00DE572B">
      <w:pPr>
        <w:rPr>
          <w:rFonts w:ascii="Verdana" w:hAnsi="Verdana"/>
          <w:bCs/>
        </w:rPr>
      </w:pPr>
      <w:r>
        <w:rPr>
          <w:rFonts w:ascii="Verdana" w:hAnsi="Verdana"/>
          <w:bCs/>
        </w:rPr>
        <w:t>Meeting closed 20.</w:t>
      </w:r>
      <w:r w:rsidR="002D25D0">
        <w:rPr>
          <w:rFonts w:ascii="Verdana" w:hAnsi="Verdana"/>
          <w:bCs/>
        </w:rPr>
        <w:t>27</w:t>
      </w:r>
    </w:p>
    <w:sectPr w:rsidR="001639BF" w:rsidRPr="00983A74" w:rsidSect="00AC6315">
      <w:footerReference w:type="default" r:id="rId9"/>
      <w:pgSz w:w="12240" w:h="15840" w:code="1"/>
      <w:pgMar w:top="1440" w:right="1440" w:bottom="1440" w:left="1440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DBC8B" w14:textId="77777777" w:rsidR="00983D4C" w:rsidRDefault="00983D4C" w:rsidP="00315C19">
      <w:r>
        <w:separator/>
      </w:r>
    </w:p>
  </w:endnote>
  <w:endnote w:type="continuationSeparator" w:id="0">
    <w:p w14:paraId="585031F6" w14:textId="77777777" w:rsidR="00983D4C" w:rsidRDefault="00983D4C" w:rsidP="0031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11C0A" w14:textId="77777777" w:rsidR="00315C19" w:rsidRDefault="00000000" w:rsidP="00315C19">
    <w:pPr>
      <w:pStyle w:val="Footer"/>
      <w:jc w:val="center"/>
    </w:pPr>
    <w:r>
      <w:pict w14:anchorId="6ECFD95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98.4pt;height:77.4pt">
          <v:imagedata r:id="rId1" o:title="LW Employer logo no backgroundsmall"/>
        </v:shape>
      </w:pict>
    </w:r>
  </w:p>
  <w:p w14:paraId="54DD9522" w14:textId="77777777" w:rsidR="00315C19" w:rsidRDefault="00315C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71DDE" w14:textId="77777777" w:rsidR="00983D4C" w:rsidRDefault="00983D4C" w:rsidP="00315C19">
      <w:r>
        <w:separator/>
      </w:r>
    </w:p>
  </w:footnote>
  <w:footnote w:type="continuationSeparator" w:id="0">
    <w:p w14:paraId="665D573B" w14:textId="77777777" w:rsidR="00983D4C" w:rsidRDefault="00983D4C" w:rsidP="0031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F4766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B2C2C04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1BD56E31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79C50D1"/>
    <w:multiLevelType w:val="hybridMultilevel"/>
    <w:tmpl w:val="5F7A451E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EE7217A"/>
    <w:multiLevelType w:val="hybridMultilevel"/>
    <w:tmpl w:val="08A62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CF260B"/>
    <w:multiLevelType w:val="hybridMultilevel"/>
    <w:tmpl w:val="6712A63A"/>
    <w:lvl w:ilvl="0" w:tplc="6EBCA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3463E"/>
    <w:multiLevelType w:val="multilevel"/>
    <w:tmpl w:val="ADB44C6C"/>
    <w:lvl w:ilvl="0">
      <w:start w:val="1"/>
      <w:numFmt w:val="decimal"/>
      <w:lvlText w:val="%1"/>
      <w:lvlJc w:val="left"/>
      <w:pPr>
        <w:ind w:left="567" w:hanging="567"/>
      </w:pPr>
      <w:rPr>
        <w:rFonts w:ascii="Arial" w:hAnsi="Arial" w:cs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52C51D7"/>
    <w:multiLevelType w:val="multilevel"/>
    <w:tmpl w:val="C276B940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C503B98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622D369D"/>
    <w:multiLevelType w:val="hybridMultilevel"/>
    <w:tmpl w:val="EB167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C85C7C"/>
    <w:multiLevelType w:val="hybridMultilevel"/>
    <w:tmpl w:val="5EA435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3C2E00"/>
    <w:multiLevelType w:val="multilevel"/>
    <w:tmpl w:val="C2C44A9A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2B42EB9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9B5B3C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4D732F8"/>
    <w:multiLevelType w:val="hybridMultilevel"/>
    <w:tmpl w:val="A24CD9D8"/>
    <w:lvl w:ilvl="0" w:tplc="97BA673A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F62A42"/>
    <w:multiLevelType w:val="multilevel"/>
    <w:tmpl w:val="B590DDEE"/>
    <w:lvl w:ilvl="0">
      <w:start w:val="1"/>
      <w:numFmt w:val="bullet"/>
      <w:lvlText w:val=""/>
      <w:lvlJc w:val="left"/>
      <w:pPr>
        <w:ind w:left="567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5FC1152"/>
    <w:multiLevelType w:val="multilevel"/>
    <w:tmpl w:val="56C8B154"/>
    <w:lvl w:ilvl="0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1701" w:hanging="567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ind w:left="2268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807" w:hanging="360"/>
      </w:pPr>
      <w:rPr>
        <w:rFonts w:hint="default"/>
      </w:rPr>
    </w:lvl>
  </w:abstractNum>
  <w:abstractNum w:abstractNumId="17" w15:restartNumberingAfterBreak="0">
    <w:nsid w:val="78C8653C"/>
    <w:multiLevelType w:val="hybridMultilevel"/>
    <w:tmpl w:val="DFD80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EB327A"/>
    <w:multiLevelType w:val="hybridMultilevel"/>
    <w:tmpl w:val="3DB23B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CA58B3"/>
    <w:multiLevelType w:val="multilevel"/>
    <w:tmpl w:val="0C42BCE4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34" w:hanging="567"/>
      </w:pPr>
      <w:rPr>
        <w:rFonts w:ascii="Symbol" w:hAnsi="Symbol" w:hint="default"/>
        <w:b w:val="0"/>
        <w:i w:val="0"/>
        <w:sz w:val="22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1001395543">
    <w:abstractNumId w:val="9"/>
  </w:num>
  <w:num w:numId="2" w16cid:durableId="1601135351">
    <w:abstractNumId w:val="6"/>
  </w:num>
  <w:num w:numId="3" w16cid:durableId="1733504518">
    <w:abstractNumId w:val="14"/>
  </w:num>
  <w:num w:numId="4" w16cid:durableId="1323779731">
    <w:abstractNumId w:val="13"/>
  </w:num>
  <w:num w:numId="5" w16cid:durableId="970675377">
    <w:abstractNumId w:val="15"/>
  </w:num>
  <w:num w:numId="6" w16cid:durableId="1102996892">
    <w:abstractNumId w:val="12"/>
  </w:num>
  <w:num w:numId="7" w16cid:durableId="1854105361">
    <w:abstractNumId w:val="2"/>
  </w:num>
  <w:num w:numId="8" w16cid:durableId="1458333999">
    <w:abstractNumId w:val="11"/>
  </w:num>
  <w:num w:numId="9" w16cid:durableId="72895817">
    <w:abstractNumId w:val="8"/>
  </w:num>
  <w:num w:numId="10" w16cid:durableId="618296605">
    <w:abstractNumId w:val="1"/>
  </w:num>
  <w:num w:numId="11" w16cid:durableId="953171006">
    <w:abstractNumId w:val="19"/>
  </w:num>
  <w:num w:numId="12" w16cid:durableId="1343893441">
    <w:abstractNumId w:val="7"/>
  </w:num>
  <w:num w:numId="13" w16cid:durableId="714500394">
    <w:abstractNumId w:val="0"/>
  </w:num>
  <w:num w:numId="14" w16cid:durableId="1065374929">
    <w:abstractNumId w:val="16"/>
  </w:num>
  <w:num w:numId="15" w16cid:durableId="489830358">
    <w:abstractNumId w:val="3"/>
  </w:num>
  <w:num w:numId="16" w16cid:durableId="988167259">
    <w:abstractNumId w:val="18"/>
  </w:num>
  <w:num w:numId="17" w16cid:durableId="540436585">
    <w:abstractNumId w:val="10"/>
  </w:num>
  <w:num w:numId="18" w16cid:durableId="1538926175">
    <w:abstractNumId w:val="17"/>
  </w:num>
  <w:num w:numId="19" w16cid:durableId="475335951">
    <w:abstractNumId w:val="5"/>
  </w:num>
  <w:num w:numId="20" w16cid:durableId="1636830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0A32"/>
    <w:rsid w:val="00004AA9"/>
    <w:rsid w:val="00005B13"/>
    <w:rsid w:val="00013AE8"/>
    <w:rsid w:val="00051CEB"/>
    <w:rsid w:val="000537F2"/>
    <w:rsid w:val="000557D6"/>
    <w:rsid w:val="000662D6"/>
    <w:rsid w:val="0007510A"/>
    <w:rsid w:val="00084762"/>
    <w:rsid w:val="0009701E"/>
    <w:rsid w:val="000A16E8"/>
    <w:rsid w:val="000A6553"/>
    <w:rsid w:val="000B0964"/>
    <w:rsid w:val="000B0CE1"/>
    <w:rsid w:val="000C3977"/>
    <w:rsid w:val="000D0200"/>
    <w:rsid w:val="000D1D03"/>
    <w:rsid w:val="000D4111"/>
    <w:rsid w:val="000E433D"/>
    <w:rsid w:val="000E484D"/>
    <w:rsid w:val="000E5E76"/>
    <w:rsid w:val="000E66D2"/>
    <w:rsid w:val="0011405B"/>
    <w:rsid w:val="001222AE"/>
    <w:rsid w:val="001255AD"/>
    <w:rsid w:val="00131970"/>
    <w:rsid w:val="00147247"/>
    <w:rsid w:val="00153E8E"/>
    <w:rsid w:val="00156D74"/>
    <w:rsid w:val="001639BF"/>
    <w:rsid w:val="0016679B"/>
    <w:rsid w:val="0017090D"/>
    <w:rsid w:val="001717B6"/>
    <w:rsid w:val="0017450F"/>
    <w:rsid w:val="0018356B"/>
    <w:rsid w:val="00193155"/>
    <w:rsid w:val="001B1794"/>
    <w:rsid w:val="001B7704"/>
    <w:rsid w:val="001E13B8"/>
    <w:rsid w:val="001E13DB"/>
    <w:rsid w:val="001E436A"/>
    <w:rsid w:val="001F0162"/>
    <w:rsid w:val="001F1489"/>
    <w:rsid w:val="00200EC7"/>
    <w:rsid w:val="00205A9E"/>
    <w:rsid w:val="00210DF8"/>
    <w:rsid w:val="00210EBC"/>
    <w:rsid w:val="002165E7"/>
    <w:rsid w:val="00232C77"/>
    <w:rsid w:val="00233291"/>
    <w:rsid w:val="0024130D"/>
    <w:rsid w:val="002475FD"/>
    <w:rsid w:val="00247D4A"/>
    <w:rsid w:val="00252475"/>
    <w:rsid w:val="00253940"/>
    <w:rsid w:val="00257A39"/>
    <w:rsid w:val="00260528"/>
    <w:rsid w:val="00266371"/>
    <w:rsid w:val="002725AD"/>
    <w:rsid w:val="00276A06"/>
    <w:rsid w:val="00282D15"/>
    <w:rsid w:val="00283579"/>
    <w:rsid w:val="00292046"/>
    <w:rsid w:val="002A40DB"/>
    <w:rsid w:val="002C5B29"/>
    <w:rsid w:val="002D1D1D"/>
    <w:rsid w:val="002D1DDF"/>
    <w:rsid w:val="002D25D0"/>
    <w:rsid w:val="002F1D1A"/>
    <w:rsid w:val="002F21C6"/>
    <w:rsid w:val="002F2839"/>
    <w:rsid w:val="003026E7"/>
    <w:rsid w:val="003131CC"/>
    <w:rsid w:val="00315C19"/>
    <w:rsid w:val="003176D9"/>
    <w:rsid w:val="003548DC"/>
    <w:rsid w:val="00363205"/>
    <w:rsid w:val="0036590B"/>
    <w:rsid w:val="00381B25"/>
    <w:rsid w:val="00384AD6"/>
    <w:rsid w:val="003A5830"/>
    <w:rsid w:val="003B69DF"/>
    <w:rsid w:val="003D6E08"/>
    <w:rsid w:val="003D6EC1"/>
    <w:rsid w:val="003F32BD"/>
    <w:rsid w:val="00400BFA"/>
    <w:rsid w:val="0040105F"/>
    <w:rsid w:val="00410500"/>
    <w:rsid w:val="00423A36"/>
    <w:rsid w:val="00430550"/>
    <w:rsid w:val="004361ED"/>
    <w:rsid w:val="004450CB"/>
    <w:rsid w:val="0046126C"/>
    <w:rsid w:val="00487255"/>
    <w:rsid w:val="0049329E"/>
    <w:rsid w:val="00494899"/>
    <w:rsid w:val="004A2FDD"/>
    <w:rsid w:val="004C04CB"/>
    <w:rsid w:val="004D19E2"/>
    <w:rsid w:val="004E37EE"/>
    <w:rsid w:val="004F5D08"/>
    <w:rsid w:val="00516C91"/>
    <w:rsid w:val="00524294"/>
    <w:rsid w:val="0052558A"/>
    <w:rsid w:val="0053162F"/>
    <w:rsid w:val="00534573"/>
    <w:rsid w:val="00534BE3"/>
    <w:rsid w:val="00556A44"/>
    <w:rsid w:val="00597CA0"/>
    <w:rsid w:val="00597F29"/>
    <w:rsid w:val="005A5015"/>
    <w:rsid w:val="005B13F0"/>
    <w:rsid w:val="005D67A9"/>
    <w:rsid w:val="005F500D"/>
    <w:rsid w:val="00613757"/>
    <w:rsid w:val="00626DD5"/>
    <w:rsid w:val="00655069"/>
    <w:rsid w:val="0068745E"/>
    <w:rsid w:val="00687705"/>
    <w:rsid w:val="00696EF1"/>
    <w:rsid w:val="006A588B"/>
    <w:rsid w:val="006A59EE"/>
    <w:rsid w:val="006C54E0"/>
    <w:rsid w:val="006C6BB7"/>
    <w:rsid w:val="006D4ADB"/>
    <w:rsid w:val="006D7946"/>
    <w:rsid w:val="006E5708"/>
    <w:rsid w:val="006E6625"/>
    <w:rsid w:val="006E759E"/>
    <w:rsid w:val="006E7CC4"/>
    <w:rsid w:val="006F2A28"/>
    <w:rsid w:val="00720159"/>
    <w:rsid w:val="00725484"/>
    <w:rsid w:val="00740136"/>
    <w:rsid w:val="00746809"/>
    <w:rsid w:val="00754054"/>
    <w:rsid w:val="00756C6C"/>
    <w:rsid w:val="00761FC7"/>
    <w:rsid w:val="007663B5"/>
    <w:rsid w:val="00774474"/>
    <w:rsid w:val="00787FF0"/>
    <w:rsid w:val="00793F31"/>
    <w:rsid w:val="007A0718"/>
    <w:rsid w:val="007A0A32"/>
    <w:rsid w:val="007A21CC"/>
    <w:rsid w:val="007A6368"/>
    <w:rsid w:val="007B7183"/>
    <w:rsid w:val="007C0632"/>
    <w:rsid w:val="007E2DFA"/>
    <w:rsid w:val="007F2A07"/>
    <w:rsid w:val="007F596F"/>
    <w:rsid w:val="0080096C"/>
    <w:rsid w:val="00801061"/>
    <w:rsid w:val="00811C10"/>
    <w:rsid w:val="00820568"/>
    <w:rsid w:val="008255A2"/>
    <w:rsid w:val="00834AB5"/>
    <w:rsid w:val="00843DAB"/>
    <w:rsid w:val="008457A5"/>
    <w:rsid w:val="00852BDC"/>
    <w:rsid w:val="008571FF"/>
    <w:rsid w:val="008653AC"/>
    <w:rsid w:val="008668B9"/>
    <w:rsid w:val="00875403"/>
    <w:rsid w:val="00876E04"/>
    <w:rsid w:val="008963D3"/>
    <w:rsid w:val="008A4940"/>
    <w:rsid w:val="008B039E"/>
    <w:rsid w:val="008B6393"/>
    <w:rsid w:val="008E67A1"/>
    <w:rsid w:val="008F2806"/>
    <w:rsid w:val="008F4E27"/>
    <w:rsid w:val="00914B8F"/>
    <w:rsid w:val="00927899"/>
    <w:rsid w:val="00930C1F"/>
    <w:rsid w:val="009367F2"/>
    <w:rsid w:val="00941741"/>
    <w:rsid w:val="00954241"/>
    <w:rsid w:val="00956703"/>
    <w:rsid w:val="0096088F"/>
    <w:rsid w:val="00975111"/>
    <w:rsid w:val="00983A74"/>
    <w:rsid w:val="00983D4C"/>
    <w:rsid w:val="00983F1F"/>
    <w:rsid w:val="0099144D"/>
    <w:rsid w:val="009A1FFA"/>
    <w:rsid w:val="009A37F4"/>
    <w:rsid w:val="009B2533"/>
    <w:rsid w:val="009B3C8C"/>
    <w:rsid w:val="009C3A55"/>
    <w:rsid w:val="009C482D"/>
    <w:rsid w:val="009E4127"/>
    <w:rsid w:val="009E5984"/>
    <w:rsid w:val="009F038E"/>
    <w:rsid w:val="009F292D"/>
    <w:rsid w:val="00A025FF"/>
    <w:rsid w:val="00A10606"/>
    <w:rsid w:val="00A17C61"/>
    <w:rsid w:val="00A26DCC"/>
    <w:rsid w:val="00A272D1"/>
    <w:rsid w:val="00A34F35"/>
    <w:rsid w:val="00A37778"/>
    <w:rsid w:val="00A460D6"/>
    <w:rsid w:val="00A520C0"/>
    <w:rsid w:val="00A5217D"/>
    <w:rsid w:val="00A549DB"/>
    <w:rsid w:val="00A611CF"/>
    <w:rsid w:val="00A778E0"/>
    <w:rsid w:val="00AB0FF8"/>
    <w:rsid w:val="00AB7C80"/>
    <w:rsid w:val="00AC6315"/>
    <w:rsid w:val="00AE3029"/>
    <w:rsid w:val="00AE4059"/>
    <w:rsid w:val="00AE6AB0"/>
    <w:rsid w:val="00B17D86"/>
    <w:rsid w:val="00B34160"/>
    <w:rsid w:val="00B35516"/>
    <w:rsid w:val="00B56370"/>
    <w:rsid w:val="00B630A4"/>
    <w:rsid w:val="00B67152"/>
    <w:rsid w:val="00B86130"/>
    <w:rsid w:val="00B8783C"/>
    <w:rsid w:val="00B94D36"/>
    <w:rsid w:val="00B97633"/>
    <w:rsid w:val="00BA765D"/>
    <w:rsid w:val="00BB01E3"/>
    <w:rsid w:val="00BB331E"/>
    <w:rsid w:val="00BF233B"/>
    <w:rsid w:val="00C0418F"/>
    <w:rsid w:val="00C236ED"/>
    <w:rsid w:val="00C23BAE"/>
    <w:rsid w:val="00C53460"/>
    <w:rsid w:val="00C56630"/>
    <w:rsid w:val="00C60575"/>
    <w:rsid w:val="00C65193"/>
    <w:rsid w:val="00C666DF"/>
    <w:rsid w:val="00C93C57"/>
    <w:rsid w:val="00CA5B63"/>
    <w:rsid w:val="00CB2EC1"/>
    <w:rsid w:val="00CB4AE5"/>
    <w:rsid w:val="00CB7735"/>
    <w:rsid w:val="00CD0DEE"/>
    <w:rsid w:val="00CD1618"/>
    <w:rsid w:val="00CD72D3"/>
    <w:rsid w:val="00CE3B0A"/>
    <w:rsid w:val="00CF2C1A"/>
    <w:rsid w:val="00CF566C"/>
    <w:rsid w:val="00D249DD"/>
    <w:rsid w:val="00D304B8"/>
    <w:rsid w:val="00D5004A"/>
    <w:rsid w:val="00D6007D"/>
    <w:rsid w:val="00D621BA"/>
    <w:rsid w:val="00D72EDA"/>
    <w:rsid w:val="00D75EF6"/>
    <w:rsid w:val="00D873C0"/>
    <w:rsid w:val="00D876A8"/>
    <w:rsid w:val="00DB212F"/>
    <w:rsid w:val="00DD2A64"/>
    <w:rsid w:val="00DE572B"/>
    <w:rsid w:val="00DF4E72"/>
    <w:rsid w:val="00E04F90"/>
    <w:rsid w:val="00E16F85"/>
    <w:rsid w:val="00E22168"/>
    <w:rsid w:val="00E24F6A"/>
    <w:rsid w:val="00E268A9"/>
    <w:rsid w:val="00E26C9D"/>
    <w:rsid w:val="00E31EBB"/>
    <w:rsid w:val="00E44F15"/>
    <w:rsid w:val="00E6585E"/>
    <w:rsid w:val="00E67137"/>
    <w:rsid w:val="00E67628"/>
    <w:rsid w:val="00E71BE4"/>
    <w:rsid w:val="00E73A24"/>
    <w:rsid w:val="00E774EC"/>
    <w:rsid w:val="00E805E0"/>
    <w:rsid w:val="00E97C91"/>
    <w:rsid w:val="00EC2546"/>
    <w:rsid w:val="00ED58F6"/>
    <w:rsid w:val="00EE2D8C"/>
    <w:rsid w:val="00EE71EB"/>
    <w:rsid w:val="00EF4D4C"/>
    <w:rsid w:val="00F03B8D"/>
    <w:rsid w:val="00F056DC"/>
    <w:rsid w:val="00F144BF"/>
    <w:rsid w:val="00F15DF2"/>
    <w:rsid w:val="00F177BB"/>
    <w:rsid w:val="00F42E25"/>
    <w:rsid w:val="00F640FD"/>
    <w:rsid w:val="00F7319B"/>
    <w:rsid w:val="00F84F72"/>
    <w:rsid w:val="00F876F0"/>
    <w:rsid w:val="00FC2E61"/>
    <w:rsid w:val="00FC6EFE"/>
    <w:rsid w:val="00FE07EF"/>
    <w:rsid w:val="00FE0AA3"/>
    <w:rsid w:val="00FE1D23"/>
    <w:rsid w:val="00FE6ED9"/>
    <w:rsid w:val="00FF2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1645CF12"/>
  <w15:chartTrackingRefBased/>
  <w15:docId w15:val="{8C5EA199-CB2E-4582-ACF1-68DA82741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A32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7A0A32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33291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7A0A32"/>
    <w:rPr>
      <w:rFonts w:ascii="Lucida Sans Unicode" w:eastAsia="Times New Roman" w:hAnsi="Lucida Sans Unicode" w:cs="Lucida Sans Unicode"/>
      <w:b/>
      <w:bCs/>
      <w:sz w:val="18"/>
      <w:szCs w:val="24"/>
    </w:rPr>
  </w:style>
  <w:style w:type="character" w:styleId="Hyperlink">
    <w:name w:val="Hyperlink"/>
    <w:uiPriority w:val="99"/>
    <w:semiHidden/>
    <w:rsid w:val="007A0A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A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A0A32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link w:val="Heading3"/>
    <w:uiPriority w:val="9"/>
    <w:semiHidden/>
    <w:rsid w:val="00233291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33291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FF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5A9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315C19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315C19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15C19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315C19"/>
    <w:rPr>
      <w:rFonts w:ascii="Times New Roman" w:eastAsia="Times New Roman" w:hAnsi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clerk@chiseldon-pc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2272</CharactersWithSpaces>
  <SharedDoc>false</SharedDoc>
  <HLinks>
    <vt:vector size="12" baseType="variant">
      <vt:variant>
        <vt:i4>6094853</vt:i4>
      </vt:variant>
      <vt:variant>
        <vt:i4>0</vt:i4>
      </vt:variant>
      <vt:variant>
        <vt:i4>0</vt:i4>
      </vt:variant>
      <vt:variant>
        <vt:i4>5</vt:i4>
      </vt:variant>
      <vt:variant>
        <vt:lpwstr>https://www.aldbourne.net/aldbourne-parish-council/aldbourne-neighbourhood-development-plan/</vt:lpwstr>
      </vt:variant>
      <vt:variant>
        <vt:lpwstr/>
      </vt:variant>
      <vt:variant>
        <vt:i4>1966118</vt:i4>
      </vt:variant>
      <vt:variant>
        <vt:i4>0</vt:i4>
      </vt:variant>
      <vt:variant>
        <vt:i4>0</vt:i4>
      </vt:variant>
      <vt:variant>
        <vt:i4>5</vt:i4>
      </vt:variant>
      <vt:variant>
        <vt:lpwstr>mailto:clerk@chiseldon-pc.gov.uk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cp:lastModifiedBy>Clair Wilkinson - Clerk, Chiseldon PC</cp:lastModifiedBy>
  <cp:revision>45</cp:revision>
  <cp:lastPrinted>2021-06-17T08:21:00Z</cp:lastPrinted>
  <dcterms:created xsi:type="dcterms:W3CDTF">2022-10-31T10:29:00Z</dcterms:created>
  <dcterms:modified xsi:type="dcterms:W3CDTF">2022-10-31T10:43:00Z</dcterms:modified>
</cp:coreProperties>
</file>