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10B01FC4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73253D66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Monday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10</w:t>
      </w:r>
      <w:r w:rsidR="002D18DD" w:rsidRPr="002D18DD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 xml:space="preserve"> January 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Rec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65AC6931" w14:textId="02C7B483" w:rsidR="00EF4B20" w:rsidRPr="0038308C" w:rsidRDefault="005241D2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>
        <w:rPr>
          <w:rFonts w:asciiTheme="minorHAnsi" w:hAnsiTheme="minorHAnsi" w:cstheme="minorHAnsi"/>
          <w:sz w:val="24"/>
        </w:rPr>
        <w:t xml:space="preserve">Cllrs Matt Harris (Chairman), Andy Rogers, Chris Rawlings, Paul Sunners, Keith Bates, Ian Kearsey, Steve Duke, </w:t>
      </w:r>
      <w:r w:rsidR="00EE7180">
        <w:rPr>
          <w:rFonts w:asciiTheme="minorHAnsi" w:hAnsiTheme="minorHAnsi" w:cstheme="minorHAnsi"/>
          <w:sz w:val="24"/>
        </w:rPr>
        <w:t xml:space="preserve">Pauline Barnes, </w:t>
      </w:r>
      <w:r w:rsidR="00D56E5F">
        <w:rPr>
          <w:rFonts w:asciiTheme="minorHAnsi" w:hAnsiTheme="minorHAnsi" w:cstheme="minorHAnsi"/>
          <w:sz w:val="24"/>
        </w:rPr>
        <w:t xml:space="preserve">Chay Ford. </w:t>
      </w:r>
      <w:r w:rsidR="006A7797">
        <w:rPr>
          <w:rFonts w:asciiTheme="minorHAnsi" w:hAnsiTheme="minorHAnsi" w:cstheme="minorHAnsi"/>
          <w:sz w:val="24"/>
        </w:rPr>
        <w:t xml:space="preserve"> Also Clair Wilkinson, Clerk. </w:t>
      </w:r>
    </w:p>
    <w:p w14:paraId="61FF33E4" w14:textId="0891204C" w:rsidR="00CF5934" w:rsidRDefault="00173F7D" w:rsidP="00DB31AA">
      <w:pPr>
        <w:pStyle w:val="Heading2"/>
      </w:pPr>
      <w:r>
        <w:t>21</w:t>
      </w:r>
      <w:r w:rsidR="00C402DD" w:rsidRPr="0038308C">
        <w:t>/</w:t>
      </w:r>
      <w:r>
        <w:t>123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290AD58" w14:textId="10F96B27" w:rsidR="00173F7D" w:rsidRDefault="00173F7D" w:rsidP="00173F7D">
      <w:pPr>
        <w:rPr>
          <w:rFonts w:asciiTheme="minorHAnsi" w:hAnsiTheme="minorHAnsi" w:cstheme="minorHAnsi"/>
          <w:sz w:val="24"/>
        </w:rPr>
      </w:pPr>
      <w:r w:rsidRPr="00FF6956">
        <w:rPr>
          <w:rFonts w:asciiTheme="minorHAnsi" w:hAnsiTheme="minorHAnsi" w:cstheme="minorHAnsi"/>
          <w:sz w:val="24"/>
        </w:rPr>
        <w:t>Cllr Jefferies</w:t>
      </w:r>
      <w:r w:rsidR="006303A1">
        <w:rPr>
          <w:rFonts w:asciiTheme="minorHAnsi" w:hAnsiTheme="minorHAnsi" w:cstheme="minorHAnsi"/>
          <w:sz w:val="24"/>
        </w:rPr>
        <w:t xml:space="preserve"> (also Ward Cllr)</w:t>
      </w:r>
      <w:r w:rsidRPr="00FF6956">
        <w:rPr>
          <w:rFonts w:asciiTheme="minorHAnsi" w:hAnsiTheme="minorHAnsi" w:cstheme="minorHAnsi"/>
          <w:sz w:val="24"/>
        </w:rPr>
        <w:t xml:space="preserve"> is unwell.  Cllr Jackson is unwell, Cllr Randall is unwell, Cllr Simpson is away from home. </w:t>
      </w:r>
    </w:p>
    <w:p w14:paraId="09E60D8D" w14:textId="4264C1C2" w:rsidR="00667CBE" w:rsidRDefault="00667CBE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There were no apologies given from Cllr Patel and Cllr Dogra. </w:t>
      </w:r>
    </w:p>
    <w:p w14:paraId="2E6A03D9" w14:textId="7D7CBC5E" w:rsidR="006303A1" w:rsidRPr="00FF6956" w:rsidRDefault="006303A1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Ward Cllr</w:t>
      </w:r>
      <w:r w:rsidR="00F80452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 Sumner</w:t>
      </w:r>
      <w:r w:rsidR="00F80452">
        <w:rPr>
          <w:rFonts w:asciiTheme="minorHAnsi" w:hAnsiTheme="minorHAnsi" w:cstheme="minorHAnsi"/>
          <w:sz w:val="24"/>
        </w:rPr>
        <w:t xml:space="preserve"> and</w:t>
      </w:r>
      <w:r>
        <w:rPr>
          <w:rFonts w:asciiTheme="minorHAnsi" w:hAnsiTheme="minorHAnsi" w:cstheme="minorHAnsi"/>
          <w:sz w:val="24"/>
        </w:rPr>
        <w:t xml:space="preserve"> Horley did not attend or provide reports.</w:t>
      </w:r>
    </w:p>
    <w:p w14:paraId="18352E8B" w14:textId="528BFC99" w:rsidR="00AD19F7" w:rsidRPr="00FF6956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apologies. The proposal was seconded and all Cllrs were in favour.</w:t>
      </w:r>
    </w:p>
    <w:p w14:paraId="05021AA3" w14:textId="6282153E" w:rsidR="00122628" w:rsidRDefault="00E43B83" w:rsidP="00DB31AA">
      <w:pPr>
        <w:pStyle w:val="Heading2"/>
        <w:rPr>
          <w:rStyle w:val="Heading2Char"/>
          <w:b/>
          <w:bCs/>
        </w:rPr>
      </w:pPr>
      <w:r>
        <w:rPr>
          <w:rStyle w:val="Heading2Char"/>
          <w:b/>
          <w:bCs/>
        </w:rPr>
        <w:t>21</w:t>
      </w:r>
      <w:r w:rsidR="00C402DD" w:rsidRPr="0038308C">
        <w:rPr>
          <w:rStyle w:val="Heading2Char"/>
          <w:b/>
          <w:bCs/>
        </w:rPr>
        <w:t>/</w:t>
      </w:r>
      <w:r>
        <w:rPr>
          <w:rStyle w:val="Heading2Char"/>
          <w:b/>
          <w:bCs/>
        </w:rPr>
        <w:t>124</w:t>
      </w:r>
      <w:r w:rsidR="00235FDE" w:rsidRPr="0038308C">
        <w:rPr>
          <w:rStyle w:val="Heading2Char"/>
          <w:b/>
          <w:bCs/>
        </w:rPr>
        <w:t xml:space="preserve"> Public recess</w:t>
      </w:r>
    </w:p>
    <w:p w14:paraId="06D0CEC1" w14:textId="197D09B4" w:rsidR="00250AB9" w:rsidRDefault="00E43B83" w:rsidP="00BE0D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 public present.</w:t>
      </w:r>
    </w:p>
    <w:p w14:paraId="1B4A5834" w14:textId="116E5D5D" w:rsidR="00CC5B0F" w:rsidRDefault="00CC5B0F" w:rsidP="00BE0D2F">
      <w:pPr>
        <w:rPr>
          <w:rFonts w:asciiTheme="minorHAnsi" w:hAnsiTheme="minorHAnsi" w:cstheme="minorHAnsi"/>
          <w:sz w:val="24"/>
        </w:rPr>
      </w:pPr>
      <w:r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21/125. Approval of minutes from 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 November 2021.</w:t>
      </w:r>
      <w:r w:rsidR="00D0471B" w:rsidRPr="00D0471B">
        <w:rPr>
          <w:rFonts w:asciiTheme="minorHAnsi" w:hAnsiTheme="minorHAnsi" w:cstheme="minorHAnsi"/>
          <w:b/>
          <w:bCs/>
          <w:sz w:val="24"/>
        </w:rPr>
        <w:t xml:space="preserve"> </w:t>
      </w:r>
      <w:r w:rsidR="00D0471B">
        <w:rPr>
          <w:rFonts w:asciiTheme="minorHAnsi" w:hAnsiTheme="minorHAnsi" w:cstheme="minorHAnsi"/>
          <w:sz w:val="24"/>
        </w:rPr>
        <w:t>(There was no December 2021 meeting)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24884BB8" w14:textId="1F03ADE3" w:rsidR="00BE0D2F" w:rsidRPr="00BE0D2F" w:rsidRDefault="00BE0D2F" w:rsidP="00BE0D2F">
      <w:pPr>
        <w:pStyle w:val="Heading2"/>
      </w:pPr>
      <w:r w:rsidRPr="00BE0D2F">
        <w:t>21/</w:t>
      </w:r>
      <w:r w:rsidR="00E43B83">
        <w:t>12</w:t>
      </w:r>
      <w:r w:rsidR="00D0471B">
        <w:t>6</w:t>
      </w:r>
      <w:r w:rsidRPr="00BE0D2F">
        <w:t xml:space="preserve">. Action points from previous meeting. </w:t>
      </w:r>
    </w:p>
    <w:p w14:paraId="0B29DBC9" w14:textId="6D6C1509" w:rsidR="00BE0D2F" w:rsidRPr="00937723" w:rsidRDefault="00BE0D2F" w:rsidP="00BE0D2F">
      <w:pPr>
        <w:pStyle w:val="Heading3"/>
      </w:pPr>
      <w:r w:rsidRPr="00937723">
        <w:t xml:space="preserve">Action </w:t>
      </w:r>
      <w:r w:rsidR="00D1609E" w:rsidRPr="00937723">
        <w:t>p</w:t>
      </w:r>
      <w:r w:rsidRPr="00937723">
        <w:t>oints</w:t>
      </w:r>
    </w:p>
    <w:p w14:paraId="27938E56" w14:textId="0D6BFD6E" w:rsidR="00D1609E" w:rsidRPr="006B4FBC" w:rsidRDefault="004F1CB9" w:rsidP="00D1609E">
      <w:pPr>
        <w:pStyle w:val="Heading3"/>
      </w:pPr>
      <w:r w:rsidRPr="006B4FBC">
        <w:t>Clerk</w:t>
      </w:r>
    </w:p>
    <w:p w14:paraId="7351445E" w14:textId="715F1407" w:rsidR="006B4FBC" w:rsidRDefault="006B4FBC" w:rsidP="006B4FBC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</w:pPr>
      <w:r w:rsidRPr="006B4FBC">
        <w:rPr>
          <w:rFonts w:asciiTheme="minorHAnsi" w:hAnsiTheme="minorHAnsi" w:cstheme="minorHAnsi"/>
          <w:highlight w:val="lightGray"/>
        </w:rPr>
        <w:t>21/65</w:t>
      </w:r>
      <w:r w:rsidR="00BE0D2F" w:rsidRPr="006B4FBC">
        <w:rPr>
          <w:rFonts w:asciiTheme="minorHAnsi" w:hAnsiTheme="minorHAnsi" w:cstheme="minorHAnsi"/>
          <w:highlight w:val="lightGray"/>
        </w:rPr>
        <w:t xml:space="preserve"> </w:t>
      </w:r>
      <w:r w:rsidRPr="006B4FBC"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  <w:t>Arrange for purchase of SID when required. COMPLETE. Purchased and awaiting installation</w:t>
      </w:r>
    </w:p>
    <w:p w14:paraId="64DA361B" w14:textId="7922BF0A" w:rsidR="009C6965" w:rsidRPr="00E45E9A" w:rsidRDefault="003411D3" w:rsidP="009C6965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</w:pPr>
      <w:r w:rsidRPr="009C6965">
        <w:rPr>
          <w:rFonts w:asciiTheme="minorHAnsi" w:hAnsiTheme="minorHAnsi" w:cstheme="minorHAnsi"/>
          <w:highlight w:val="lightGray"/>
        </w:rPr>
        <w:t>21</w:t>
      </w:r>
      <w:r w:rsidR="00D1609E" w:rsidRPr="009C6965">
        <w:rPr>
          <w:rFonts w:asciiTheme="minorHAnsi" w:hAnsiTheme="minorHAnsi" w:cstheme="minorHAnsi"/>
          <w:highlight w:val="lightGray"/>
        </w:rPr>
        <w:t>/</w:t>
      </w:r>
      <w:r w:rsidR="009C6965" w:rsidRPr="009C6965">
        <w:rPr>
          <w:rFonts w:asciiTheme="minorHAnsi" w:hAnsiTheme="minorHAnsi" w:cstheme="minorHAnsi"/>
          <w:highlight w:val="lightGray"/>
        </w:rPr>
        <w:t xml:space="preserve">100 </w:t>
      </w:r>
      <w:r w:rsidR="009C6965" w:rsidRPr="009C6965"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  <w:t xml:space="preserve">Talk to local police about Xmas tree event and talk to Ward Cllr Jefferies about road closure. COMPLETE. Road could not be closed but event went ahead successfully with </w:t>
      </w:r>
      <w:r w:rsidR="009C6965" w:rsidRPr="00E45E9A"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  <w:t>no traffic issue.</w:t>
      </w:r>
    </w:p>
    <w:p w14:paraId="692D6FE0" w14:textId="7F3A13A5" w:rsidR="00E45E9A" w:rsidRDefault="009C6965" w:rsidP="00E45E9A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</w:pPr>
      <w:r w:rsidRPr="00E45E9A">
        <w:rPr>
          <w:rFonts w:asciiTheme="minorHAnsi" w:hAnsiTheme="minorHAnsi" w:cstheme="minorHAnsi"/>
          <w:highlight w:val="lightGray"/>
          <w:lang w:val="en-US"/>
        </w:rPr>
        <w:t>21/</w:t>
      </w:r>
      <w:r w:rsidR="00E45E9A" w:rsidRPr="00E45E9A">
        <w:rPr>
          <w:rFonts w:asciiTheme="minorHAnsi" w:hAnsiTheme="minorHAnsi" w:cstheme="minorHAnsi"/>
          <w:highlight w:val="lightGray"/>
          <w:lang w:val="en-US"/>
        </w:rPr>
        <w:t xml:space="preserve">115 and 21/116. </w:t>
      </w:r>
      <w:r w:rsidR="00E45E9A" w:rsidRPr="00E45E9A"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  <w:t>Reply to SBC Planning dept with decisions of planning applications. DO</w:t>
      </w:r>
      <w:r w:rsidR="00E45E9A"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  <w:t>NE</w:t>
      </w:r>
    </w:p>
    <w:p w14:paraId="7210ACD4" w14:textId="04C34604" w:rsidR="00474B2F" w:rsidRDefault="00474B2F" w:rsidP="00E45E9A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</w:pPr>
    </w:p>
    <w:p w14:paraId="5261CAD0" w14:textId="77777777" w:rsidR="00474B2F" w:rsidRPr="00E45E9A" w:rsidRDefault="00474B2F" w:rsidP="00E45E9A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18"/>
          <w:szCs w:val="20"/>
          <w:highlight w:val="lightGray"/>
          <w:lang w:val="en-US"/>
        </w:rPr>
      </w:pPr>
    </w:p>
    <w:p w14:paraId="1E0020F2" w14:textId="6AA282CD" w:rsidR="00E45E9A" w:rsidRDefault="00E45E9A" w:rsidP="00BE0D2F">
      <w:pPr>
        <w:rPr>
          <w:rFonts w:asciiTheme="minorHAnsi" w:hAnsiTheme="minorHAnsi" w:cstheme="minorHAnsi"/>
          <w:b/>
          <w:bCs/>
          <w:sz w:val="24"/>
          <w:lang w:val="en-US"/>
        </w:rPr>
      </w:pPr>
      <w:r w:rsidRPr="00E45E9A">
        <w:rPr>
          <w:rFonts w:asciiTheme="minorHAnsi" w:hAnsiTheme="minorHAnsi" w:cstheme="minorHAnsi"/>
          <w:b/>
          <w:bCs/>
          <w:sz w:val="24"/>
          <w:lang w:val="en-US"/>
        </w:rPr>
        <w:t>Cllr Jefferies</w:t>
      </w:r>
      <w:r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</w:p>
    <w:p w14:paraId="2D353601" w14:textId="77777777" w:rsidR="00474B2F" w:rsidRDefault="00E45E9A" w:rsidP="00474B2F">
      <w:pPr>
        <w:pStyle w:val="NormalWeb"/>
        <w:tabs>
          <w:tab w:val="left" w:pos="5070"/>
        </w:tabs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2</w:t>
      </w:r>
      <w:r w:rsidR="00F92CB4">
        <w:rPr>
          <w:rFonts w:asciiTheme="minorHAnsi" w:hAnsiTheme="minorHAnsi" w:cstheme="minorHAnsi"/>
          <w:b/>
          <w:bCs/>
          <w:lang w:val="en-US"/>
        </w:rPr>
        <w:t>0/16</w:t>
      </w:r>
      <w:r w:rsidR="00C35974">
        <w:rPr>
          <w:rFonts w:asciiTheme="minorHAnsi" w:hAnsiTheme="minorHAnsi" w:cstheme="minorHAnsi"/>
          <w:b/>
          <w:bCs/>
          <w:lang w:val="en-US"/>
        </w:rPr>
        <w:t xml:space="preserve">. </w:t>
      </w:r>
    </w:p>
    <w:p w14:paraId="7780DA8C" w14:textId="7DCB3733" w:rsidR="00E45E9A" w:rsidRDefault="00474B2F" w:rsidP="00474B2F">
      <w:pPr>
        <w:rPr>
          <w:rFonts w:cstheme="minorHAnsi"/>
          <w:b/>
          <w:bCs/>
          <w:i/>
          <w:iCs/>
          <w:sz w:val="18"/>
          <w:szCs w:val="20"/>
          <w:lang w:val="en-US"/>
        </w:rPr>
      </w:pPr>
      <w:r w:rsidRPr="00D6689B">
        <w:rPr>
          <w:rFonts w:cstheme="minorHAnsi"/>
          <w:b/>
          <w:bCs/>
          <w:i/>
          <w:iCs/>
          <w:sz w:val="18"/>
          <w:szCs w:val="20"/>
          <w:lang w:val="en-US"/>
        </w:rPr>
        <w:t>Investigate end o</w:t>
      </w:r>
      <w:r>
        <w:rPr>
          <w:rFonts w:cstheme="minorHAnsi"/>
          <w:b/>
          <w:bCs/>
          <w:i/>
          <w:iCs/>
          <w:sz w:val="18"/>
          <w:szCs w:val="20"/>
          <w:lang w:val="en-US"/>
        </w:rPr>
        <w:t xml:space="preserve">f Badbury footpath being blocked. Still waiting for SBC officer update. </w:t>
      </w:r>
      <w:commentRangeStart w:id="0"/>
      <w:r>
        <w:rPr>
          <w:rFonts w:cstheme="minorHAnsi"/>
          <w:b/>
          <w:bCs/>
          <w:i/>
          <w:iCs/>
          <w:sz w:val="18"/>
          <w:szCs w:val="20"/>
          <w:lang w:val="en-US"/>
        </w:rPr>
        <w:t>ONGOING</w:t>
      </w:r>
      <w:commentRangeEnd w:id="0"/>
      <w:r w:rsidR="002E773E">
        <w:rPr>
          <w:rStyle w:val="CommentReference"/>
        </w:rPr>
        <w:commentReference w:id="0"/>
      </w:r>
    </w:p>
    <w:p w14:paraId="7811AA71" w14:textId="77777777" w:rsidR="002E773E" w:rsidRDefault="002E773E" w:rsidP="00474B2F">
      <w:pPr>
        <w:rPr>
          <w:rFonts w:cstheme="minorHAnsi"/>
          <w:b/>
          <w:bCs/>
          <w:i/>
          <w:iCs/>
          <w:sz w:val="18"/>
          <w:szCs w:val="20"/>
          <w:lang w:val="en-US"/>
        </w:rPr>
      </w:pPr>
    </w:p>
    <w:p w14:paraId="1C0D2E7A" w14:textId="374C3CB4" w:rsidR="00D916BB" w:rsidRDefault="00D916BB" w:rsidP="00937723">
      <w:pPr>
        <w:spacing w:before="0" w:beforeAutospacing="0"/>
        <w:rPr>
          <w:rFonts w:cstheme="minorHAnsi"/>
          <w:sz w:val="18"/>
          <w:szCs w:val="20"/>
          <w:lang w:val="en-US"/>
        </w:rPr>
      </w:pPr>
      <w:r>
        <w:rPr>
          <w:rFonts w:cstheme="minorHAnsi"/>
          <w:sz w:val="18"/>
          <w:szCs w:val="20"/>
          <w:lang w:val="en-US"/>
        </w:rPr>
        <w:t>Feedback from Christmas lights event noted:</w:t>
      </w:r>
    </w:p>
    <w:p w14:paraId="02C1890E" w14:textId="65BA92FE" w:rsidR="00D916BB" w:rsidRDefault="00283B09" w:rsidP="00937723">
      <w:pPr>
        <w:spacing w:before="0" w:beforeAutospacing="0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Marshals need to help people cross the roads in both directions</w:t>
      </w:r>
    </w:p>
    <w:p w14:paraId="41A61694" w14:textId="555C011F" w:rsidR="00283B09" w:rsidRDefault="00373285" w:rsidP="00937723">
      <w:pPr>
        <w:spacing w:before="0" w:beforeAutospacing="0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More lighting is required</w:t>
      </w:r>
    </w:p>
    <w:p w14:paraId="45A3D74E" w14:textId="2886FAB4" w:rsidR="00373285" w:rsidRDefault="007D2F65" w:rsidP="00937723">
      <w:pPr>
        <w:spacing w:before="0" w:beforeAutospacing="0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Volunteers to meet earlier in the evening to get organized</w:t>
      </w:r>
    </w:p>
    <w:p w14:paraId="4964BF67" w14:textId="234A8EA1" w:rsidR="007D2F65" w:rsidRDefault="00D050FB" w:rsidP="00937723">
      <w:pPr>
        <w:spacing w:before="0" w:beforeAutospacing="0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The police vehicle on site was very useful as traffic control</w:t>
      </w:r>
    </w:p>
    <w:p w14:paraId="764488AC" w14:textId="1D44B564" w:rsidR="00D050FB" w:rsidRDefault="00D050FB" w:rsidP="00937723">
      <w:pPr>
        <w:spacing w:before="0" w:beforeAutospacing="0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No incidences reported</w:t>
      </w:r>
    </w:p>
    <w:p w14:paraId="6FEF8AF4" w14:textId="0E0CF1D0" w:rsidR="00D050FB" w:rsidRPr="00D916BB" w:rsidRDefault="00743E41" w:rsidP="00937723">
      <w:pPr>
        <w:spacing w:before="0" w:beforeAutospacing="0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The Clerk is to add these to the Risk Assessment for the 2022 event.</w:t>
      </w:r>
    </w:p>
    <w:p w14:paraId="22347FED" w14:textId="22A9E90D" w:rsidR="00B50F10" w:rsidRDefault="00474B2F" w:rsidP="00DB31AA">
      <w:pPr>
        <w:pStyle w:val="Heading2"/>
      </w:pPr>
      <w:r>
        <w:t>21</w:t>
      </w:r>
      <w:r w:rsidR="00C402DD" w:rsidRPr="0038308C">
        <w:t>/</w:t>
      </w:r>
      <w:r>
        <w:t>127</w:t>
      </w:r>
      <w:r w:rsidR="00D916BB">
        <w:t xml:space="preserve"> Community Safety and police report.  </w:t>
      </w:r>
      <w:r w:rsidR="00D916BB" w:rsidRPr="00D916BB">
        <w:rPr>
          <w:b w:val="0"/>
          <w:bCs/>
        </w:rPr>
        <w:t>Cllr Sunners</w:t>
      </w:r>
      <w:r w:rsidR="00735DF5" w:rsidRPr="0038308C">
        <w:t xml:space="preserve"> </w:t>
      </w:r>
      <w:r w:rsidR="00C402DD" w:rsidRPr="0038308C">
        <w:t xml:space="preserve"> </w:t>
      </w:r>
    </w:p>
    <w:p w14:paraId="067A3526" w14:textId="409941AF" w:rsidR="00B50F10" w:rsidRDefault="001B785A" w:rsidP="00AE215D">
      <w:r>
        <w:t xml:space="preserve">The November 2021 crime stats are </w:t>
      </w:r>
      <w:r w:rsidR="00074453">
        <w:t xml:space="preserve">1705 crimes for Swindon, with </w:t>
      </w:r>
      <w:r w:rsidR="0042673D">
        <w:t>6 being within Chiseldon Parish.</w:t>
      </w:r>
    </w:p>
    <w:p w14:paraId="1C8884E7" w14:textId="77777777" w:rsidR="009B2BEC" w:rsidRDefault="00FD021B" w:rsidP="00AE215D">
      <w:r>
        <w:t xml:space="preserve">There is a new draft publication available for the PCC’s new </w:t>
      </w:r>
      <w:r w:rsidR="00F373C6">
        <w:t xml:space="preserve">Police and Crime plan. </w:t>
      </w:r>
      <w:r w:rsidR="0058594C">
        <w:t>It can be viewed on the Wiltshire PC</w:t>
      </w:r>
      <w:r w:rsidR="00632299">
        <w:t>C</w:t>
      </w:r>
      <w:r w:rsidR="0058594C">
        <w:t xml:space="preserve"> website.</w:t>
      </w:r>
      <w:r w:rsidR="00632299">
        <w:t xml:space="preserve"> </w:t>
      </w:r>
    </w:p>
    <w:p w14:paraId="0AE98871" w14:textId="77777777" w:rsidR="003F6B48" w:rsidRDefault="009B2BEC" w:rsidP="00AE215D">
      <w:r>
        <w:t>Local issues – eggs being thrown at houses, drones being found in gardens and dogs being alerted</w:t>
      </w:r>
      <w:r w:rsidR="003F6B48">
        <w:t>, rubbish and knocked over road signs near Mays Lane roadworks.</w:t>
      </w:r>
    </w:p>
    <w:p w14:paraId="5279AE04" w14:textId="22D61B7E" w:rsidR="00937723" w:rsidRDefault="009B2BEC" w:rsidP="00AE215D">
      <w:r>
        <w:t xml:space="preserve"> </w:t>
      </w:r>
      <w:r w:rsidR="0058594C">
        <w:t xml:space="preserve"> </w:t>
      </w:r>
    </w:p>
    <w:p w14:paraId="29156074" w14:textId="2C20AA59" w:rsidR="0008418F" w:rsidRDefault="007A2F5C" w:rsidP="00DB31AA">
      <w:pPr>
        <w:pStyle w:val="Heading2"/>
      </w:pPr>
      <w:r>
        <w:t>21/128</w:t>
      </w:r>
      <w:r w:rsidR="0008418F" w:rsidRPr="0038308C">
        <w:t xml:space="preserve"> </w:t>
      </w:r>
      <w:r>
        <w:t>Ward Cllrs reports</w:t>
      </w:r>
    </w:p>
    <w:p w14:paraId="7C33D04D" w14:textId="67B4CB0B" w:rsidR="007A2F5C" w:rsidRDefault="007A2F5C" w:rsidP="007A2F5C">
      <w:r>
        <w:t>Nothing received.</w:t>
      </w:r>
    </w:p>
    <w:p w14:paraId="11CE5286" w14:textId="08D4E5FD" w:rsidR="00DB31AA" w:rsidRPr="00DB31AA" w:rsidRDefault="007A2F5C" w:rsidP="00DB31AA">
      <w:r>
        <w:t xml:space="preserve">Ward Cllr Jefferies to be advised that </w:t>
      </w:r>
      <w:r w:rsidR="003D66A0">
        <w:t xml:space="preserve">New Road, Hodson Road and </w:t>
      </w:r>
      <w:r w:rsidR="00B3701D">
        <w:t>Draycott Road needs to be surveyed by SBC for potholes to repair.</w:t>
      </w:r>
    </w:p>
    <w:p w14:paraId="342200EE" w14:textId="2BD52B2B" w:rsidR="0008418F" w:rsidRDefault="004141B9" w:rsidP="00DB31AA">
      <w:pPr>
        <w:pStyle w:val="Heading2"/>
      </w:pPr>
      <w:r>
        <w:t>21/129. Approval of Bribery and Anti-corruption Policy</w:t>
      </w:r>
    </w:p>
    <w:p w14:paraId="3D4E70C8" w14:textId="634818E5" w:rsidR="004141B9" w:rsidRDefault="009E4199" w:rsidP="000A6D79">
      <w:pPr>
        <w:rPr>
          <w:rFonts w:asciiTheme="minorHAnsi" w:eastAsiaTheme="minorHAnsi" w:hAnsiTheme="minorHAnsi" w:cstheme="minorHAnsi"/>
          <w:sz w:val="24"/>
          <w:szCs w:val="22"/>
        </w:rPr>
      </w:pPr>
      <w:r>
        <w:rPr>
          <w:rFonts w:asciiTheme="minorHAnsi" w:eastAsiaTheme="minorHAnsi" w:hAnsiTheme="minorHAnsi" w:cstheme="minorHAnsi"/>
          <w:sz w:val="24"/>
          <w:szCs w:val="22"/>
        </w:rPr>
        <w:t>There is an updated version on MS Teams with some errors corrected.  This version shall be used.</w:t>
      </w:r>
    </w:p>
    <w:p w14:paraId="2769B499" w14:textId="67AD6F21" w:rsidR="009E4199" w:rsidRDefault="009E4199" w:rsidP="009E4199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is new policy.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038D432C" w14:textId="215DAE5C" w:rsidR="009E4199" w:rsidRDefault="009E4199" w:rsidP="009E4199">
      <w:pPr>
        <w:pStyle w:val="Heading2"/>
      </w:pPr>
      <w:r>
        <w:t xml:space="preserve">21/130. </w:t>
      </w:r>
      <w:r w:rsidR="00E600CE">
        <w:t>Confirmation of 2022 meeting dates</w:t>
      </w:r>
    </w:p>
    <w:p w14:paraId="56DE06EF" w14:textId="0E8659FE" w:rsidR="00E600CE" w:rsidRDefault="00E600CE" w:rsidP="00E600CE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e list of dates</w:t>
      </w:r>
      <w:r>
        <w:rPr>
          <w:rFonts w:asciiTheme="minorHAnsi" w:hAnsiTheme="minorHAnsi" w:cstheme="minorHAnsi"/>
          <w:b/>
          <w:bCs/>
          <w:sz w:val="24"/>
        </w:rPr>
        <w:t>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53373033" w14:textId="77777777" w:rsidR="00BB7F3B" w:rsidRDefault="00BB7F3B" w:rsidP="00E600CE">
      <w:pPr>
        <w:rPr>
          <w:rFonts w:asciiTheme="minorHAnsi" w:hAnsiTheme="minorHAnsi" w:cstheme="minorHAnsi"/>
          <w:b/>
          <w:bCs/>
          <w:sz w:val="24"/>
        </w:rPr>
      </w:pPr>
    </w:p>
    <w:p w14:paraId="21F6C256" w14:textId="73332055" w:rsidR="00E600CE" w:rsidRDefault="00E600CE" w:rsidP="00E600CE">
      <w:pPr>
        <w:pStyle w:val="Heading2"/>
      </w:pPr>
      <w:r>
        <w:t xml:space="preserve">21/131. </w:t>
      </w:r>
      <w:r w:rsidR="00BB7F3B">
        <w:t>Council website review</w:t>
      </w:r>
      <w:r>
        <w:t xml:space="preserve"> </w:t>
      </w:r>
    </w:p>
    <w:p w14:paraId="0B6C5E49" w14:textId="26277363" w:rsidR="00BB7F3B" w:rsidRDefault="00AD45EE" w:rsidP="00BB7F3B">
      <w:r>
        <w:t>No comments on content.    Add item to next Finance agenda to approve costs for a separate email address to be used to send the newsletters from.   Clerk to remind residents via FB etc to use our website for information.</w:t>
      </w:r>
    </w:p>
    <w:p w14:paraId="52825875" w14:textId="02847733" w:rsidR="00AD45EE" w:rsidRPr="00BB7F3B" w:rsidRDefault="00C45333" w:rsidP="00476944">
      <w:pPr>
        <w:pStyle w:val="Heading2"/>
        <w:ind w:left="0" w:firstLine="0"/>
      </w:pPr>
      <w:r>
        <w:t xml:space="preserve">21/132. </w:t>
      </w:r>
      <w:r w:rsidR="00924D5B">
        <w:t xml:space="preserve">Planning. </w:t>
      </w:r>
      <w:r w:rsidR="0085058B">
        <w:t>Consider and vote on S/HOU/21/</w:t>
      </w:r>
      <w:r w:rsidR="009F584A">
        <w:t xml:space="preserve">1750. 2 Hodson Road. </w:t>
      </w:r>
      <w:r w:rsidR="000052FF">
        <w:t xml:space="preserve">Single storey rear extension &amp; </w:t>
      </w:r>
      <w:r w:rsidR="00185283">
        <w:t xml:space="preserve">single storey side extension &amp; </w:t>
      </w:r>
      <w:r w:rsidR="00476944">
        <w:t>front extension.</w:t>
      </w:r>
    </w:p>
    <w:p w14:paraId="03A592D4" w14:textId="741D84D0" w:rsidR="00476944" w:rsidRDefault="00476944" w:rsidP="00476944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</w:t>
      </w:r>
      <w:r>
        <w:rPr>
          <w:rFonts w:asciiTheme="minorHAnsi" w:hAnsiTheme="minorHAnsi" w:cstheme="minorHAnsi"/>
          <w:b/>
          <w:bCs/>
          <w:sz w:val="24"/>
        </w:rPr>
        <w:t xml:space="preserve"> support this application</w:t>
      </w:r>
      <w:r>
        <w:rPr>
          <w:rFonts w:asciiTheme="minorHAnsi" w:hAnsiTheme="minorHAnsi" w:cstheme="minorHAnsi"/>
          <w:b/>
          <w:bCs/>
          <w:sz w:val="24"/>
        </w:rPr>
        <w:t>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2B7D0684" w14:textId="21E4E834" w:rsidR="00476944" w:rsidRDefault="00651781" w:rsidP="001F193A">
      <w:pPr>
        <w:pStyle w:val="Heading2"/>
        <w:ind w:left="0" w:firstLine="0"/>
      </w:pPr>
      <w:r>
        <w:t>21/133. Planning. Consider and vote on S/</w:t>
      </w:r>
      <w:r w:rsidR="001A439C">
        <w:t>HOU/21/</w:t>
      </w:r>
      <w:r w:rsidR="002349D7">
        <w:t xml:space="preserve">1928. Wrens Nest Badbury. </w:t>
      </w:r>
      <w:r w:rsidR="00164C78">
        <w:t xml:space="preserve">Extension of new garage. </w:t>
      </w:r>
      <w:r w:rsidR="00A55031">
        <w:t xml:space="preserve">Conversion of existing garage to </w:t>
      </w:r>
      <w:r w:rsidR="00622109">
        <w:t>habitable space</w:t>
      </w:r>
      <w:r w:rsidR="001F193A">
        <w:t>, new roof over porch.</w:t>
      </w:r>
    </w:p>
    <w:p w14:paraId="2A24F198" w14:textId="77777777" w:rsidR="001F193A" w:rsidRDefault="001F193A" w:rsidP="001F193A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</w:t>
      </w:r>
      <w:r>
        <w:rPr>
          <w:rFonts w:asciiTheme="minorHAnsi" w:hAnsiTheme="minorHAnsi" w:cstheme="minorHAnsi"/>
          <w:b/>
          <w:bCs/>
          <w:sz w:val="24"/>
        </w:rPr>
        <w:t xml:space="preserve"> support this application.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5FEFF769" w14:textId="506D23D1" w:rsidR="009E4199" w:rsidRDefault="001F193A" w:rsidP="00021476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 xml:space="preserve">21/134. Planning. Consider and vote on </w:t>
      </w:r>
      <w:r w:rsidR="0032125A">
        <w:rPr>
          <w:rFonts w:eastAsiaTheme="minorHAnsi"/>
        </w:rPr>
        <w:t xml:space="preserve">S/21/1361. Conversion of </w:t>
      </w:r>
      <w:r w:rsidR="00021476">
        <w:rPr>
          <w:rFonts w:eastAsiaTheme="minorHAnsi"/>
        </w:rPr>
        <w:t>red brick barn to 1 dwelling. Hodson.</w:t>
      </w:r>
    </w:p>
    <w:p w14:paraId="23AEB7F9" w14:textId="77777777" w:rsidR="00230DD6" w:rsidRDefault="00230DD6" w:rsidP="00230DD6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</w:t>
      </w:r>
      <w:r>
        <w:rPr>
          <w:rFonts w:asciiTheme="minorHAnsi" w:hAnsiTheme="minorHAnsi" w:cstheme="minorHAnsi"/>
          <w:b/>
          <w:bCs/>
          <w:sz w:val="24"/>
        </w:rPr>
        <w:t xml:space="preserve"> support this application.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6D0F571D" w14:textId="33D3EF35" w:rsidR="004141B9" w:rsidRDefault="00B373B0" w:rsidP="00B260CA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21/135. Finance.  Discussion and vote on whether to award an annual allowance to Cllrs and/or Chairman</w:t>
      </w:r>
    </w:p>
    <w:p w14:paraId="1E446165" w14:textId="34ABD37E" w:rsidR="00B373B0" w:rsidRPr="00FF6131" w:rsidRDefault="00920554" w:rsidP="00B373B0">
      <w:pPr>
        <w:rPr>
          <w:rFonts w:asciiTheme="minorHAnsi" w:eastAsiaTheme="minorHAnsi" w:hAnsiTheme="minorHAnsi" w:cstheme="minorHAnsi"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sz w:val="24"/>
          <w:szCs w:val="32"/>
        </w:rPr>
        <w:t xml:space="preserve">After a discussion it was </w:t>
      </w:r>
      <w:r w:rsidR="00FF6131">
        <w:rPr>
          <w:rFonts w:asciiTheme="minorHAnsi" w:eastAsiaTheme="minorHAnsi" w:hAnsiTheme="minorHAnsi" w:cstheme="minorHAnsi"/>
          <w:sz w:val="24"/>
          <w:szCs w:val="32"/>
        </w:rPr>
        <w:t>agreed</w:t>
      </w:r>
      <w:r w:rsidRPr="00FF6131">
        <w:rPr>
          <w:rFonts w:asciiTheme="minorHAnsi" w:eastAsiaTheme="minorHAnsi" w:hAnsiTheme="minorHAnsi" w:cstheme="minorHAnsi"/>
          <w:sz w:val="24"/>
          <w:szCs w:val="32"/>
        </w:rPr>
        <w:t xml:space="preserve"> that there would be no allowances claimed for the 2022/23 financial year but an item would be added to the August 2022 Full Council agenda to be discussed before the 2023/24 budget was set. </w:t>
      </w:r>
      <w:r w:rsidR="00AA3FC0" w:rsidRPr="00FF6131">
        <w:rPr>
          <w:rFonts w:asciiTheme="minorHAnsi" w:eastAsiaTheme="minorHAnsi" w:hAnsiTheme="minorHAnsi" w:cstheme="minorHAnsi"/>
          <w:sz w:val="24"/>
          <w:szCs w:val="32"/>
        </w:rPr>
        <w:t xml:space="preserve"> The Clerk is to find out what other councils are doing. </w:t>
      </w:r>
      <w:r w:rsidR="008B38EC" w:rsidRPr="00FF6131">
        <w:rPr>
          <w:rFonts w:asciiTheme="minorHAnsi" w:eastAsiaTheme="minorHAnsi" w:hAnsiTheme="minorHAnsi" w:cstheme="minorHAnsi"/>
          <w:sz w:val="24"/>
          <w:szCs w:val="32"/>
        </w:rPr>
        <w:t>The Clerk must report this decision back to SBC.</w:t>
      </w:r>
    </w:p>
    <w:p w14:paraId="460403C4" w14:textId="18DDE3E2" w:rsidR="008B38EC" w:rsidRPr="00FF6131" w:rsidRDefault="00FF6131" w:rsidP="00B373B0">
      <w:pPr>
        <w:rPr>
          <w:rFonts w:asciiTheme="minorHAnsi" w:eastAsiaTheme="minorHAnsi" w:hAnsiTheme="minorHAnsi" w:cstheme="minorHAnsi"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sz w:val="24"/>
          <w:szCs w:val="32"/>
        </w:rPr>
        <w:t>The Clerk is to investigate how this is handled via payroll and HMRC for tax purposes.</w:t>
      </w:r>
    </w:p>
    <w:p w14:paraId="137C0A27" w14:textId="23802BAD" w:rsidR="00FF6131" w:rsidRPr="00FF6131" w:rsidRDefault="00FF6131" w:rsidP="00B373B0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A proposal was made for the Parish Council to not claim an</w:t>
      </w:r>
      <w:r w:rsidR="00CD1A1B">
        <w:rPr>
          <w:rFonts w:asciiTheme="minorHAnsi" w:eastAsiaTheme="minorHAnsi" w:hAnsiTheme="minorHAnsi" w:cstheme="minorHAnsi"/>
          <w:b/>
          <w:bCs/>
          <w:sz w:val="24"/>
          <w:szCs w:val="32"/>
        </w:rPr>
        <w:t>y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allowance</w:t>
      </w:r>
      <w:r w:rsidR="00CD1A1B">
        <w:rPr>
          <w:rFonts w:asciiTheme="minorHAnsi" w:eastAsiaTheme="minorHAnsi" w:hAnsiTheme="minorHAnsi" w:cstheme="minorHAnsi"/>
          <w:b/>
          <w:bCs/>
          <w:sz w:val="24"/>
          <w:szCs w:val="32"/>
        </w:rPr>
        <w:t>s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for 2022/23 Financial Year. The proposal was seconded and all Cllrs were in favour.</w:t>
      </w:r>
    </w:p>
    <w:p w14:paraId="5CDB78B9" w14:textId="500AA958" w:rsidR="004141B9" w:rsidRDefault="000A16BB" w:rsidP="000A16BB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21/136. Finance. Budget vs expenditure review. </w:t>
      </w:r>
    </w:p>
    <w:p w14:paraId="440F87AF" w14:textId="4FF7CD50" w:rsidR="000A16BB" w:rsidRDefault="00EA6412" w:rsidP="000A16BB">
      <w:pPr>
        <w:rPr>
          <w:rFonts w:eastAsiaTheme="minorHAnsi"/>
        </w:rPr>
      </w:pPr>
      <w:r>
        <w:rPr>
          <w:rFonts w:eastAsiaTheme="minorHAnsi"/>
        </w:rPr>
        <w:t>On the excel spreadsheet the following was noted for follow up:</w:t>
      </w:r>
    </w:p>
    <w:p w14:paraId="708C488E" w14:textId="29037FB5" w:rsidR="00EA6412" w:rsidRDefault="00EA6412" w:rsidP="007D76F7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Row 77 CVPA </w:t>
      </w:r>
      <w:r w:rsidR="00B536E6">
        <w:rPr>
          <w:rFonts w:eastAsiaTheme="minorHAnsi"/>
        </w:rPr>
        <w:t>Maintenance was over budget</w:t>
      </w:r>
    </w:p>
    <w:p w14:paraId="064719E6" w14:textId="205C9BE0" w:rsidR="00B536E6" w:rsidRDefault="00B536E6" w:rsidP="007D76F7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Row </w:t>
      </w:r>
      <w:r w:rsidR="00D00FCD">
        <w:rPr>
          <w:rFonts w:eastAsiaTheme="minorHAnsi"/>
        </w:rPr>
        <w:t xml:space="preserve">73 </w:t>
      </w:r>
      <w:r w:rsidR="00822E0D">
        <w:rPr>
          <w:rFonts w:eastAsiaTheme="minorHAnsi"/>
        </w:rPr>
        <w:t xml:space="preserve">CVPA Repairs </w:t>
      </w:r>
      <w:r w:rsidR="00F94424">
        <w:rPr>
          <w:rFonts w:eastAsiaTheme="minorHAnsi"/>
        </w:rPr>
        <w:t>was over budget but this was known to be as a result of £11,000 of new flooring</w:t>
      </w:r>
    </w:p>
    <w:p w14:paraId="1BD4B0DA" w14:textId="6F379907" w:rsidR="00F94424" w:rsidRDefault="00F94424" w:rsidP="007D76F7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Row </w:t>
      </w:r>
      <w:r w:rsidR="00D14E89">
        <w:rPr>
          <w:rFonts w:eastAsiaTheme="minorHAnsi"/>
        </w:rPr>
        <w:t>79 Recreation Ground Maintenance was over budget.</w:t>
      </w:r>
    </w:p>
    <w:p w14:paraId="42F697C8" w14:textId="29D6C3A8" w:rsidR="00D14E89" w:rsidRDefault="00D14E89" w:rsidP="007D76F7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lastRenderedPageBreak/>
        <w:t>Lines 77 and 79 to be investigated and reported back to Cllrs.</w:t>
      </w:r>
    </w:p>
    <w:p w14:paraId="2F1CC1C6" w14:textId="7D42962D" w:rsidR="007D76F7" w:rsidRDefault="007D76F7" w:rsidP="007D76F7">
      <w:pPr>
        <w:spacing w:before="0" w:beforeAutospacing="0"/>
        <w:rPr>
          <w:rFonts w:eastAsiaTheme="minorHAnsi"/>
        </w:rPr>
      </w:pPr>
    </w:p>
    <w:p w14:paraId="7E8846F6" w14:textId="64E4B67B" w:rsidR="007D76F7" w:rsidRDefault="007D76F7" w:rsidP="007D76F7">
      <w:pPr>
        <w:pStyle w:val="Heading2"/>
        <w:rPr>
          <w:rFonts w:eastAsiaTheme="minorHAnsi"/>
        </w:rPr>
      </w:pPr>
      <w:r>
        <w:rPr>
          <w:rFonts w:eastAsiaTheme="minorHAnsi"/>
        </w:rPr>
        <w:t>21/137. Committee reports</w:t>
      </w:r>
    </w:p>
    <w:p w14:paraId="35396E8A" w14:textId="0B888212" w:rsidR="007D76F7" w:rsidRDefault="007D76F7" w:rsidP="007D76F7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613C13">
        <w:rPr>
          <w:rFonts w:eastAsiaTheme="minorHAnsi"/>
        </w:rPr>
        <w:t>Transaction report</w:t>
      </w:r>
      <w:r w:rsidR="003E52BE">
        <w:rPr>
          <w:rFonts w:eastAsiaTheme="minorHAnsi"/>
        </w:rPr>
        <w:t>s</w:t>
      </w:r>
      <w:r w:rsidR="00613C13">
        <w:rPr>
          <w:rFonts w:eastAsiaTheme="minorHAnsi"/>
        </w:rPr>
        <w:t xml:space="preserve"> review.</w:t>
      </w:r>
    </w:p>
    <w:p w14:paraId="030FE1A2" w14:textId="6669FFD5" w:rsidR="00613C13" w:rsidRPr="00FF6131" w:rsidRDefault="00613C13" w:rsidP="00613C13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that the November 202</w:t>
      </w:r>
      <w:r w:rsidR="003E52BE">
        <w:rPr>
          <w:rFonts w:asciiTheme="minorHAnsi" w:eastAsiaTheme="minorHAnsi" w:hAnsiTheme="minorHAnsi" w:cstheme="minorHAnsi"/>
          <w:b/>
          <w:bCs/>
          <w:sz w:val="24"/>
          <w:szCs w:val="32"/>
        </w:rPr>
        <w:t>1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report was an accurate reflection of the councils tra</w:t>
      </w:r>
      <w:r w:rsidR="003E52BE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nsactions. 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The proposal was seconded and all Cllrs were in favour.</w:t>
      </w:r>
    </w:p>
    <w:p w14:paraId="379B13C4" w14:textId="5EEF7CBB" w:rsidR="003E52BE" w:rsidRPr="00FF6131" w:rsidRDefault="003E52BE" w:rsidP="003E52BE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that the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December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202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1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report was an accurate reflection of the councils transactions. 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The proposal was seconded and all Cllrs were in favour.</w:t>
      </w:r>
    </w:p>
    <w:p w14:paraId="77727327" w14:textId="44147F96" w:rsidR="00613C13" w:rsidRDefault="003E52BE" w:rsidP="007D76F7">
      <w:pPr>
        <w:rPr>
          <w:rFonts w:eastAsiaTheme="minorHAnsi"/>
        </w:rPr>
      </w:pPr>
      <w:r>
        <w:rPr>
          <w:rFonts w:eastAsiaTheme="minorHAnsi"/>
        </w:rPr>
        <w:t xml:space="preserve">The Jan 2022 to date report was noted as being accurate. </w:t>
      </w:r>
    </w:p>
    <w:p w14:paraId="616F820B" w14:textId="5CB4A5F0" w:rsidR="002D158F" w:rsidRDefault="002D158F" w:rsidP="007D76F7">
      <w:pPr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793986">
        <w:rPr>
          <w:rFonts w:eastAsiaTheme="minorHAnsi"/>
        </w:rPr>
        <w:t xml:space="preserve">No meeting in December due to </w:t>
      </w:r>
      <w:r w:rsidR="00AC4E91">
        <w:rPr>
          <w:rFonts w:eastAsiaTheme="minorHAnsi"/>
        </w:rPr>
        <w:t xml:space="preserve">rising Covid </w:t>
      </w:r>
      <w:r w:rsidR="00793986">
        <w:rPr>
          <w:rFonts w:eastAsiaTheme="minorHAnsi"/>
        </w:rPr>
        <w:t xml:space="preserve">Omicron cases.   The Tennis Club continue to hold good membership levels. </w:t>
      </w:r>
      <w:r w:rsidR="003B5937">
        <w:rPr>
          <w:rFonts w:eastAsiaTheme="minorHAnsi"/>
        </w:rPr>
        <w:t xml:space="preserve">The committee are considering quotes to investigate subsidence at the Chapel. </w:t>
      </w:r>
    </w:p>
    <w:p w14:paraId="336F33CD" w14:textId="7E723443" w:rsidR="003B7C2A" w:rsidRDefault="003B7C2A" w:rsidP="007D76F7">
      <w:pPr>
        <w:rPr>
          <w:rFonts w:eastAsiaTheme="minorHAnsi"/>
        </w:rPr>
      </w:pPr>
      <w:r>
        <w:rPr>
          <w:rFonts w:eastAsiaTheme="minorHAnsi"/>
        </w:rPr>
        <w:t xml:space="preserve">Planning </w:t>
      </w:r>
      <w:r w:rsidR="00C12828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C12828">
        <w:rPr>
          <w:rFonts w:eastAsiaTheme="minorHAnsi"/>
        </w:rPr>
        <w:t>The Data Centre provided an update on the soil issue on the application</w:t>
      </w:r>
      <w:r w:rsidR="00AC4E91">
        <w:rPr>
          <w:rFonts w:eastAsiaTheme="minorHAnsi"/>
        </w:rPr>
        <w:t xml:space="preserve"> and work is proceeding.</w:t>
      </w:r>
    </w:p>
    <w:p w14:paraId="42103301" w14:textId="0C010974" w:rsidR="00C806B2" w:rsidRDefault="00C806B2" w:rsidP="007D76F7">
      <w:pPr>
        <w:rPr>
          <w:rFonts w:eastAsiaTheme="minorHAnsi"/>
        </w:rPr>
      </w:pPr>
      <w:r>
        <w:rPr>
          <w:rFonts w:eastAsiaTheme="minorHAnsi"/>
        </w:rPr>
        <w:t xml:space="preserve">The Clerk has an action to ask SBC if the </w:t>
      </w:r>
      <w:r w:rsidR="001B03DE">
        <w:rPr>
          <w:rFonts w:eastAsiaTheme="minorHAnsi"/>
        </w:rPr>
        <w:t xml:space="preserve">road condition survey was carried out as required prior to work beginning. </w:t>
      </w:r>
    </w:p>
    <w:p w14:paraId="63CBFC70" w14:textId="77777777" w:rsidR="00151044" w:rsidRDefault="00556683" w:rsidP="007D76F7">
      <w:pPr>
        <w:rPr>
          <w:rFonts w:eastAsiaTheme="minorHAnsi"/>
        </w:rPr>
      </w:pPr>
      <w:r>
        <w:rPr>
          <w:rFonts w:eastAsiaTheme="minorHAnsi"/>
        </w:rPr>
        <w:t>The Draycot Farm application was rejected by the planning committee due to access issues</w:t>
      </w:r>
      <w:r w:rsidR="00151044">
        <w:rPr>
          <w:rFonts w:eastAsiaTheme="minorHAnsi"/>
        </w:rPr>
        <w:t xml:space="preserve"> to the highway</w:t>
      </w:r>
      <w:r>
        <w:rPr>
          <w:rFonts w:eastAsiaTheme="minorHAnsi"/>
        </w:rPr>
        <w:t>.</w:t>
      </w:r>
    </w:p>
    <w:p w14:paraId="25596948" w14:textId="77777777" w:rsidR="00025260" w:rsidRDefault="0020786C" w:rsidP="007D76F7">
      <w:pPr>
        <w:rPr>
          <w:rFonts w:eastAsiaTheme="minorHAnsi"/>
        </w:rPr>
      </w:pPr>
      <w:r>
        <w:rPr>
          <w:rFonts w:eastAsiaTheme="minorHAnsi"/>
        </w:rPr>
        <w:t xml:space="preserve">Recreation Ground </w:t>
      </w:r>
      <w:r w:rsidR="00025260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025260">
        <w:rPr>
          <w:rFonts w:eastAsiaTheme="minorHAnsi"/>
        </w:rPr>
        <w:t xml:space="preserve">A meeting is being arranged with the Langton Estate to discuss the possibly of acquiring land. </w:t>
      </w:r>
    </w:p>
    <w:p w14:paraId="7A51A65B" w14:textId="77777777" w:rsidR="00E91068" w:rsidRDefault="00193EF4" w:rsidP="007D76F7">
      <w:pPr>
        <w:rPr>
          <w:rFonts w:eastAsiaTheme="minorHAnsi"/>
        </w:rPr>
      </w:pPr>
      <w:r>
        <w:rPr>
          <w:rFonts w:eastAsiaTheme="minorHAnsi"/>
        </w:rPr>
        <w:t xml:space="preserve">It will be reported back to the estate that </w:t>
      </w:r>
      <w:r w:rsidR="00D0550A">
        <w:rPr>
          <w:rFonts w:eastAsiaTheme="minorHAnsi"/>
        </w:rPr>
        <w:t xml:space="preserve">we have not done </w:t>
      </w:r>
      <w:r w:rsidR="006F2452">
        <w:rPr>
          <w:rFonts w:eastAsiaTheme="minorHAnsi"/>
        </w:rPr>
        <w:t xml:space="preserve">a </w:t>
      </w:r>
      <w:r w:rsidR="00D0550A">
        <w:rPr>
          <w:rFonts w:eastAsiaTheme="minorHAnsi"/>
        </w:rPr>
        <w:t>feasibility study</w:t>
      </w:r>
      <w:r w:rsidR="006F2452">
        <w:rPr>
          <w:rFonts w:eastAsiaTheme="minorHAnsi"/>
        </w:rPr>
        <w:t xml:space="preserve"> </w:t>
      </w:r>
      <w:r w:rsidR="002E7BF0">
        <w:rPr>
          <w:rFonts w:eastAsiaTheme="minorHAnsi"/>
        </w:rPr>
        <w:t xml:space="preserve">with regards to their suggested plan of the proposed new site. </w:t>
      </w:r>
      <w:r w:rsidR="002834C7">
        <w:rPr>
          <w:rFonts w:eastAsiaTheme="minorHAnsi"/>
        </w:rPr>
        <w:t>This is the same feedback that will be given to interested reside</w:t>
      </w:r>
      <w:r w:rsidR="008839C4">
        <w:rPr>
          <w:rFonts w:eastAsiaTheme="minorHAnsi"/>
        </w:rPr>
        <w:t xml:space="preserve">nts. </w:t>
      </w:r>
      <w:r w:rsidR="000D18CD">
        <w:rPr>
          <w:rFonts w:eastAsiaTheme="minorHAnsi"/>
        </w:rPr>
        <w:t xml:space="preserve">The access route being on Hodson Road between the 2 properties is not something </w:t>
      </w:r>
      <w:r w:rsidR="000F1071">
        <w:rPr>
          <w:rFonts w:eastAsiaTheme="minorHAnsi"/>
        </w:rPr>
        <w:t xml:space="preserve">CPC will be pursuing as it does not meet the requirements of our mission statement for the project. </w:t>
      </w:r>
    </w:p>
    <w:p w14:paraId="50FA199B" w14:textId="77777777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 xml:space="preserve">Risk Assessments – December Risk Assessment for the Millennium </w:t>
      </w:r>
      <w:proofErr w:type="spellStart"/>
      <w:r>
        <w:rPr>
          <w:rFonts w:eastAsiaTheme="minorHAnsi"/>
        </w:rPr>
        <w:t>Copse</w:t>
      </w:r>
      <w:proofErr w:type="spellEnd"/>
      <w:r>
        <w:rPr>
          <w:rFonts w:eastAsiaTheme="minorHAnsi"/>
        </w:rPr>
        <w:t>. All ok – 1 bench to be monitored.</w:t>
      </w:r>
    </w:p>
    <w:p w14:paraId="7843D230" w14:textId="77777777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>January assessments are:  Rec ground and carpark and Rec building.  Cllrs Sunners has offered to do these assessments.</w:t>
      </w:r>
    </w:p>
    <w:p w14:paraId="0FA34A62" w14:textId="77777777" w:rsidR="00E91068" w:rsidRDefault="00E91068" w:rsidP="007D76F7">
      <w:pPr>
        <w:rPr>
          <w:rFonts w:eastAsiaTheme="minorHAnsi"/>
        </w:rPr>
      </w:pPr>
      <w:r>
        <w:rPr>
          <w:rFonts w:eastAsiaTheme="minorHAnsi"/>
        </w:rPr>
        <w:t>Financial Risk – RFO and Finance Committee Chairman to complete.</w:t>
      </w:r>
    </w:p>
    <w:p w14:paraId="45C59906" w14:textId="77777777" w:rsidR="00D17B39" w:rsidRDefault="00D17B39" w:rsidP="007D76F7">
      <w:pPr>
        <w:rPr>
          <w:rFonts w:eastAsiaTheme="minorHAnsi"/>
        </w:rPr>
      </w:pPr>
      <w:r>
        <w:rPr>
          <w:rFonts w:eastAsiaTheme="minorHAnsi"/>
        </w:rPr>
        <w:t>Monthly infectious disease RA passed to Chairman and Vice Chairman for approval.</w:t>
      </w:r>
    </w:p>
    <w:p w14:paraId="3475A631" w14:textId="4843D797" w:rsidR="00FC32AC" w:rsidRDefault="00FC32AC" w:rsidP="007D76F7">
      <w:pPr>
        <w:rPr>
          <w:rFonts w:eastAsiaTheme="minorHAnsi"/>
        </w:rPr>
      </w:pPr>
      <w:r>
        <w:rPr>
          <w:rFonts w:eastAsiaTheme="minorHAnsi"/>
        </w:rPr>
        <w:t>Correspondence – Nothing noted</w:t>
      </w:r>
    </w:p>
    <w:p w14:paraId="6DB2971E" w14:textId="775C3CE0" w:rsidR="003B0652" w:rsidRDefault="003B0652" w:rsidP="007D76F7">
      <w:pPr>
        <w:rPr>
          <w:rFonts w:eastAsiaTheme="minorHAnsi"/>
        </w:rPr>
      </w:pPr>
    </w:p>
    <w:p w14:paraId="28985BA2" w14:textId="77777777" w:rsidR="003B0652" w:rsidRDefault="003B0652" w:rsidP="007D76F7">
      <w:pPr>
        <w:rPr>
          <w:rFonts w:eastAsiaTheme="minorHAnsi"/>
        </w:rPr>
      </w:pPr>
    </w:p>
    <w:p w14:paraId="511CB574" w14:textId="02C12DF8" w:rsidR="00F77E43" w:rsidRPr="00301BCF" w:rsidRDefault="00301BCF" w:rsidP="000A6D79">
      <w:pPr>
        <w:rPr>
          <w:rFonts w:eastAsiaTheme="minorHAnsi"/>
        </w:rPr>
      </w:pPr>
      <w:r w:rsidRPr="00301BCF">
        <w:rPr>
          <w:rStyle w:val="Heading2Char"/>
          <w:rFonts w:eastAsiaTheme="minorHAnsi"/>
        </w:rPr>
        <w:lastRenderedPageBreak/>
        <w:t>21</w:t>
      </w:r>
      <w:r w:rsidR="006B0737" w:rsidRPr="0038308C">
        <w:rPr>
          <w:rStyle w:val="Heading2Char"/>
        </w:rPr>
        <w:t>/</w:t>
      </w:r>
      <w:r>
        <w:rPr>
          <w:rStyle w:val="Heading2Char"/>
        </w:rPr>
        <w:t>138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  <w:r w:rsidR="000A6D79" w:rsidRPr="0038308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3972C7C0" w14:textId="7E04D8CF" w:rsidR="0025778B" w:rsidRPr="0038308C" w:rsidRDefault="00301BCF" w:rsidP="000A6D7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Cllr Ford asked if there can be </w:t>
      </w:r>
      <w:r w:rsidR="00384953">
        <w:rPr>
          <w:rFonts w:asciiTheme="minorHAnsi" w:hAnsiTheme="minorHAnsi" w:cstheme="minorHAnsi"/>
          <w:bCs/>
          <w:sz w:val="24"/>
        </w:rPr>
        <w:t xml:space="preserve">an update on the Neighbourhood Plan?   </w:t>
      </w:r>
      <w:r w:rsidR="00A16BC3">
        <w:rPr>
          <w:rFonts w:asciiTheme="minorHAnsi" w:hAnsiTheme="minorHAnsi" w:cstheme="minorHAnsi"/>
          <w:bCs/>
          <w:sz w:val="24"/>
        </w:rPr>
        <w:t>Cllr Kearsey advised t</w:t>
      </w:r>
      <w:r w:rsidR="008C1C62">
        <w:rPr>
          <w:rFonts w:asciiTheme="minorHAnsi" w:hAnsiTheme="minorHAnsi" w:cstheme="minorHAnsi"/>
          <w:bCs/>
          <w:sz w:val="24"/>
        </w:rPr>
        <w:t xml:space="preserve">here will be a MS Teams meeting with Cllrs, volunteers and Andrea </w:t>
      </w:r>
      <w:proofErr w:type="spellStart"/>
      <w:r w:rsidR="008C1C62">
        <w:rPr>
          <w:rFonts w:asciiTheme="minorHAnsi" w:hAnsiTheme="minorHAnsi" w:cstheme="minorHAnsi"/>
          <w:bCs/>
          <w:sz w:val="24"/>
        </w:rPr>
        <w:t>Pellegram</w:t>
      </w:r>
      <w:proofErr w:type="spellEnd"/>
      <w:r w:rsidR="008C1C62">
        <w:rPr>
          <w:rFonts w:asciiTheme="minorHAnsi" w:hAnsiTheme="minorHAnsi" w:cstheme="minorHAnsi"/>
          <w:bCs/>
          <w:sz w:val="24"/>
        </w:rPr>
        <w:t xml:space="preserve"> late January so during Committee reports in Feb, the Planning Chairman can update Cllrs. </w:t>
      </w:r>
    </w:p>
    <w:p w14:paraId="0365EC51" w14:textId="77777777" w:rsidR="00A60708" w:rsidRPr="0038308C" w:rsidRDefault="00A60708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3210966D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A3369C">
        <w:rPr>
          <w:rFonts w:asciiTheme="minorHAnsi" w:hAnsiTheme="minorHAnsi" w:cstheme="minorHAnsi"/>
          <w:sz w:val="24"/>
        </w:rPr>
        <w:t>20.22</w:t>
      </w:r>
    </w:p>
    <w:p w14:paraId="35434E39" w14:textId="4732C0B2" w:rsidR="00BE0D2F" w:rsidRPr="009839F2" w:rsidRDefault="00A6119C" w:rsidP="009839F2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BF2926">
        <w:rPr>
          <w:rFonts w:asciiTheme="minorHAnsi" w:hAnsiTheme="minorHAnsi" w:cstheme="minorHAnsi"/>
          <w:bCs/>
          <w:sz w:val="24"/>
        </w:rPr>
        <w:t xml:space="preserve">Monday </w:t>
      </w:r>
      <w:r w:rsidR="00227F13">
        <w:rPr>
          <w:rFonts w:asciiTheme="minorHAnsi" w:hAnsiTheme="minorHAnsi" w:cstheme="minorHAnsi"/>
          <w:bCs/>
          <w:sz w:val="24"/>
        </w:rPr>
        <w:t>14</w:t>
      </w:r>
      <w:r w:rsidR="00227F13" w:rsidRPr="00227F13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227F13">
        <w:rPr>
          <w:rFonts w:asciiTheme="minorHAnsi" w:hAnsiTheme="minorHAnsi" w:cstheme="minorHAnsi"/>
          <w:bCs/>
          <w:sz w:val="24"/>
        </w:rPr>
        <w:t xml:space="preserve"> Feb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 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7B775977" w:rsidR="00B27E62" w:rsidRPr="0038308C" w:rsidRDefault="00B27E62" w:rsidP="00DB31AA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69625A1C" w14:textId="0E202497" w:rsidR="00C13CC0" w:rsidRDefault="006A4459" w:rsidP="00CE1A6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specified</w:t>
      </w:r>
    </w:p>
    <w:p w14:paraId="02286710" w14:textId="262E2B08" w:rsidR="00CE1A69" w:rsidRPr="00D6264A" w:rsidRDefault="00570BDA" w:rsidP="00BE0D2F">
      <w:pPr>
        <w:pStyle w:val="Heading3"/>
      </w:pPr>
      <w:r w:rsidRPr="00D6264A">
        <w:t>Clerk</w:t>
      </w:r>
    </w:p>
    <w:p w14:paraId="4842FBBF" w14:textId="469B4775" w:rsidR="00CE1A69" w:rsidRDefault="00D6264A" w:rsidP="00CE1A69">
      <w:pPr>
        <w:rPr>
          <w:rFonts w:asciiTheme="minorHAnsi" w:hAnsiTheme="minorHAnsi" w:cstheme="minorHAnsi"/>
          <w:sz w:val="24"/>
        </w:rPr>
      </w:pPr>
      <w:r w:rsidRPr="00D6264A">
        <w:rPr>
          <w:rFonts w:asciiTheme="minorHAnsi" w:hAnsiTheme="minorHAnsi" w:cstheme="minorHAnsi"/>
          <w:sz w:val="24"/>
        </w:rPr>
        <w:t>21/126</w:t>
      </w:r>
      <w:r w:rsidR="00CE1A69" w:rsidRPr="00D6264A">
        <w:rPr>
          <w:rFonts w:asciiTheme="minorHAnsi" w:hAnsiTheme="minorHAnsi" w:cstheme="minorHAnsi"/>
          <w:sz w:val="24"/>
        </w:rPr>
        <w:t xml:space="preserve"> </w:t>
      </w:r>
      <w:r w:rsidRPr="00D6264A">
        <w:rPr>
          <w:rFonts w:asciiTheme="minorHAnsi" w:hAnsiTheme="minorHAnsi" w:cstheme="minorHAnsi"/>
          <w:sz w:val="24"/>
        </w:rPr>
        <w:t>Add X</w:t>
      </w:r>
      <w:r>
        <w:rPr>
          <w:rFonts w:asciiTheme="minorHAnsi" w:hAnsiTheme="minorHAnsi" w:cstheme="minorHAnsi"/>
          <w:sz w:val="24"/>
        </w:rPr>
        <w:t>mas event feedback to 2022 Risk Assessment</w:t>
      </w:r>
    </w:p>
    <w:p w14:paraId="4E11324A" w14:textId="79EB404F" w:rsidR="00D6264A" w:rsidRDefault="00D6264A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</w:t>
      </w:r>
      <w:r w:rsidR="002D1154">
        <w:rPr>
          <w:rFonts w:asciiTheme="minorHAnsi" w:hAnsiTheme="minorHAnsi" w:cstheme="minorHAnsi"/>
          <w:sz w:val="24"/>
        </w:rPr>
        <w:t>128 Advise Ward Cllr Jefferies on roads that need checking for pothole repairs</w:t>
      </w:r>
    </w:p>
    <w:p w14:paraId="510F1EEB" w14:textId="33A05C74" w:rsidR="002D1154" w:rsidRDefault="002D1154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21/129 Take amended policy from MS Teams and publish.</w:t>
      </w:r>
    </w:p>
    <w:p w14:paraId="2A079254" w14:textId="5C042155" w:rsidR="002D1154" w:rsidRDefault="0073465C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21/131. Item for March Finance agenda to consider paying for an extra email account for the newsletter.</w:t>
      </w:r>
    </w:p>
    <w:p w14:paraId="257FA0AF" w14:textId="158FA5EF" w:rsidR="0073465C" w:rsidRDefault="0022646B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21/132, 21/133, 21/134 – report back to SBC with Councils response to planning applications.</w:t>
      </w:r>
    </w:p>
    <w:p w14:paraId="42DD748D" w14:textId="3A630DEA" w:rsidR="0022646B" w:rsidRDefault="0022646B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21/135. Add agenda item to August 2022 Full Council to discuss annual Cllr allowances.</w:t>
      </w:r>
    </w:p>
    <w:p w14:paraId="0519989A" w14:textId="6C5BB2BC" w:rsidR="0022646B" w:rsidRDefault="0022646B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21/135. </w:t>
      </w:r>
      <w:r w:rsidR="00D22720">
        <w:rPr>
          <w:rFonts w:asciiTheme="minorHAnsi" w:hAnsiTheme="minorHAnsi" w:cstheme="minorHAnsi"/>
          <w:sz w:val="24"/>
        </w:rPr>
        <w:t>Report back to SBC on 2022/23 Financial year decision to not have allowances.</w:t>
      </w:r>
    </w:p>
    <w:p w14:paraId="14E4C292" w14:textId="02BBB827" w:rsidR="00D22720" w:rsidRDefault="00D22720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21/135. Investigate and report back to Cllrs the payroll and HMRC considerations for tax on allowances.</w:t>
      </w:r>
    </w:p>
    <w:p w14:paraId="76944F09" w14:textId="057F704B" w:rsidR="00D22720" w:rsidRDefault="00D22720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</w:t>
      </w:r>
      <w:r w:rsidR="00677ED4">
        <w:rPr>
          <w:rFonts w:asciiTheme="minorHAnsi" w:hAnsiTheme="minorHAnsi" w:cstheme="minorHAnsi"/>
          <w:sz w:val="24"/>
        </w:rPr>
        <w:t>136. Report back to Cllrs on lines 77 and 79 of the budget vs expenditure report variances.</w:t>
      </w:r>
    </w:p>
    <w:p w14:paraId="050395F0" w14:textId="3AD3D52F" w:rsidR="00677ED4" w:rsidRDefault="00677ED4" w:rsidP="00CE1A6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21/</w:t>
      </w:r>
      <w:r w:rsidR="005C3C9C">
        <w:rPr>
          <w:rFonts w:asciiTheme="minorHAnsi" w:hAnsiTheme="minorHAnsi" w:cstheme="minorHAnsi"/>
          <w:sz w:val="24"/>
        </w:rPr>
        <w:t>137. Ask SBC if the road survey was carried out prior to the Brimble Hill Data Centre work going ahead.</w:t>
      </w:r>
    </w:p>
    <w:p w14:paraId="6BA64AA2" w14:textId="144D79E0" w:rsidR="005C3C9C" w:rsidRPr="00D6264A" w:rsidRDefault="005C3C9C" w:rsidP="00CE1A69">
      <w:pPr>
        <w:rPr>
          <w:rFonts w:asciiTheme="minorHAnsi" w:hAnsiTheme="minorHAnsi" w:cstheme="minorHAnsi"/>
          <w:sz w:val="24"/>
        </w:rPr>
      </w:pPr>
      <w:commentRangeStart w:id="1"/>
      <w:commentRangeStart w:id="2"/>
      <w:commentRangeStart w:id="3"/>
      <w:commentRangeStart w:id="4"/>
      <w:commentRangeStart w:id="5"/>
      <w:commentRangeStart w:id="6"/>
      <w:commentRangeStart w:id="7"/>
      <w:commentRangeStart w:id="8"/>
      <w:commentRangeStart w:id="9"/>
      <w:commentRangeStart w:id="10"/>
      <w:commentRangeStart w:id="11"/>
      <w:r>
        <w:rPr>
          <w:rFonts w:asciiTheme="minorHAnsi" w:hAnsiTheme="minorHAnsi" w:cstheme="minorHAnsi"/>
          <w:sz w:val="24"/>
        </w:rPr>
        <w:t>21</w:t>
      </w:r>
      <w:commentRangeEnd w:id="1"/>
      <w:r w:rsidR="0048275A">
        <w:rPr>
          <w:rStyle w:val="CommentReference"/>
        </w:rPr>
        <w:commentReference w:id="1"/>
      </w:r>
      <w:commentRangeEnd w:id="2"/>
      <w:r w:rsidR="0048275A">
        <w:rPr>
          <w:rStyle w:val="CommentReference"/>
        </w:rPr>
        <w:commentReference w:id="2"/>
      </w:r>
      <w:commentRangeEnd w:id="3"/>
      <w:r w:rsidR="0048275A">
        <w:rPr>
          <w:rStyle w:val="CommentReference"/>
        </w:rPr>
        <w:commentReference w:id="3"/>
      </w:r>
      <w:commentRangeEnd w:id="4"/>
      <w:r w:rsidR="0048275A">
        <w:rPr>
          <w:rStyle w:val="CommentReference"/>
        </w:rPr>
        <w:commentReference w:id="4"/>
      </w:r>
      <w:commentRangeEnd w:id="5"/>
      <w:r w:rsidR="0048275A">
        <w:rPr>
          <w:rStyle w:val="CommentReference"/>
        </w:rPr>
        <w:commentReference w:id="5"/>
      </w:r>
      <w:commentRangeEnd w:id="6"/>
      <w:r w:rsidR="0048275A">
        <w:rPr>
          <w:rStyle w:val="CommentReference"/>
        </w:rPr>
        <w:commentReference w:id="6"/>
      </w:r>
      <w:commentRangeEnd w:id="7"/>
      <w:r w:rsidR="0048275A">
        <w:rPr>
          <w:rStyle w:val="CommentReference"/>
        </w:rPr>
        <w:commentReference w:id="7"/>
      </w:r>
      <w:commentRangeEnd w:id="8"/>
      <w:r w:rsidR="0048275A">
        <w:rPr>
          <w:rStyle w:val="CommentReference"/>
        </w:rPr>
        <w:commentReference w:id="8"/>
      </w:r>
      <w:commentRangeEnd w:id="9"/>
      <w:r w:rsidR="0048275A">
        <w:rPr>
          <w:rStyle w:val="CommentReference"/>
        </w:rPr>
        <w:commentReference w:id="9"/>
      </w:r>
      <w:commentRangeEnd w:id="10"/>
      <w:r w:rsidR="0048275A">
        <w:rPr>
          <w:rStyle w:val="CommentReference"/>
        </w:rPr>
        <w:commentReference w:id="10"/>
      </w:r>
      <w:commentRangeEnd w:id="11"/>
      <w:r w:rsidR="0048275A">
        <w:rPr>
          <w:rStyle w:val="CommentReference"/>
        </w:rPr>
        <w:commentReference w:id="11"/>
      </w:r>
      <w:r>
        <w:rPr>
          <w:rFonts w:asciiTheme="minorHAnsi" w:hAnsiTheme="minorHAnsi" w:cstheme="minorHAnsi"/>
          <w:sz w:val="24"/>
        </w:rPr>
        <w:t>/138. Make sure in Feb 2022 Full Council agenda, the NHP progress is mentioned during Committee reports.</w:t>
      </w:r>
    </w:p>
    <w:p w14:paraId="7A45FF56" w14:textId="6A7C6E0A" w:rsidR="00CE1A69" w:rsidRPr="00D6264A" w:rsidRDefault="00570BDA" w:rsidP="00BE0D2F">
      <w:pPr>
        <w:pStyle w:val="Heading3"/>
      </w:pPr>
      <w:r w:rsidRPr="00D6264A">
        <w:lastRenderedPageBreak/>
        <w:t>Cllr Jefferies</w:t>
      </w:r>
    </w:p>
    <w:p w14:paraId="4296656D" w14:textId="1DF1D6A2" w:rsidR="00570BDA" w:rsidRPr="007E464B" w:rsidRDefault="00570BDA" w:rsidP="00570BDA">
      <w:pPr>
        <w:rPr>
          <w:rFonts w:asciiTheme="minorHAnsi" w:hAnsiTheme="minorHAnsi" w:cstheme="minorHAnsi"/>
          <w:sz w:val="28"/>
          <w:szCs w:val="36"/>
        </w:rPr>
      </w:pPr>
      <w:r w:rsidRPr="00570BDA">
        <w:t xml:space="preserve">20/16 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 end of Badbury footpath being blocked. Still waiting for SBC officer update.</w:t>
      </w:r>
    </w:p>
    <w:p w14:paraId="6A618E3C" w14:textId="4B4F9D01" w:rsidR="00CE1A69" w:rsidRPr="007E464B" w:rsidRDefault="00CE1A69" w:rsidP="00CE1A69">
      <w:pPr>
        <w:rPr>
          <w:rFonts w:asciiTheme="minorHAnsi" w:hAnsiTheme="minorHAnsi" w:cstheme="minorHAnsi"/>
          <w:sz w:val="28"/>
          <w:szCs w:val="36"/>
        </w:rPr>
      </w:pPr>
    </w:p>
    <w:p w14:paraId="67D73959" w14:textId="46BFEAF1" w:rsidR="00295964" w:rsidRPr="00570BDA" w:rsidRDefault="00295964" w:rsidP="00CE1A69">
      <w:pPr>
        <w:rPr>
          <w:rFonts w:asciiTheme="minorHAnsi" w:hAnsiTheme="minorHAnsi" w:cstheme="minorHAnsi"/>
        </w:rPr>
      </w:pPr>
    </w:p>
    <w:tbl>
      <w:tblPr>
        <w:tblStyle w:val="TableGrid"/>
        <w:tblW w:w="11681" w:type="dxa"/>
        <w:tblInd w:w="-998" w:type="dxa"/>
        <w:tblLook w:val="04A0" w:firstRow="1" w:lastRow="0" w:firstColumn="1" w:lastColumn="0" w:noHBand="0" w:noVBand="1"/>
      </w:tblPr>
      <w:tblGrid>
        <w:gridCol w:w="5529"/>
        <w:gridCol w:w="6152"/>
      </w:tblGrid>
      <w:tr w:rsidR="00295964" w:rsidRPr="005C3C9C" w14:paraId="1AEC84C3" w14:textId="77777777" w:rsidTr="007E464B">
        <w:tc>
          <w:tcPr>
            <w:tcW w:w="5529" w:type="dxa"/>
          </w:tcPr>
          <w:p w14:paraId="11B2D201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b/>
                <w:szCs w:val="40"/>
                <w:lang w:val="en-US"/>
              </w:rPr>
              <w:t>Glossary of abbreviations:</w:t>
            </w:r>
          </w:p>
          <w:p w14:paraId="142F3513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 xml:space="preserve">SBC - Swindon Borough Council </w:t>
            </w:r>
          </w:p>
          <w:p w14:paraId="7213E308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 xml:space="preserve">NHW -  </w:t>
            </w:r>
            <w:proofErr w:type="spellStart"/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Neighbourhood</w:t>
            </w:r>
            <w:proofErr w:type="spellEnd"/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 xml:space="preserve"> Watch</w:t>
            </w:r>
          </w:p>
          <w:p w14:paraId="7FF98E88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CPC – Chiseldon Parish Council</w:t>
            </w:r>
          </w:p>
          <w:p w14:paraId="23DDF583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DF – Draycot Foliat</w:t>
            </w:r>
          </w:p>
          <w:p w14:paraId="1520710B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CVPA – Castle View Play Area</w:t>
            </w:r>
          </w:p>
          <w:p w14:paraId="189D6D4B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SID – Speed Indicator Device</w:t>
            </w:r>
          </w:p>
          <w:p w14:paraId="6A7695DC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</w:rPr>
              <w:t>RWV – Ridgeway View</w:t>
            </w:r>
          </w:p>
          <w:p w14:paraId="625FFAED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</w:rPr>
              <w:t>STEAM – Museum in Swindon.</w:t>
            </w:r>
          </w:p>
          <w:p w14:paraId="172A466B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</w:rPr>
              <w:t>RA – Risk Assessment</w:t>
            </w:r>
          </w:p>
          <w:p w14:paraId="4BDC3510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</w:rPr>
              <w:t>CPRBB – Chiseldon Parish Residents for Better Broadband</w:t>
            </w:r>
          </w:p>
          <w:p w14:paraId="59EC7782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</w:rPr>
              <w:t>NHP – Neighbourhood Plan</w:t>
            </w:r>
          </w:p>
          <w:p w14:paraId="5FB1A81E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</w:rPr>
              <w:t>PIR – Passive Infrared sensor</w:t>
            </w:r>
          </w:p>
        </w:tc>
        <w:tc>
          <w:tcPr>
            <w:tcW w:w="6152" w:type="dxa"/>
          </w:tcPr>
          <w:p w14:paraId="3D8B6456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EGPA – Environment, General Purpose &amp; Amenities Committee</w:t>
            </w:r>
          </w:p>
          <w:p w14:paraId="2794FE20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WALC –Wiltshire Area Local Councils</w:t>
            </w:r>
          </w:p>
          <w:p w14:paraId="19E5E506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WARP – Washpool Area Restoration Project</w:t>
            </w:r>
          </w:p>
          <w:p w14:paraId="238FD107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CIL – Community Infrastructure Levy</w:t>
            </w:r>
          </w:p>
          <w:p w14:paraId="5F52B5B5" w14:textId="77777777" w:rsidR="00295964" w:rsidRPr="005C3C9C" w:rsidRDefault="00295964" w:rsidP="0041323D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Cs w:val="40"/>
                <w:lang w:val="en-US"/>
              </w:rPr>
              <w:t>WC – Ward Councillor</w:t>
            </w:r>
          </w:p>
          <w:p w14:paraId="0311DB7E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  <w:lang w:val="en-US"/>
              </w:rPr>
              <w:t>Cllr – Councillor (Parish)</w:t>
            </w:r>
          </w:p>
          <w:p w14:paraId="5F1E121D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  <w:lang w:val="en-US"/>
              </w:rPr>
              <w:t>TW – Thames Water</w:t>
            </w:r>
          </w:p>
          <w:p w14:paraId="1FA9DC39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  <w:lang w:val="en-US"/>
              </w:rPr>
              <w:t>STWFC – Swindon Town Women’s Football Club</w:t>
            </w:r>
          </w:p>
          <w:p w14:paraId="52724096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  <w:lang w:val="en-US"/>
              </w:rPr>
              <w:t>CSW – Community Speed Watch</w:t>
            </w:r>
          </w:p>
          <w:p w14:paraId="04249815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  <w:lang w:val="en-US"/>
              </w:rPr>
              <w:t>GWH – Great Western Hospital</w:t>
            </w:r>
          </w:p>
          <w:p w14:paraId="0AEB0C17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  <w:lang w:val="en-US"/>
              </w:rPr>
              <w:t>SYFC – Swindon Youth for Christ</w:t>
            </w:r>
          </w:p>
          <w:p w14:paraId="763B7324" w14:textId="77777777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sz w:val="24"/>
                <w:szCs w:val="40"/>
                <w:lang w:val="en-US"/>
              </w:rPr>
            </w:pPr>
            <w:r w:rsidRPr="005C3C9C">
              <w:rPr>
                <w:rFonts w:asciiTheme="minorHAnsi" w:hAnsiTheme="minorHAnsi" w:cstheme="minorHAnsi"/>
                <w:sz w:val="24"/>
                <w:szCs w:val="40"/>
                <w:lang w:val="en-US"/>
              </w:rPr>
              <w:t>TRO – Traffic Regulation Order</w:t>
            </w:r>
          </w:p>
          <w:p w14:paraId="61BD3366" w14:textId="1ABB2ADD" w:rsidR="00295964" w:rsidRPr="005C3C9C" w:rsidRDefault="00295964" w:rsidP="0041323D">
            <w:pPr>
              <w:spacing w:before="0" w:beforeAutospacing="0"/>
              <w:rPr>
                <w:rFonts w:asciiTheme="minorHAnsi" w:hAnsiTheme="minorHAnsi" w:cstheme="minorHAnsi"/>
                <w:bCs/>
                <w:sz w:val="24"/>
              </w:rPr>
            </w:pPr>
            <w:r w:rsidRPr="005C3C9C">
              <w:rPr>
                <w:rFonts w:asciiTheme="minorHAnsi" w:hAnsiTheme="minorHAnsi" w:cstheme="minorHAnsi"/>
                <w:bCs/>
                <w:sz w:val="24"/>
              </w:rPr>
              <w:t>JD – Job Description</w:t>
            </w:r>
          </w:p>
          <w:p w14:paraId="3269ABB1" w14:textId="1968103E" w:rsidR="00295964" w:rsidRPr="005C3C9C" w:rsidRDefault="00295964" w:rsidP="0041323D">
            <w:pPr>
              <w:spacing w:before="0" w:beforeAutospacing="0"/>
              <w:rPr>
                <w:bCs/>
                <w:sz w:val="24"/>
                <w:szCs w:val="40"/>
              </w:rPr>
            </w:pPr>
            <w:r w:rsidRPr="005C3C9C">
              <w:rPr>
                <w:rFonts w:asciiTheme="minorHAnsi" w:hAnsiTheme="minorHAnsi" w:cstheme="minorHAnsi"/>
                <w:bCs/>
                <w:sz w:val="24"/>
              </w:rPr>
              <w:t>RFO – Responsible Financial Officer</w:t>
            </w:r>
          </w:p>
        </w:tc>
      </w:tr>
    </w:tbl>
    <w:p w14:paraId="4BA4F0B3" w14:textId="77777777" w:rsidR="00295964" w:rsidRPr="005C3C9C" w:rsidRDefault="00295964" w:rsidP="00CE1A69">
      <w:pPr>
        <w:rPr>
          <w:rFonts w:asciiTheme="minorHAnsi" w:hAnsiTheme="minorHAnsi" w:cstheme="minorHAnsi"/>
          <w:sz w:val="32"/>
          <w:szCs w:val="40"/>
        </w:rPr>
      </w:pPr>
    </w:p>
    <w:sectPr w:rsidR="00295964" w:rsidRPr="005C3C9C" w:rsidSect="00BE0D2F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t Harris (P.Cllr)" w:date="2022-01-13T11:43:00Z" w:initials="CWCCP">
    <w:p w14:paraId="4A667A09" w14:textId="58648DF3" w:rsidR="002E773E" w:rsidRDefault="002E773E">
      <w:pPr>
        <w:pStyle w:val="CommentText"/>
      </w:pPr>
      <w:r>
        <w:rPr>
          <w:rStyle w:val="CommentReference"/>
        </w:rPr>
        <w:annotationRef/>
      </w:r>
    </w:p>
  </w:comment>
  <w:comment w:id="1" w:author="Matt Harris (P.Cllr) [2]" w:date="2022-01-13T12:07:00Z" w:initials="CWCCP">
    <w:p w14:paraId="48461498" w14:textId="4390EA61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2" w:author="Matt Harris (P.Cllr) [3]" w:date="2022-01-13T12:07:00Z" w:initials="CWCCP">
    <w:p w14:paraId="297C58F1" w14:textId="226CD6E4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3" w:author="Matt Harris (P.Cllr) [4]" w:date="2022-01-13T12:07:00Z" w:initials="CWCCP">
    <w:p w14:paraId="447CAB4A" w14:textId="7DC41424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4" w:author="Matt Harris (P.Cllr) [5]" w:date="2022-01-13T12:07:00Z" w:initials="CWCCP">
    <w:p w14:paraId="6645963F" w14:textId="16A1E1C1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5" w:author="Matt Harris (P.Cllr) [6]" w:date="2022-01-13T12:07:00Z" w:initials="CWCCP">
    <w:p w14:paraId="5B5E6E0C" w14:textId="50B0A065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6" w:author="Matt Harris (P.Cllr) [7]" w:date="2022-01-13T12:07:00Z" w:initials="CWCCP">
    <w:p w14:paraId="23061AF6" w14:textId="3C4501CB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7" w:author="Matt Harris (P.Cllr) [8]" w:date="2022-01-13T12:07:00Z" w:initials="CWCCP">
    <w:p w14:paraId="3E62ABF4" w14:textId="6A6B75FF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8" w:author="Matt Harris (P.Cllr) [9]" w:date="2022-01-13T12:07:00Z" w:initials="CWCCP">
    <w:p w14:paraId="379AA6FB" w14:textId="4304C1E0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9" w:author="Matt Harris (P.Cllr) [10]" w:date="2022-01-13T12:07:00Z" w:initials="CWCCP">
    <w:p w14:paraId="288E8E49" w14:textId="7FF54D2C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10" w:author="Matt Harris (P.Cllr) [11]" w:date="2022-01-13T12:07:00Z" w:initials="CWCCP">
    <w:p w14:paraId="009E9C35" w14:textId="5FDB3D3F" w:rsidR="0048275A" w:rsidRDefault="0048275A">
      <w:pPr>
        <w:pStyle w:val="CommentText"/>
      </w:pPr>
      <w:r>
        <w:rPr>
          <w:rStyle w:val="CommentReference"/>
        </w:rPr>
        <w:annotationRef/>
      </w:r>
    </w:p>
  </w:comment>
  <w:comment w:id="11" w:author="Matt Harris (P.Cllr) [12]" w:date="2022-01-13T12:07:00Z" w:initials="CWCCP">
    <w:p w14:paraId="78C9893A" w14:textId="66A27E96" w:rsidR="0048275A" w:rsidRDefault="0048275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67A09" w15:done="0"/>
  <w15:commentEx w15:paraId="48461498" w15:done="1"/>
  <w15:commentEx w15:paraId="297C58F1" w15:paraIdParent="48461498" w15:done="1"/>
  <w15:commentEx w15:paraId="447CAB4A" w15:paraIdParent="48461498" w15:done="1"/>
  <w15:commentEx w15:paraId="6645963F" w15:paraIdParent="48461498" w15:done="1"/>
  <w15:commentEx w15:paraId="5B5E6E0C" w15:paraIdParent="48461498" w15:done="1"/>
  <w15:commentEx w15:paraId="23061AF6" w15:paraIdParent="48461498" w15:done="1"/>
  <w15:commentEx w15:paraId="3E62ABF4" w15:paraIdParent="48461498" w15:done="1"/>
  <w15:commentEx w15:paraId="379AA6FB" w15:paraIdParent="48461498" w15:done="1"/>
  <w15:commentEx w15:paraId="288E8E49" w15:paraIdParent="48461498" w15:done="1"/>
  <w15:commentEx w15:paraId="009E9C35" w15:paraIdParent="48461498" w15:done="1"/>
  <w15:commentEx w15:paraId="78C9893A" w15:paraIdParent="4846149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8EEE" w16cex:dateUtc="2022-01-13T11:43:00Z"/>
  <w16cex:commentExtensible w16cex:durableId="258A9481" w16cex:dateUtc="2022-01-13T12:07:00Z"/>
  <w16cex:commentExtensible w16cex:durableId="258A9482" w16cex:dateUtc="2022-01-13T12:07:00Z"/>
  <w16cex:commentExtensible w16cex:durableId="258A9486" w16cex:dateUtc="2022-01-13T12:07:00Z"/>
  <w16cex:commentExtensible w16cex:durableId="258A9487" w16cex:dateUtc="2022-01-13T12:07:00Z"/>
  <w16cex:commentExtensible w16cex:durableId="258A9488" w16cex:dateUtc="2022-01-13T12:07:00Z"/>
  <w16cex:commentExtensible w16cex:durableId="258A9489" w16cex:dateUtc="2022-01-13T12:07:00Z"/>
  <w16cex:commentExtensible w16cex:durableId="258A948A" w16cex:dateUtc="2022-01-13T12:07:00Z"/>
  <w16cex:commentExtensible w16cex:durableId="258A948B" w16cex:dateUtc="2022-01-13T12:07:00Z"/>
  <w16cex:commentExtensible w16cex:durableId="258A948C" w16cex:dateUtc="2022-01-13T12:07:00Z"/>
  <w16cex:commentExtensible w16cex:durableId="258A948D" w16cex:dateUtc="2022-01-13T12:07:00Z"/>
  <w16cex:commentExtensible w16cex:durableId="258A948E" w16cex:dateUtc="2022-01-13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67A09" w16cid:durableId="258A8EEE"/>
  <w16cid:commentId w16cid:paraId="48461498" w16cid:durableId="258A9481"/>
  <w16cid:commentId w16cid:paraId="297C58F1" w16cid:durableId="258A9482"/>
  <w16cid:commentId w16cid:paraId="447CAB4A" w16cid:durableId="258A9486"/>
  <w16cid:commentId w16cid:paraId="6645963F" w16cid:durableId="258A9487"/>
  <w16cid:commentId w16cid:paraId="5B5E6E0C" w16cid:durableId="258A9488"/>
  <w16cid:commentId w16cid:paraId="23061AF6" w16cid:durableId="258A9489"/>
  <w16cid:commentId w16cid:paraId="3E62ABF4" w16cid:durableId="258A948A"/>
  <w16cid:commentId w16cid:paraId="379AA6FB" w16cid:durableId="258A948B"/>
  <w16cid:commentId w16cid:paraId="288E8E49" w16cid:durableId="258A948C"/>
  <w16cid:commentId w16cid:paraId="009E9C35" w16cid:durableId="258A948D"/>
  <w16cid:commentId w16cid:paraId="78C9893A" w16cid:durableId="258A94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D7C8" w14:textId="77777777" w:rsidR="00CE3663" w:rsidRDefault="00CE3663" w:rsidP="009A3C0D">
      <w:pPr>
        <w:spacing w:before="0"/>
      </w:pPr>
      <w:r>
        <w:separator/>
      </w:r>
    </w:p>
  </w:endnote>
  <w:endnote w:type="continuationSeparator" w:id="0">
    <w:p w14:paraId="1A69C847" w14:textId="77777777" w:rsidR="00CE3663" w:rsidRDefault="00CE3663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6F42DD5D" w:rsidR="00AE00C0" w:rsidRDefault="00BB7F3B">
    <w:pPr>
      <w:pStyle w:val="Footer"/>
    </w:pPr>
    <w:r>
      <w:t>Full Council meeting minutes 10.1.22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8189" w14:textId="77777777" w:rsidR="00CE3663" w:rsidRDefault="00CE3663" w:rsidP="009A3C0D">
      <w:pPr>
        <w:spacing w:before="0"/>
      </w:pPr>
      <w:r>
        <w:separator/>
      </w:r>
    </w:p>
  </w:footnote>
  <w:footnote w:type="continuationSeparator" w:id="0">
    <w:p w14:paraId="14FF3394" w14:textId="77777777" w:rsidR="00CE3663" w:rsidRDefault="00CE3663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7777777" w:rsidR="00F4145D" w:rsidRDefault="0048275A">
    <w:pPr>
      <w:pStyle w:val="Header"/>
    </w:pPr>
    <w:r>
      <w:rPr>
        <w:noProof/>
      </w:rPr>
      <w:pict w14:anchorId="714113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19" o:spid="_x0000_s1026" type="#_x0000_t136" style="position:absolute;margin-left:0;margin-top:0;width:553.4pt;height:184.45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A7676D0" w14:textId="4E39DECE" w:rsidR="00AE00C0" w:rsidRDefault="00AE00C0">
        <w:pPr>
          <w:pStyle w:val="Header"/>
        </w:pPr>
        <w:r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14:paraId="68DC5994" w14:textId="53BF3321" w:rsidR="00F4145D" w:rsidRPr="0095062B" w:rsidRDefault="0048275A" w:rsidP="0095062B">
    <w:pPr>
      <w:pStyle w:val="Heading1"/>
      <w:tabs>
        <w:tab w:val="left" w:pos="6984"/>
      </w:tabs>
      <w:rPr>
        <w:i/>
        <w:iCs/>
        <w:sz w:val="40"/>
      </w:rPr>
    </w:pPr>
    <w:r>
      <w:rPr>
        <w:noProof/>
        <w:sz w:val="18"/>
      </w:rPr>
      <w:pict w14:anchorId="4C8A0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20" o:spid="_x0000_s1027" type="#_x0000_t136" style="position:absolute;left:0;text-align:left;margin-left:0;margin-top:0;width:553.4pt;height:184.45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AE00C0"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783" w14:textId="77777777" w:rsidR="00E62398" w:rsidRDefault="0048275A">
    <w:pPr>
      <w:pStyle w:val="Header"/>
    </w:pPr>
    <w:r>
      <w:rPr>
        <w:noProof/>
      </w:rPr>
      <w:pict w14:anchorId="41955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18" o:spid="_x0000_s1025" type="#_x0000_t136" style="position:absolute;margin-left:0;margin-top:0;width:553.4pt;height:184.4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1"/>
  </w:num>
  <w:num w:numId="5">
    <w:abstractNumId w:val="7"/>
  </w:num>
  <w:num w:numId="6">
    <w:abstractNumId w:val="22"/>
  </w:num>
  <w:num w:numId="7">
    <w:abstractNumId w:val="26"/>
  </w:num>
  <w:num w:numId="8">
    <w:abstractNumId w:val="14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15"/>
  </w:num>
  <w:num w:numId="18">
    <w:abstractNumId w:val="12"/>
  </w:num>
  <w:num w:numId="19">
    <w:abstractNumId w:val="11"/>
  </w:num>
  <w:num w:numId="20">
    <w:abstractNumId w:val="17"/>
  </w:num>
  <w:num w:numId="21">
    <w:abstractNumId w:val="6"/>
  </w:num>
  <w:num w:numId="22">
    <w:abstractNumId w:val="23"/>
  </w:num>
  <w:num w:numId="23">
    <w:abstractNumId w:val="9"/>
  </w:num>
  <w:num w:numId="24">
    <w:abstractNumId w:val="10"/>
  </w:num>
  <w:num w:numId="25">
    <w:abstractNumId w:val="2"/>
  </w:num>
  <w:num w:numId="26">
    <w:abstractNumId w:val="1"/>
  </w:num>
  <w:num w:numId="27">
    <w:abstractNumId w:val="27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 Harris (P.Cllr)">
    <w15:presenceInfo w15:providerId="AD" w15:userId="S::clerk@chiseldon-pc.gov.uk::abfe080e-0d86-401d-95dd-e231c117cc34"/>
  </w15:person>
  <w15:person w15:author="Matt Harris (P.Cllr) [2]">
    <w15:presenceInfo w15:providerId="AD" w15:userId="S::clerk@chiseldon-pc.gov.uk::abfe080e-0d86-401d-95dd-e231c117cc34"/>
  </w15:person>
  <w15:person w15:author="Matt Harris (P.Cllr) [3]">
    <w15:presenceInfo w15:providerId="AD" w15:userId="S::clerk@chiseldon-pc.gov.uk::abfe080e-0d86-401d-95dd-e231c117cc34"/>
  </w15:person>
  <w15:person w15:author="Matt Harris (P.Cllr) [4]">
    <w15:presenceInfo w15:providerId="AD" w15:userId="S::clerk@chiseldon-pc.gov.uk::abfe080e-0d86-401d-95dd-e231c117cc34"/>
  </w15:person>
  <w15:person w15:author="Matt Harris (P.Cllr) [5]">
    <w15:presenceInfo w15:providerId="AD" w15:userId="S::clerk@chiseldon-pc.gov.uk::abfe080e-0d86-401d-95dd-e231c117cc34"/>
  </w15:person>
  <w15:person w15:author="Matt Harris (P.Cllr) [6]">
    <w15:presenceInfo w15:providerId="AD" w15:userId="S::clerk@chiseldon-pc.gov.uk::abfe080e-0d86-401d-95dd-e231c117cc34"/>
  </w15:person>
  <w15:person w15:author="Matt Harris (P.Cllr) [7]">
    <w15:presenceInfo w15:providerId="AD" w15:userId="S::clerk@chiseldon-pc.gov.uk::abfe080e-0d86-401d-95dd-e231c117cc34"/>
  </w15:person>
  <w15:person w15:author="Matt Harris (P.Cllr) [8]">
    <w15:presenceInfo w15:providerId="AD" w15:userId="S::clerk@chiseldon-pc.gov.uk::abfe080e-0d86-401d-95dd-e231c117cc34"/>
  </w15:person>
  <w15:person w15:author="Matt Harris (P.Cllr) [9]">
    <w15:presenceInfo w15:providerId="AD" w15:userId="S::clerk@chiseldon-pc.gov.uk::abfe080e-0d86-401d-95dd-e231c117cc34"/>
  </w15:person>
  <w15:person w15:author="Matt Harris (P.Cllr) [10]">
    <w15:presenceInfo w15:providerId="AD" w15:userId="S::clerk@chiseldon-pc.gov.uk::abfe080e-0d86-401d-95dd-e231c117cc34"/>
  </w15:person>
  <w15:person w15:author="Matt Harris (P.Cllr) [11]">
    <w15:presenceInfo w15:providerId="AD" w15:userId="S::clerk@chiseldon-pc.gov.uk::abfe080e-0d86-401d-95dd-e231c117cc34"/>
  </w15:person>
  <w15:person w15:author="Matt Harris (P.Cllr) [12]">
    <w15:presenceInfo w15:providerId="AD" w15:userId="S::clerk@chiseldon-pc.gov.uk::abfe080e-0d86-401d-95dd-e231c117cc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2FF"/>
    <w:rsid w:val="00005E45"/>
    <w:rsid w:val="00007A34"/>
    <w:rsid w:val="00011415"/>
    <w:rsid w:val="00011863"/>
    <w:rsid w:val="00011FB4"/>
    <w:rsid w:val="00012C91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3B29"/>
    <w:rsid w:val="00023ED9"/>
    <w:rsid w:val="00023F9A"/>
    <w:rsid w:val="000241A9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4453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F0749"/>
    <w:rsid w:val="000F1071"/>
    <w:rsid w:val="000F164F"/>
    <w:rsid w:val="000F18C9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AD9"/>
    <w:rsid w:val="00123F3E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531B"/>
    <w:rsid w:val="0014560F"/>
    <w:rsid w:val="00146182"/>
    <w:rsid w:val="00146B31"/>
    <w:rsid w:val="00147488"/>
    <w:rsid w:val="001508CF"/>
    <w:rsid w:val="00150AFA"/>
    <w:rsid w:val="00151044"/>
    <w:rsid w:val="001510E1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C78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3F7D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283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920"/>
    <w:rsid w:val="001B785A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86C"/>
    <w:rsid w:val="00207A40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38AC"/>
    <w:rsid w:val="002339DB"/>
    <w:rsid w:val="002349D7"/>
    <w:rsid w:val="00234B5C"/>
    <w:rsid w:val="00235FDE"/>
    <w:rsid w:val="002362CD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7E59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4C7"/>
    <w:rsid w:val="00283B09"/>
    <w:rsid w:val="00283E4E"/>
    <w:rsid w:val="00284008"/>
    <w:rsid w:val="00284457"/>
    <w:rsid w:val="00284B64"/>
    <w:rsid w:val="00286C41"/>
    <w:rsid w:val="0028724C"/>
    <w:rsid w:val="002902AE"/>
    <w:rsid w:val="00290403"/>
    <w:rsid w:val="00290FA1"/>
    <w:rsid w:val="00291504"/>
    <w:rsid w:val="002929E1"/>
    <w:rsid w:val="00294443"/>
    <w:rsid w:val="002947AB"/>
    <w:rsid w:val="00295964"/>
    <w:rsid w:val="00296FC7"/>
    <w:rsid w:val="002979A4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1154"/>
    <w:rsid w:val="002D158F"/>
    <w:rsid w:val="002D18DD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2B"/>
    <w:rsid w:val="002E746B"/>
    <w:rsid w:val="002E773E"/>
    <w:rsid w:val="002E7BF0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1BCF"/>
    <w:rsid w:val="00301CD7"/>
    <w:rsid w:val="003027DA"/>
    <w:rsid w:val="00303BED"/>
    <w:rsid w:val="00303E92"/>
    <w:rsid w:val="00304CC4"/>
    <w:rsid w:val="00307270"/>
    <w:rsid w:val="00310423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1045"/>
    <w:rsid w:val="0032125A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31BE"/>
    <w:rsid w:val="00373285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0652"/>
    <w:rsid w:val="003B1B08"/>
    <w:rsid w:val="003B1BAA"/>
    <w:rsid w:val="003B26E0"/>
    <w:rsid w:val="003B27C6"/>
    <w:rsid w:val="003B2FFD"/>
    <w:rsid w:val="003B35C8"/>
    <w:rsid w:val="003B3D4C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52BE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6153"/>
    <w:rsid w:val="004169F2"/>
    <w:rsid w:val="00416E9D"/>
    <w:rsid w:val="00417A5F"/>
    <w:rsid w:val="00420FCD"/>
    <w:rsid w:val="004225FE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804"/>
    <w:rsid w:val="00442D4D"/>
    <w:rsid w:val="0044437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1434"/>
    <w:rsid w:val="00463486"/>
    <w:rsid w:val="004649BF"/>
    <w:rsid w:val="004655DE"/>
    <w:rsid w:val="004666B9"/>
    <w:rsid w:val="00467745"/>
    <w:rsid w:val="00470D02"/>
    <w:rsid w:val="00471257"/>
    <w:rsid w:val="00471557"/>
    <w:rsid w:val="0047256E"/>
    <w:rsid w:val="0047263E"/>
    <w:rsid w:val="00472918"/>
    <w:rsid w:val="00473425"/>
    <w:rsid w:val="004746E0"/>
    <w:rsid w:val="00474B2F"/>
    <w:rsid w:val="00476944"/>
    <w:rsid w:val="0048008A"/>
    <w:rsid w:val="0048275A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BDA"/>
    <w:rsid w:val="00570D4E"/>
    <w:rsid w:val="00571564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61F5"/>
    <w:rsid w:val="005B771F"/>
    <w:rsid w:val="005B779B"/>
    <w:rsid w:val="005B783B"/>
    <w:rsid w:val="005C065A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5591"/>
    <w:rsid w:val="00627868"/>
    <w:rsid w:val="00627D85"/>
    <w:rsid w:val="00627DFF"/>
    <w:rsid w:val="006303A1"/>
    <w:rsid w:val="00630FB0"/>
    <w:rsid w:val="00631DB4"/>
    <w:rsid w:val="00632299"/>
    <w:rsid w:val="006333E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1781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BF1"/>
    <w:rsid w:val="00667CBE"/>
    <w:rsid w:val="00667E13"/>
    <w:rsid w:val="00670F22"/>
    <w:rsid w:val="006713FE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77ED4"/>
    <w:rsid w:val="00680B30"/>
    <w:rsid w:val="00681087"/>
    <w:rsid w:val="00682F05"/>
    <w:rsid w:val="00683070"/>
    <w:rsid w:val="00685744"/>
    <w:rsid w:val="00686AA1"/>
    <w:rsid w:val="006878A4"/>
    <w:rsid w:val="00687E9F"/>
    <w:rsid w:val="00690B66"/>
    <w:rsid w:val="006912CB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737"/>
    <w:rsid w:val="006B07C6"/>
    <w:rsid w:val="006B2F77"/>
    <w:rsid w:val="006B3203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B6B"/>
    <w:rsid w:val="006F06AF"/>
    <w:rsid w:val="006F0B54"/>
    <w:rsid w:val="006F15E3"/>
    <w:rsid w:val="006F1615"/>
    <w:rsid w:val="006F2452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E5F"/>
    <w:rsid w:val="00786DEC"/>
    <w:rsid w:val="00790E5B"/>
    <w:rsid w:val="00791DDE"/>
    <w:rsid w:val="007923D9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20AF"/>
    <w:rsid w:val="007A2EEE"/>
    <w:rsid w:val="007A2F5C"/>
    <w:rsid w:val="007A3175"/>
    <w:rsid w:val="007A36BB"/>
    <w:rsid w:val="007A4B29"/>
    <w:rsid w:val="007A73FA"/>
    <w:rsid w:val="007A7F99"/>
    <w:rsid w:val="007A7FAA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39C4"/>
    <w:rsid w:val="00884ED2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F87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2B97"/>
    <w:rsid w:val="00924D5B"/>
    <w:rsid w:val="00925766"/>
    <w:rsid w:val="00925D43"/>
    <w:rsid w:val="00927974"/>
    <w:rsid w:val="0093079C"/>
    <w:rsid w:val="009308D7"/>
    <w:rsid w:val="00930AC3"/>
    <w:rsid w:val="00932CE7"/>
    <w:rsid w:val="00933829"/>
    <w:rsid w:val="0093460D"/>
    <w:rsid w:val="00935EAC"/>
    <w:rsid w:val="00937723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AA7"/>
    <w:rsid w:val="00984DF7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2BEC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681F"/>
    <w:rsid w:val="009C6965"/>
    <w:rsid w:val="009C750C"/>
    <w:rsid w:val="009C762E"/>
    <w:rsid w:val="009D0A83"/>
    <w:rsid w:val="009D0D4D"/>
    <w:rsid w:val="009D1EAC"/>
    <w:rsid w:val="009D1FA0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99"/>
    <w:rsid w:val="009E41FF"/>
    <w:rsid w:val="009E549C"/>
    <w:rsid w:val="009F38A5"/>
    <w:rsid w:val="009F4966"/>
    <w:rsid w:val="009F505D"/>
    <w:rsid w:val="009F562A"/>
    <w:rsid w:val="009F584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800"/>
    <w:rsid w:val="00A3659E"/>
    <w:rsid w:val="00A41813"/>
    <w:rsid w:val="00A41D9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4E91"/>
    <w:rsid w:val="00AC57FF"/>
    <w:rsid w:val="00AC6170"/>
    <w:rsid w:val="00AC7611"/>
    <w:rsid w:val="00AC78BB"/>
    <w:rsid w:val="00AD1280"/>
    <w:rsid w:val="00AD18A4"/>
    <w:rsid w:val="00AD19F7"/>
    <w:rsid w:val="00AD4079"/>
    <w:rsid w:val="00AD45EE"/>
    <w:rsid w:val="00AD482B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5385"/>
    <w:rsid w:val="00B175EC"/>
    <w:rsid w:val="00B206A1"/>
    <w:rsid w:val="00B215B1"/>
    <w:rsid w:val="00B21761"/>
    <w:rsid w:val="00B23130"/>
    <w:rsid w:val="00B23975"/>
    <w:rsid w:val="00B24ACB"/>
    <w:rsid w:val="00B24DB8"/>
    <w:rsid w:val="00B25956"/>
    <w:rsid w:val="00B25FFC"/>
    <w:rsid w:val="00B260CA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3701D"/>
    <w:rsid w:val="00B373B0"/>
    <w:rsid w:val="00B41399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0F10"/>
    <w:rsid w:val="00B535AD"/>
    <w:rsid w:val="00B536E6"/>
    <w:rsid w:val="00B53768"/>
    <w:rsid w:val="00B5508E"/>
    <w:rsid w:val="00B56052"/>
    <w:rsid w:val="00B5678E"/>
    <w:rsid w:val="00B56908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52C4"/>
    <w:rsid w:val="00B9624B"/>
    <w:rsid w:val="00B96E00"/>
    <w:rsid w:val="00B979B1"/>
    <w:rsid w:val="00BA1208"/>
    <w:rsid w:val="00BA1C6A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6A5"/>
    <w:rsid w:val="00BB3A10"/>
    <w:rsid w:val="00BB3ACC"/>
    <w:rsid w:val="00BB4184"/>
    <w:rsid w:val="00BB756B"/>
    <w:rsid w:val="00BB7F3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9D5"/>
    <w:rsid w:val="00C00CA3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D98"/>
    <w:rsid w:val="00C118E8"/>
    <w:rsid w:val="00C1282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502A"/>
    <w:rsid w:val="00C35059"/>
    <w:rsid w:val="00C35974"/>
    <w:rsid w:val="00C36242"/>
    <w:rsid w:val="00C402DD"/>
    <w:rsid w:val="00C4122E"/>
    <w:rsid w:val="00C4380F"/>
    <w:rsid w:val="00C45333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37B3"/>
    <w:rsid w:val="00C74BAE"/>
    <w:rsid w:val="00C75432"/>
    <w:rsid w:val="00C76020"/>
    <w:rsid w:val="00C76B80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5B0F"/>
    <w:rsid w:val="00CC70BB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9CA"/>
    <w:rsid w:val="00D103B4"/>
    <w:rsid w:val="00D10E10"/>
    <w:rsid w:val="00D126F9"/>
    <w:rsid w:val="00D1490E"/>
    <w:rsid w:val="00D14E89"/>
    <w:rsid w:val="00D154E8"/>
    <w:rsid w:val="00D156FA"/>
    <w:rsid w:val="00D1609E"/>
    <w:rsid w:val="00D165E0"/>
    <w:rsid w:val="00D16B01"/>
    <w:rsid w:val="00D16C71"/>
    <w:rsid w:val="00D16C96"/>
    <w:rsid w:val="00D17B39"/>
    <w:rsid w:val="00D17FDB"/>
    <w:rsid w:val="00D20657"/>
    <w:rsid w:val="00D211E9"/>
    <w:rsid w:val="00D22720"/>
    <w:rsid w:val="00D22C08"/>
    <w:rsid w:val="00D23155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50FB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264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16BB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B0177"/>
    <w:rsid w:val="00DB0325"/>
    <w:rsid w:val="00DB17F2"/>
    <w:rsid w:val="00DB211E"/>
    <w:rsid w:val="00DB31AA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B6C"/>
    <w:rsid w:val="00DD7C81"/>
    <w:rsid w:val="00DE0093"/>
    <w:rsid w:val="00DE038C"/>
    <w:rsid w:val="00DE04E0"/>
    <w:rsid w:val="00DE12A7"/>
    <w:rsid w:val="00DE3729"/>
    <w:rsid w:val="00DE3C4E"/>
    <w:rsid w:val="00DE4856"/>
    <w:rsid w:val="00DE5A5F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DCB"/>
    <w:rsid w:val="00EE18A8"/>
    <w:rsid w:val="00EE237C"/>
    <w:rsid w:val="00EE4275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373C6"/>
    <w:rsid w:val="00F4066F"/>
    <w:rsid w:val="00F4145D"/>
    <w:rsid w:val="00F42623"/>
    <w:rsid w:val="00F426D6"/>
    <w:rsid w:val="00F46687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72363"/>
    <w:rsid w:val="00F72B1E"/>
    <w:rsid w:val="00F72E53"/>
    <w:rsid w:val="00F73880"/>
    <w:rsid w:val="00F7407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21D6"/>
    <w:rsid w:val="00F8258F"/>
    <w:rsid w:val="00F83BB1"/>
    <w:rsid w:val="00F84479"/>
    <w:rsid w:val="00F86240"/>
    <w:rsid w:val="00F87C55"/>
    <w:rsid w:val="00F90A6B"/>
    <w:rsid w:val="00F90A9A"/>
    <w:rsid w:val="00F90F90"/>
    <w:rsid w:val="00F92730"/>
    <w:rsid w:val="00F92CB4"/>
    <w:rsid w:val="00F93633"/>
    <w:rsid w:val="00F942A1"/>
    <w:rsid w:val="00F94424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2AC"/>
    <w:rsid w:val="00FC3DDD"/>
    <w:rsid w:val="00FC495C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DB31AA"/>
    <w:pPr>
      <w:ind w:left="-720" w:right="-539" w:firstLine="720"/>
      <w:outlineLvl w:val="1"/>
    </w:pPr>
    <w:rPr>
      <w:rFonts w:asciiTheme="minorHAnsi" w:hAnsiTheme="minorHAnsi" w:cstheme="minorHAnsi"/>
      <w:b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DB31AA"/>
    <w:rPr>
      <w:rFonts w:asciiTheme="minorHAnsi" w:eastAsia="Times New Roman" w:hAnsiTheme="minorHAnsi" w:cstheme="minorHAnsi"/>
      <w:b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125</cp:revision>
  <cp:lastPrinted>2022-01-13T11:51:00Z</cp:lastPrinted>
  <dcterms:created xsi:type="dcterms:W3CDTF">2022-01-12T09:23:00Z</dcterms:created>
  <dcterms:modified xsi:type="dcterms:W3CDTF">2022-01-13T12:07:00Z</dcterms:modified>
</cp:coreProperties>
</file>