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7339" w14:textId="437B0E7C" w:rsidR="006F6600" w:rsidRDefault="00E869F0" w:rsidP="001B65EB">
      <w:r>
        <w:rPr>
          <w:noProof/>
          <w:lang w:eastAsia="en-GB"/>
        </w:rPr>
        <mc:AlternateContent>
          <mc:Choice Requires="wps">
            <w:drawing>
              <wp:anchor distT="0" distB="0" distL="114300" distR="114300" simplePos="0" relativeHeight="251657728" behindDoc="0" locked="0" layoutInCell="1" allowOverlap="1" wp14:anchorId="663C43F0" wp14:editId="6D35FAFD">
                <wp:simplePos x="0" y="0"/>
                <wp:positionH relativeFrom="column">
                  <wp:posOffset>-110836</wp:posOffset>
                </wp:positionH>
                <wp:positionV relativeFrom="paragraph">
                  <wp:posOffset>-48663</wp:posOffset>
                </wp:positionV>
                <wp:extent cx="4114800" cy="512618"/>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12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58856" w14:textId="6577BC3D" w:rsidR="00941778" w:rsidRPr="001B65EB" w:rsidRDefault="00941778"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941778" w:rsidRDefault="00941778"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43F0" id="_x0000_t202" coordsize="21600,21600" o:spt="202" path="m,l,21600r21600,l21600,xe">
                <v:stroke joinstyle="miter"/>
                <v:path gradientshapeok="t" o:connecttype="rect"/>
              </v:shapetype>
              <v:shape id="Text Box 4" o:spid="_x0000_s1026" type="#_x0000_t202" style="position:absolute;margin-left:-8.75pt;margin-top:-3.85pt;width:324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" stroked="f">
                <v:textbox>
                  <w:txbxContent>
                    <w:p w14:paraId="2C058856" w14:textId="6577BC3D" w:rsidR="00941778" w:rsidRPr="001B65EB" w:rsidRDefault="00941778"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941778" w:rsidRDefault="00941778" w:rsidP="006F6600">
                      <w:pPr>
                        <w:spacing w:line="360" w:lineRule="auto"/>
                        <w:rPr>
                          <w:rFonts w:ascii="Arial" w:hAnsi="Arial" w:cs="Arial"/>
                          <w:sz w:val="22"/>
                          <w:szCs w:val="22"/>
                        </w:rPr>
                      </w:pPr>
                    </w:p>
                  </w:txbxContent>
                </v:textbox>
              </v:shape>
            </w:pict>
          </mc:Fallback>
        </mc:AlternateContent>
      </w:r>
      <w:r w:rsidR="00195FC7">
        <w:t xml:space="preserve"> </w:t>
      </w:r>
      <w:r w:rsidR="00E06955">
        <w:t xml:space="preserve">  </w:t>
      </w:r>
    </w:p>
    <w:p w14:paraId="5DA7FCD6" w14:textId="50EBA1F1" w:rsidR="001B65EB" w:rsidRDefault="001B65EB" w:rsidP="001B65EB">
      <w:r>
        <w:t xml:space="preserve"> </w:t>
      </w:r>
      <w:r>
        <w:tab/>
      </w:r>
      <w:r>
        <w:tab/>
      </w:r>
      <w:r>
        <w:tab/>
      </w:r>
      <w:r>
        <w:tab/>
      </w:r>
      <w:r>
        <w:tab/>
      </w:r>
      <w:r>
        <w:tab/>
      </w:r>
      <w:r>
        <w:tab/>
      </w:r>
      <w:r>
        <w:tab/>
      </w:r>
      <w:r>
        <w:tab/>
        <w:t xml:space="preserve">                     </w:t>
      </w:r>
      <w:r>
        <w:rPr>
          <w:noProof/>
          <w:lang w:eastAsia="en-GB"/>
        </w:rPr>
        <w:drawing>
          <wp:inline distT="0" distB="0" distL="0" distR="0" wp14:anchorId="5AF40351" wp14:editId="4E9D4F7C">
            <wp:extent cx="692727" cy="692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691987" cy="691987"/>
                    </a:xfrm>
                    <a:prstGeom prst="rect">
                      <a:avLst/>
                    </a:prstGeom>
                  </pic:spPr>
                </pic:pic>
              </a:graphicData>
            </a:graphic>
          </wp:inline>
        </w:drawing>
      </w:r>
    </w:p>
    <w:p w14:paraId="73AE2087" w14:textId="70D2372D" w:rsidR="000F4C95" w:rsidRDefault="009E14F5" w:rsidP="009E14F5">
      <w:pPr>
        <w:ind w:left="-720" w:right="-540"/>
        <w:jc w:val="center"/>
        <w:rPr>
          <w:rFonts w:cs="Arial"/>
          <w:b/>
          <w:sz w:val="18"/>
          <w:szCs w:val="18"/>
        </w:rPr>
      </w:pPr>
      <w:r>
        <w:rPr>
          <w:rFonts w:cs="Arial"/>
          <w:b/>
          <w:sz w:val="18"/>
          <w:szCs w:val="18"/>
        </w:rPr>
        <w:t xml:space="preserve">MINUTES of the </w:t>
      </w:r>
      <w:r w:rsidR="00FD5F5B">
        <w:rPr>
          <w:rFonts w:cs="Arial"/>
          <w:b/>
          <w:sz w:val="18"/>
          <w:szCs w:val="18"/>
        </w:rPr>
        <w:t>FINANCE, POLICIES</w:t>
      </w:r>
      <w:r w:rsidR="00DE34A6">
        <w:rPr>
          <w:rFonts w:cs="Arial"/>
          <w:b/>
          <w:sz w:val="18"/>
          <w:szCs w:val="18"/>
        </w:rPr>
        <w:t>/CONTRACTS</w:t>
      </w:r>
      <w:r w:rsidR="00FD5F5B">
        <w:rPr>
          <w:rFonts w:cs="Arial"/>
          <w:b/>
          <w:sz w:val="18"/>
          <w:szCs w:val="18"/>
        </w:rPr>
        <w:t xml:space="preserve"> AND HR</w:t>
      </w:r>
      <w:r w:rsidR="000F4C95">
        <w:rPr>
          <w:rFonts w:cs="Arial"/>
          <w:b/>
          <w:sz w:val="18"/>
          <w:szCs w:val="18"/>
        </w:rPr>
        <w:t xml:space="preserve"> COMMITTEE</w:t>
      </w:r>
      <w:r>
        <w:rPr>
          <w:rFonts w:cs="Arial"/>
          <w:b/>
          <w:sz w:val="18"/>
          <w:szCs w:val="18"/>
        </w:rPr>
        <w:t xml:space="preserve"> meeting</w:t>
      </w:r>
    </w:p>
    <w:p w14:paraId="23ACFBC5" w14:textId="13B6BE61" w:rsidR="00B51C23" w:rsidRDefault="00AB1135" w:rsidP="007C0D8E">
      <w:pPr>
        <w:ind w:left="-720" w:right="-540"/>
        <w:jc w:val="center"/>
        <w:rPr>
          <w:rFonts w:cs="Arial"/>
          <w:b/>
          <w:sz w:val="18"/>
          <w:szCs w:val="18"/>
        </w:rPr>
      </w:pPr>
      <w:r>
        <w:rPr>
          <w:rFonts w:cs="Arial"/>
          <w:b/>
          <w:sz w:val="18"/>
          <w:szCs w:val="18"/>
        </w:rPr>
        <w:t xml:space="preserve">held on </w:t>
      </w:r>
      <w:r w:rsidR="003F5534">
        <w:rPr>
          <w:rFonts w:cs="Arial"/>
          <w:b/>
          <w:sz w:val="18"/>
          <w:szCs w:val="18"/>
        </w:rPr>
        <w:t>T</w:t>
      </w:r>
      <w:r w:rsidR="003A3E1C">
        <w:rPr>
          <w:rFonts w:cs="Arial"/>
          <w:b/>
          <w:sz w:val="18"/>
          <w:szCs w:val="18"/>
        </w:rPr>
        <w:t>uesday</w:t>
      </w:r>
      <w:r w:rsidR="0011117F">
        <w:rPr>
          <w:rFonts w:cs="Arial"/>
          <w:b/>
          <w:sz w:val="18"/>
          <w:szCs w:val="18"/>
        </w:rPr>
        <w:t xml:space="preserve"> 2</w:t>
      </w:r>
      <w:r w:rsidR="00780A24">
        <w:rPr>
          <w:rFonts w:cs="Arial"/>
          <w:b/>
          <w:sz w:val="18"/>
          <w:szCs w:val="18"/>
        </w:rPr>
        <w:t>3</w:t>
      </w:r>
      <w:r w:rsidR="00780A24" w:rsidRPr="00780A24">
        <w:rPr>
          <w:rFonts w:cs="Arial"/>
          <w:b/>
          <w:sz w:val="18"/>
          <w:szCs w:val="18"/>
          <w:vertAlign w:val="superscript"/>
        </w:rPr>
        <w:t>rd</w:t>
      </w:r>
      <w:r w:rsidR="00780A24">
        <w:rPr>
          <w:rFonts w:cs="Arial"/>
          <w:b/>
          <w:sz w:val="18"/>
          <w:szCs w:val="18"/>
        </w:rPr>
        <w:t xml:space="preserve"> November</w:t>
      </w:r>
      <w:r w:rsidR="007B084C">
        <w:rPr>
          <w:rFonts w:cs="Arial"/>
          <w:b/>
          <w:sz w:val="18"/>
          <w:szCs w:val="18"/>
        </w:rPr>
        <w:t xml:space="preserve"> </w:t>
      </w:r>
      <w:r w:rsidR="00B21693">
        <w:rPr>
          <w:rFonts w:cs="Arial"/>
          <w:b/>
          <w:sz w:val="18"/>
          <w:szCs w:val="18"/>
        </w:rPr>
        <w:t>202</w:t>
      </w:r>
      <w:r w:rsidR="003F5534">
        <w:rPr>
          <w:rFonts w:cs="Arial"/>
          <w:b/>
          <w:sz w:val="18"/>
          <w:szCs w:val="18"/>
        </w:rPr>
        <w:t>1</w:t>
      </w:r>
      <w:r w:rsidR="002A6D1B">
        <w:rPr>
          <w:rFonts w:cs="Arial"/>
          <w:b/>
          <w:sz w:val="18"/>
          <w:szCs w:val="18"/>
        </w:rPr>
        <w:t xml:space="preserve"> at 7.</w:t>
      </w:r>
      <w:r w:rsidR="0011117F">
        <w:rPr>
          <w:rFonts w:cs="Arial"/>
          <w:b/>
          <w:sz w:val="18"/>
          <w:szCs w:val="18"/>
        </w:rPr>
        <w:t>0</w:t>
      </w:r>
      <w:r w:rsidR="0014394E">
        <w:rPr>
          <w:rFonts w:cs="Arial"/>
          <w:b/>
          <w:sz w:val="18"/>
          <w:szCs w:val="18"/>
        </w:rPr>
        <w:t>0</w:t>
      </w:r>
      <w:r w:rsidR="00EF67FA">
        <w:rPr>
          <w:rFonts w:cs="Arial"/>
          <w:b/>
          <w:sz w:val="18"/>
          <w:szCs w:val="18"/>
        </w:rPr>
        <w:t>pm</w:t>
      </w:r>
      <w:r w:rsidR="00EF1A0E">
        <w:rPr>
          <w:rFonts w:cs="Arial"/>
          <w:b/>
          <w:sz w:val="18"/>
          <w:szCs w:val="18"/>
        </w:rPr>
        <w:t xml:space="preserve">. </w:t>
      </w:r>
      <w:r w:rsidR="00B51C23">
        <w:rPr>
          <w:rFonts w:cs="Arial"/>
          <w:b/>
          <w:sz w:val="18"/>
          <w:szCs w:val="18"/>
        </w:rPr>
        <w:t xml:space="preserve">At the </w:t>
      </w:r>
      <w:r w:rsidR="0005237A">
        <w:rPr>
          <w:rFonts w:cs="Arial"/>
          <w:b/>
          <w:sz w:val="18"/>
          <w:szCs w:val="18"/>
        </w:rPr>
        <w:t>Old Chapel, Butts Road</w:t>
      </w:r>
      <w:r w:rsidR="00B51C23">
        <w:rPr>
          <w:rFonts w:cs="Arial"/>
          <w:b/>
          <w:sz w:val="18"/>
          <w:szCs w:val="18"/>
        </w:rPr>
        <w:t>, Chiseldon</w:t>
      </w:r>
    </w:p>
    <w:p w14:paraId="61976475" w14:textId="77777777" w:rsidR="00EF67FA" w:rsidRDefault="00EF67FA" w:rsidP="00EF67FA">
      <w:pPr>
        <w:ind w:left="-720" w:right="-540"/>
        <w:rPr>
          <w:rFonts w:cs="Arial"/>
          <w:bCs/>
          <w:sz w:val="16"/>
          <w:szCs w:val="18"/>
        </w:rPr>
      </w:pPr>
    </w:p>
    <w:p w14:paraId="182FF228" w14:textId="7D4D6DBF" w:rsidR="00E330B9" w:rsidRPr="00B90943"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w:t>
      </w:r>
      <w:r w:rsidR="00FD5F5B">
        <w:rPr>
          <w:rFonts w:cs="Arial"/>
          <w:sz w:val="18"/>
          <w:szCs w:val="18"/>
        </w:rPr>
        <w:t>Matt Harris</w:t>
      </w:r>
      <w:r w:rsidR="006713F8">
        <w:rPr>
          <w:rFonts w:cs="Arial"/>
          <w:sz w:val="18"/>
          <w:szCs w:val="18"/>
        </w:rPr>
        <w:t xml:space="preserve"> (</w:t>
      </w:r>
      <w:r w:rsidR="00DD7A60">
        <w:rPr>
          <w:rFonts w:cs="Arial"/>
          <w:sz w:val="18"/>
          <w:szCs w:val="18"/>
        </w:rPr>
        <w:t xml:space="preserve">Committee </w:t>
      </w:r>
      <w:r w:rsidR="00AB1135">
        <w:rPr>
          <w:rFonts w:cs="Arial"/>
          <w:sz w:val="18"/>
          <w:szCs w:val="18"/>
        </w:rPr>
        <w:t xml:space="preserve">&amp; Council </w:t>
      </w:r>
      <w:r w:rsidR="006713F8">
        <w:rPr>
          <w:rFonts w:cs="Arial"/>
          <w:sz w:val="18"/>
          <w:szCs w:val="18"/>
        </w:rPr>
        <w:t>Chair</w:t>
      </w:r>
      <w:r w:rsidR="00DD7A60">
        <w:rPr>
          <w:rFonts w:cs="Arial"/>
          <w:sz w:val="18"/>
          <w:szCs w:val="18"/>
        </w:rPr>
        <w:t>man</w:t>
      </w:r>
      <w:r w:rsidR="006713F8">
        <w:rPr>
          <w:rFonts w:cs="Arial"/>
          <w:sz w:val="18"/>
          <w:szCs w:val="18"/>
        </w:rPr>
        <w:t>)</w:t>
      </w:r>
      <w:r w:rsidR="00C922A7">
        <w:rPr>
          <w:rFonts w:cs="Arial"/>
          <w:sz w:val="18"/>
          <w:szCs w:val="18"/>
        </w:rPr>
        <w:t>,</w:t>
      </w:r>
      <w:r w:rsidR="00FD5F5B">
        <w:rPr>
          <w:rFonts w:cs="Arial"/>
          <w:sz w:val="18"/>
          <w:szCs w:val="18"/>
        </w:rPr>
        <w:t xml:space="preserve"> Cllr Andy Rogers</w:t>
      </w:r>
      <w:r w:rsidR="009166B0">
        <w:rPr>
          <w:rFonts w:cs="Arial"/>
          <w:sz w:val="18"/>
          <w:szCs w:val="18"/>
        </w:rPr>
        <w:t xml:space="preserve"> (Committee Vice Chairman)</w:t>
      </w:r>
      <w:r w:rsidR="00792639">
        <w:rPr>
          <w:rFonts w:cs="Arial"/>
          <w:sz w:val="18"/>
          <w:szCs w:val="18"/>
        </w:rPr>
        <w:t>, Cllr Ian Kearsey</w:t>
      </w:r>
      <w:r w:rsidR="00FD5F5B">
        <w:rPr>
          <w:rFonts w:cs="Arial"/>
          <w:sz w:val="18"/>
          <w:szCs w:val="18"/>
        </w:rPr>
        <w:t>,</w:t>
      </w:r>
      <w:r w:rsidR="00FC2727">
        <w:rPr>
          <w:rFonts w:cs="Arial"/>
          <w:sz w:val="18"/>
          <w:szCs w:val="18"/>
        </w:rPr>
        <w:t xml:space="preserve"> </w:t>
      </w:r>
      <w:r w:rsidR="00DF3034">
        <w:rPr>
          <w:rFonts w:cs="Arial"/>
          <w:sz w:val="18"/>
          <w:szCs w:val="18"/>
        </w:rPr>
        <w:t xml:space="preserve">Cllr Chay Ford. </w:t>
      </w:r>
      <w:r w:rsidR="00E34DD0">
        <w:rPr>
          <w:rFonts w:cs="Arial"/>
          <w:sz w:val="18"/>
          <w:szCs w:val="18"/>
        </w:rPr>
        <w:t xml:space="preserve">Clair Wilkinson as Clerk. </w:t>
      </w:r>
      <w:r w:rsidR="00845F91">
        <w:rPr>
          <w:rFonts w:cs="Arial"/>
          <w:sz w:val="18"/>
          <w:szCs w:val="18"/>
        </w:rPr>
        <w:t xml:space="preserve"> </w:t>
      </w:r>
    </w:p>
    <w:p w14:paraId="0BAFD291" w14:textId="0B55EB2D" w:rsidR="00A8332A" w:rsidRPr="009541CA" w:rsidRDefault="00AB49E8" w:rsidP="00CE1803">
      <w:pPr>
        <w:tabs>
          <w:tab w:val="left" w:pos="1418"/>
        </w:tabs>
        <w:ind w:left="1418" w:right="-540" w:hanging="1418"/>
        <w:jc w:val="both"/>
        <w:rPr>
          <w:rFonts w:cs="Arial"/>
          <w:sz w:val="18"/>
          <w:szCs w:val="18"/>
        </w:rPr>
      </w:pPr>
      <w:r>
        <w:rPr>
          <w:rFonts w:cs="Arial"/>
          <w:sz w:val="18"/>
          <w:szCs w:val="18"/>
        </w:rPr>
        <w:t xml:space="preserve"> </w:t>
      </w:r>
    </w:p>
    <w:p w14:paraId="23CD23FF" w14:textId="5372238C" w:rsidR="00EF1A0E" w:rsidRDefault="00055DC2" w:rsidP="00247771">
      <w:pPr>
        <w:ind w:right="4"/>
        <w:jc w:val="both"/>
        <w:rPr>
          <w:rFonts w:cs="Arial"/>
          <w:sz w:val="18"/>
          <w:szCs w:val="18"/>
        </w:rPr>
      </w:pPr>
      <w:r>
        <w:rPr>
          <w:rFonts w:cs="Arial"/>
          <w:b/>
          <w:sz w:val="18"/>
          <w:szCs w:val="18"/>
        </w:rPr>
        <w:t>21/</w:t>
      </w:r>
      <w:r w:rsidR="00DF3034">
        <w:rPr>
          <w:rFonts w:cs="Arial"/>
          <w:b/>
          <w:sz w:val="18"/>
          <w:szCs w:val="18"/>
        </w:rPr>
        <w:t>70</w:t>
      </w:r>
      <w:r>
        <w:rPr>
          <w:rFonts w:cs="Arial"/>
          <w:b/>
          <w:sz w:val="18"/>
          <w:szCs w:val="18"/>
        </w:rPr>
        <w:t xml:space="preserve">. </w:t>
      </w:r>
      <w:r w:rsidR="006E0375">
        <w:rPr>
          <w:rFonts w:cs="Arial"/>
          <w:b/>
          <w:sz w:val="18"/>
          <w:szCs w:val="18"/>
        </w:rPr>
        <w:t>Apologies for absence:</w:t>
      </w:r>
      <w:r w:rsidR="00B21693">
        <w:rPr>
          <w:rFonts w:cs="Arial"/>
          <w:b/>
          <w:sz w:val="18"/>
          <w:szCs w:val="18"/>
        </w:rPr>
        <w:t xml:space="preserve"> </w:t>
      </w:r>
      <w:r w:rsidR="00EE7982" w:rsidRPr="00EE7982">
        <w:rPr>
          <w:rFonts w:cs="Arial"/>
          <w:bCs/>
          <w:sz w:val="18"/>
          <w:szCs w:val="18"/>
        </w:rPr>
        <w:t xml:space="preserve">Cllr Jackson has a work commitment and Cllr Simpson is </w:t>
      </w:r>
      <w:r w:rsidR="00DF3034">
        <w:rPr>
          <w:rFonts w:cs="Arial"/>
          <w:bCs/>
          <w:sz w:val="18"/>
          <w:szCs w:val="18"/>
        </w:rPr>
        <w:t>on maternity leave.</w:t>
      </w:r>
      <w:r w:rsidR="00EE7982">
        <w:rPr>
          <w:rFonts w:cs="Arial"/>
          <w:b/>
          <w:sz w:val="18"/>
          <w:szCs w:val="18"/>
        </w:rPr>
        <w:t xml:space="preserve"> </w:t>
      </w:r>
      <w:r w:rsidR="00B90943" w:rsidRPr="00B90943">
        <w:rPr>
          <w:rFonts w:cs="Arial"/>
          <w:b/>
          <w:sz w:val="18"/>
          <w:szCs w:val="18"/>
        </w:rPr>
        <w:t>Apologies without absence</w:t>
      </w:r>
      <w:r w:rsidR="00AB1135">
        <w:rPr>
          <w:rFonts w:cs="Arial"/>
          <w:sz w:val="18"/>
          <w:szCs w:val="18"/>
        </w:rPr>
        <w:t xml:space="preserve">: </w:t>
      </w:r>
      <w:r w:rsidR="00D420BB">
        <w:rPr>
          <w:rFonts w:cs="Arial"/>
          <w:sz w:val="18"/>
          <w:szCs w:val="18"/>
        </w:rPr>
        <w:t>None</w:t>
      </w:r>
    </w:p>
    <w:p w14:paraId="2C8CA057" w14:textId="29EFFBA7" w:rsidR="008F7739" w:rsidRDefault="008F7739" w:rsidP="00247771">
      <w:pPr>
        <w:ind w:right="4"/>
        <w:jc w:val="both"/>
        <w:rPr>
          <w:rFonts w:cs="Arial"/>
          <w:sz w:val="18"/>
          <w:szCs w:val="18"/>
        </w:rPr>
      </w:pPr>
    </w:p>
    <w:p w14:paraId="76960B88" w14:textId="3EF293C8" w:rsidR="008F7739" w:rsidRPr="00055DC2" w:rsidRDefault="008F7739" w:rsidP="008F7739">
      <w:pPr>
        <w:ind w:right="-540"/>
        <w:rPr>
          <w:rFonts w:cs="Arial"/>
          <w:b/>
          <w:sz w:val="18"/>
          <w:szCs w:val="18"/>
        </w:rPr>
      </w:pPr>
      <w:r>
        <w:rPr>
          <w:rFonts w:cs="Arial"/>
          <w:b/>
          <w:sz w:val="18"/>
          <w:szCs w:val="18"/>
        </w:rPr>
        <w:t>A proposal was made to approve the these absences. The proposal was seconded and all Cllrs were in favour.</w:t>
      </w:r>
    </w:p>
    <w:p w14:paraId="4DB237CE" w14:textId="5DF71D57" w:rsidR="00F2350A" w:rsidRDefault="00F2350A" w:rsidP="003C72BD">
      <w:pPr>
        <w:ind w:right="-540"/>
        <w:rPr>
          <w:rFonts w:cs="Arial"/>
          <w:bCs/>
          <w:sz w:val="18"/>
          <w:szCs w:val="18"/>
        </w:rPr>
      </w:pPr>
    </w:p>
    <w:p w14:paraId="6C2D85EB" w14:textId="1DB688E6" w:rsidR="004744BC" w:rsidRPr="008E016B" w:rsidRDefault="004744BC" w:rsidP="003C72BD">
      <w:pPr>
        <w:ind w:right="-540"/>
        <w:rPr>
          <w:rFonts w:cs="Arial"/>
          <w:b/>
          <w:sz w:val="18"/>
          <w:szCs w:val="18"/>
        </w:rPr>
      </w:pPr>
      <w:r w:rsidRPr="008E016B">
        <w:rPr>
          <w:rFonts w:cs="Arial"/>
          <w:b/>
          <w:sz w:val="18"/>
          <w:szCs w:val="18"/>
        </w:rPr>
        <w:t xml:space="preserve">21/71. Vote </w:t>
      </w:r>
      <w:r w:rsidR="008E016B" w:rsidRPr="008E016B">
        <w:rPr>
          <w:rFonts w:cs="Arial"/>
          <w:b/>
          <w:sz w:val="18"/>
          <w:szCs w:val="18"/>
        </w:rPr>
        <w:t>to add Cllr Ford as a member of the committee</w:t>
      </w:r>
    </w:p>
    <w:p w14:paraId="7EAE9739" w14:textId="29D2102F" w:rsidR="008E016B" w:rsidRDefault="008E016B" w:rsidP="003C72BD">
      <w:pPr>
        <w:ind w:right="-540"/>
        <w:rPr>
          <w:rFonts w:cs="Arial"/>
          <w:bCs/>
          <w:sz w:val="18"/>
          <w:szCs w:val="18"/>
        </w:rPr>
      </w:pPr>
    </w:p>
    <w:p w14:paraId="3EBE80AD" w14:textId="666021CD" w:rsidR="008E016B" w:rsidRPr="00055DC2" w:rsidRDefault="008E016B" w:rsidP="008E016B">
      <w:pPr>
        <w:ind w:right="-540"/>
        <w:rPr>
          <w:rFonts w:cs="Arial"/>
          <w:b/>
          <w:sz w:val="18"/>
          <w:szCs w:val="18"/>
        </w:rPr>
      </w:pPr>
      <w:r>
        <w:rPr>
          <w:rFonts w:cs="Arial"/>
          <w:b/>
          <w:sz w:val="18"/>
          <w:szCs w:val="18"/>
        </w:rPr>
        <w:t>A proposal was made to approve the addition of Cllr Ford onto the committee. The proposal was seconded and all Cllrs were in favour.</w:t>
      </w:r>
    </w:p>
    <w:p w14:paraId="7AC3A5D9" w14:textId="77777777" w:rsidR="008E016B" w:rsidRDefault="008E016B" w:rsidP="003C72BD">
      <w:pPr>
        <w:ind w:right="-540"/>
        <w:rPr>
          <w:rFonts w:cs="Arial"/>
          <w:bCs/>
          <w:sz w:val="18"/>
          <w:szCs w:val="18"/>
        </w:rPr>
      </w:pPr>
    </w:p>
    <w:p w14:paraId="34470965" w14:textId="7A9F55F9" w:rsidR="003C72BD" w:rsidRPr="00F2350A" w:rsidRDefault="003C72BD" w:rsidP="003C72BD">
      <w:pPr>
        <w:ind w:right="-540"/>
        <w:rPr>
          <w:rFonts w:cs="Arial"/>
          <w:bCs/>
          <w:sz w:val="18"/>
          <w:szCs w:val="18"/>
        </w:rPr>
      </w:pPr>
      <w:r w:rsidRPr="00F2350A">
        <w:rPr>
          <w:rFonts w:cs="Arial"/>
          <w:b/>
          <w:sz w:val="18"/>
          <w:szCs w:val="18"/>
        </w:rPr>
        <w:t>Public recess.</w:t>
      </w:r>
      <w:r w:rsidRPr="00F2350A">
        <w:rPr>
          <w:rFonts w:cs="Arial"/>
          <w:bCs/>
          <w:sz w:val="18"/>
          <w:szCs w:val="18"/>
        </w:rPr>
        <w:t xml:space="preserve">  No public</w:t>
      </w:r>
    </w:p>
    <w:p w14:paraId="43080895" w14:textId="4913A789" w:rsidR="00FD5F5B" w:rsidRDefault="00FD5F5B" w:rsidP="007422CA">
      <w:pPr>
        <w:ind w:right="-540"/>
        <w:rPr>
          <w:rFonts w:cs="Arial"/>
          <w:b/>
          <w:sz w:val="18"/>
          <w:szCs w:val="18"/>
        </w:rPr>
      </w:pPr>
    </w:p>
    <w:p w14:paraId="4682DF24" w14:textId="7359F08F" w:rsidR="00F24ACC" w:rsidRPr="007422CA" w:rsidRDefault="00AB1135" w:rsidP="007422CA">
      <w:pPr>
        <w:ind w:right="-540"/>
        <w:rPr>
          <w:rFonts w:cs="Arial"/>
          <w:b/>
          <w:sz w:val="18"/>
          <w:szCs w:val="18"/>
        </w:rPr>
      </w:pPr>
      <w:r>
        <w:rPr>
          <w:rFonts w:cs="Arial"/>
          <w:b/>
          <w:sz w:val="18"/>
          <w:szCs w:val="18"/>
        </w:rPr>
        <w:t>2</w:t>
      </w:r>
      <w:r w:rsidR="00761900">
        <w:rPr>
          <w:rFonts w:cs="Arial"/>
          <w:b/>
          <w:sz w:val="18"/>
          <w:szCs w:val="18"/>
        </w:rPr>
        <w:t>1/</w:t>
      </w:r>
      <w:r w:rsidR="00D24E64">
        <w:rPr>
          <w:rFonts w:cs="Arial"/>
          <w:b/>
          <w:sz w:val="18"/>
          <w:szCs w:val="18"/>
        </w:rPr>
        <w:t>7</w:t>
      </w:r>
      <w:r w:rsidR="008E016B">
        <w:rPr>
          <w:rFonts w:cs="Arial"/>
          <w:b/>
          <w:sz w:val="18"/>
          <w:szCs w:val="18"/>
        </w:rPr>
        <w:t>2.</w:t>
      </w:r>
      <w:r w:rsidR="009C38C2">
        <w:rPr>
          <w:rFonts w:cs="Arial"/>
          <w:b/>
          <w:sz w:val="18"/>
          <w:szCs w:val="18"/>
        </w:rPr>
        <w:t xml:space="preserve"> </w:t>
      </w:r>
      <w:r w:rsidR="00EF67FA">
        <w:rPr>
          <w:rFonts w:cs="Arial"/>
          <w:b/>
          <w:sz w:val="18"/>
          <w:szCs w:val="18"/>
        </w:rPr>
        <w:t>Declarations of interest</w:t>
      </w:r>
      <w:r w:rsidR="003C31CE">
        <w:rPr>
          <w:rFonts w:cs="Arial"/>
          <w:b/>
          <w:sz w:val="18"/>
          <w:szCs w:val="18"/>
        </w:rPr>
        <w:t xml:space="preserve"> &amp; approval of any dispensations</w:t>
      </w:r>
      <w:r w:rsidR="00EF67FA">
        <w:rPr>
          <w:rFonts w:cs="Arial"/>
          <w:b/>
          <w:sz w:val="18"/>
          <w:szCs w:val="18"/>
        </w:rPr>
        <w:t>.</w:t>
      </w:r>
    </w:p>
    <w:p w14:paraId="5755CDDF" w14:textId="36F0101A" w:rsidR="0085724E" w:rsidRDefault="00FD5F5B" w:rsidP="004846E0">
      <w:pPr>
        <w:ind w:left="-720" w:right="-540" w:firstLine="720"/>
        <w:jc w:val="both"/>
        <w:rPr>
          <w:rFonts w:cs="Arial"/>
          <w:sz w:val="18"/>
          <w:szCs w:val="18"/>
        </w:rPr>
      </w:pPr>
      <w:r>
        <w:rPr>
          <w:rFonts w:cs="Arial"/>
          <w:sz w:val="18"/>
          <w:szCs w:val="18"/>
        </w:rPr>
        <w:t>None</w:t>
      </w:r>
    </w:p>
    <w:p w14:paraId="32A68180" w14:textId="38C2CCFD" w:rsidR="009672E3" w:rsidRDefault="009672E3" w:rsidP="004846E0">
      <w:pPr>
        <w:ind w:left="-720" w:right="-540" w:firstLine="720"/>
        <w:jc w:val="both"/>
        <w:rPr>
          <w:rFonts w:cs="Arial"/>
          <w:sz w:val="18"/>
          <w:szCs w:val="18"/>
        </w:rPr>
      </w:pPr>
    </w:p>
    <w:p w14:paraId="6A0C1760" w14:textId="16943F82" w:rsidR="00B94D91" w:rsidRDefault="009672E3" w:rsidP="00C8396F">
      <w:pPr>
        <w:ind w:left="-720" w:right="-540" w:firstLine="720"/>
        <w:jc w:val="both"/>
        <w:rPr>
          <w:rFonts w:cs="Arial"/>
          <w:b/>
          <w:bCs/>
          <w:sz w:val="18"/>
          <w:szCs w:val="18"/>
        </w:rPr>
      </w:pPr>
      <w:r w:rsidRPr="009672E3">
        <w:rPr>
          <w:rFonts w:cs="Arial"/>
          <w:b/>
          <w:bCs/>
          <w:sz w:val="18"/>
          <w:szCs w:val="18"/>
        </w:rPr>
        <w:t>21/</w:t>
      </w:r>
      <w:r w:rsidR="00D24E64">
        <w:rPr>
          <w:rFonts w:cs="Arial"/>
          <w:b/>
          <w:bCs/>
          <w:sz w:val="18"/>
          <w:szCs w:val="18"/>
        </w:rPr>
        <w:t>7</w:t>
      </w:r>
      <w:r w:rsidR="008E016B">
        <w:rPr>
          <w:rFonts w:cs="Arial"/>
          <w:b/>
          <w:bCs/>
          <w:sz w:val="18"/>
          <w:szCs w:val="18"/>
        </w:rPr>
        <w:t>3</w:t>
      </w:r>
      <w:r w:rsidRPr="009672E3">
        <w:rPr>
          <w:rFonts w:cs="Arial"/>
          <w:b/>
          <w:bCs/>
          <w:sz w:val="18"/>
          <w:szCs w:val="18"/>
        </w:rPr>
        <w:t xml:space="preserve">. Approve the </w:t>
      </w:r>
      <w:r w:rsidR="00C8396F">
        <w:rPr>
          <w:rFonts w:cs="Arial"/>
          <w:b/>
          <w:bCs/>
          <w:sz w:val="18"/>
          <w:szCs w:val="18"/>
        </w:rPr>
        <w:t xml:space="preserve">minutes from </w:t>
      </w:r>
      <w:r w:rsidR="00780A24">
        <w:rPr>
          <w:rFonts w:cs="Arial"/>
          <w:b/>
          <w:bCs/>
          <w:sz w:val="18"/>
          <w:szCs w:val="18"/>
        </w:rPr>
        <w:t>28</w:t>
      </w:r>
      <w:r w:rsidR="00780A24" w:rsidRPr="00780A24">
        <w:rPr>
          <w:rFonts w:cs="Arial"/>
          <w:b/>
          <w:bCs/>
          <w:sz w:val="18"/>
          <w:szCs w:val="18"/>
          <w:vertAlign w:val="superscript"/>
        </w:rPr>
        <w:t>th</w:t>
      </w:r>
      <w:r w:rsidR="00780A24">
        <w:rPr>
          <w:rFonts w:cs="Arial"/>
          <w:b/>
          <w:bCs/>
          <w:sz w:val="18"/>
          <w:szCs w:val="18"/>
        </w:rPr>
        <w:t xml:space="preserve"> September</w:t>
      </w:r>
      <w:r w:rsidR="000D4F3C">
        <w:rPr>
          <w:rFonts w:cs="Arial"/>
          <w:b/>
          <w:bCs/>
          <w:sz w:val="18"/>
          <w:szCs w:val="18"/>
        </w:rPr>
        <w:t xml:space="preserve"> 2021</w:t>
      </w:r>
      <w:r w:rsidR="00426798">
        <w:rPr>
          <w:rFonts w:cs="Arial"/>
          <w:b/>
          <w:bCs/>
          <w:sz w:val="18"/>
          <w:szCs w:val="18"/>
        </w:rPr>
        <w:t>.</w:t>
      </w:r>
      <w:r w:rsidR="00D24E64">
        <w:rPr>
          <w:rFonts w:cs="Arial"/>
          <w:b/>
          <w:bCs/>
          <w:sz w:val="18"/>
          <w:szCs w:val="18"/>
        </w:rPr>
        <w:t xml:space="preserve">  </w:t>
      </w:r>
      <w:r w:rsidR="00D24E64" w:rsidRPr="00D24E64">
        <w:rPr>
          <w:rFonts w:cs="Arial"/>
          <w:sz w:val="18"/>
          <w:szCs w:val="18"/>
        </w:rPr>
        <w:t>No changes</w:t>
      </w:r>
    </w:p>
    <w:p w14:paraId="61614DB7" w14:textId="6CEF6322" w:rsidR="000D4F3C" w:rsidRDefault="000D4F3C" w:rsidP="00C8396F">
      <w:pPr>
        <w:ind w:left="-720" w:right="-540" w:firstLine="720"/>
        <w:jc w:val="both"/>
        <w:rPr>
          <w:rFonts w:cs="Arial"/>
          <w:b/>
          <w:bCs/>
          <w:sz w:val="18"/>
          <w:szCs w:val="18"/>
        </w:rPr>
      </w:pPr>
    </w:p>
    <w:p w14:paraId="3F1485FE" w14:textId="3E972523" w:rsidR="000D4F3C" w:rsidRDefault="000D4F3C" w:rsidP="000D4F3C">
      <w:pPr>
        <w:ind w:right="-540"/>
        <w:rPr>
          <w:rFonts w:cs="Arial"/>
          <w:b/>
          <w:sz w:val="18"/>
          <w:szCs w:val="18"/>
        </w:rPr>
      </w:pPr>
      <w:r>
        <w:rPr>
          <w:rFonts w:cs="Arial"/>
          <w:b/>
          <w:sz w:val="18"/>
          <w:szCs w:val="18"/>
        </w:rPr>
        <w:t xml:space="preserve">A proposal was made to approve the minutes from </w:t>
      </w:r>
      <w:r w:rsidR="00794073">
        <w:rPr>
          <w:rFonts w:cs="Arial"/>
          <w:b/>
          <w:sz w:val="18"/>
          <w:szCs w:val="18"/>
        </w:rPr>
        <w:t>28th</w:t>
      </w:r>
      <w:r w:rsidR="00426798">
        <w:rPr>
          <w:rFonts w:cs="Arial"/>
          <w:b/>
          <w:sz w:val="18"/>
          <w:szCs w:val="18"/>
        </w:rPr>
        <w:t xml:space="preserve"> Sept</w:t>
      </w:r>
      <w:r>
        <w:rPr>
          <w:rFonts w:cs="Arial"/>
          <w:b/>
          <w:sz w:val="18"/>
          <w:szCs w:val="18"/>
        </w:rPr>
        <w:t xml:space="preserve"> as an accurate representation. The proposal was seconded and all Cllrs were in favour.</w:t>
      </w:r>
    </w:p>
    <w:p w14:paraId="246B5F97" w14:textId="77777777" w:rsidR="00BE2A57" w:rsidRDefault="00BE2A57" w:rsidP="000D4F3C">
      <w:pPr>
        <w:ind w:right="-540"/>
        <w:jc w:val="both"/>
        <w:rPr>
          <w:rFonts w:cs="Arial"/>
          <w:b/>
          <w:bCs/>
          <w:sz w:val="18"/>
          <w:szCs w:val="18"/>
        </w:rPr>
      </w:pPr>
    </w:p>
    <w:p w14:paraId="56A0827D" w14:textId="14BBD5F4" w:rsidR="000F5111" w:rsidRPr="00B515E0" w:rsidRDefault="000D4F3C" w:rsidP="000F5111">
      <w:pPr>
        <w:ind w:left="-720" w:right="-540" w:firstLine="720"/>
        <w:jc w:val="both"/>
        <w:rPr>
          <w:rFonts w:cs="Arial"/>
          <w:b/>
          <w:bCs/>
          <w:sz w:val="18"/>
          <w:szCs w:val="18"/>
        </w:rPr>
      </w:pPr>
      <w:r>
        <w:rPr>
          <w:rFonts w:cs="Arial"/>
          <w:b/>
          <w:bCs/>
          <w:sz w:val="18"/>
          <w:szCs w:val="18"/>
        </w:rPr>
        <w:t>21/</w:t>
      </w:r>
      <w:r w:rsidR="00D24E64">
        <w:rPr>
          <w:rFonts w:cs="Arial"/>
          <w:b/>
          <w:bCs/>
          <w:sz w:val="18"/>
          <w:szCs w:val="18"/>
        </w:rPr>
        <w:t>7</w:t>
      </w:r>
      <w:r w:rsidR="008E016B">
        <w:rPr>
          <w:rFonts w:cs="Arial"/>
          <w:b/>
          <w:bCs/>
          <w:sz w:val="18"/>
          <w:szCs w:val="18"/>
        </w:rPr>
        <w:t>4.</w:t>
      </w:r>
      <w:r>
        <w:rPr>
          <w:rFonts w:cs="Arial"/>
          <w:b/>
          <w:bCs/>
          <w:sz w:val="18"/>
          <w:szCs w:val="18"/>
        </w:rPr>
        <w:t xml:space="preserve"> Action points</w:t>
      </w:r>
    </w:p>
    <w:p w14:paraId="7B9A555C" w14:textId="6ADA3CB6" w:rsidR="000F5111" w:rsidRDefault="000F5111" w:rsidP="00BC2996">
      <w:pPr>
        <w:ind w:right="-540"/>
        <w:jc w:val="both"/>
        <w:rPr>
          <w:rFonts w:cs="Arial"/>
          <w:b/>
          <w:bCs/>
          <w:sz w:val="18"/>
          <w:szCs w:val="18"/>
        </w:rPr>
      </w:pPr>
    </w:p>
    <w:tbl>
      <w:tblPr>
        <w:tblW w:w="0" w:type="auto"/>
        <w:tblInd w:w="-318" w:type="dxa"/>
        <w:tblLook w:val="04A0" w:firstRow="1" w:lastRow="0" w:firstColumn="1" w:lastColumn="0" w:noHBand="0" w:noVBand="1"/>
      </w:tblPr>
      <w:tblGrid>
        <w:gridCol w:w="267"/>
        <w:gridCol w:w="359"/>
        <w:gridCol w:w="9978"/>
        <w:gridCol w:w="595"/>
      </w:tblGrid>
      <w:tr w:rsidR="00D24E64" w:rsidRPr="002C3F77" w14:paraId="6521D86B" w14:textId="77777777" w:rsidTr="00CC1D23">
        <w:tc>
          <w:tcPr>
            <w:tcW w:w="11199" w:type="dxa"/>
            <w:gridSpan w:val="4"/>
          </w:tcPr>
          <w:p w14:paraId="3A9E474B" w14:textId="77777777" w:rsidR="00D24E64" w:rsidRPr="002C3F77" w:rsidRDefault="00D24E64" w:rsidP="00D13144">
            <w:pPr>
              <w:rPr>
                <w:rFonts w:cs="Arial"/>
                <w:b/>
                <w:sz w:val="18"/>
                <w:szCs w:val="18"/>
                <w:u w:val="single"/>
              </w:rPr>
            </w:pPr>
          </w:p>
        </w:tc>
      </w:tr>
      <w:tr w:rsidR="00D24E64" w14:paraId="1D776FCE" w14:textId="77777777" w:rsidTr="00CC1D23">
        <w:trPr>
          <w:gridAfter w:val="1"/>
          <w:wAfter w:w="595" w:type="dxa"/>
          <w:trHeight w:val="74"/>
        </w:trPr>
        <w:tc>
          <w:tcPr>
            <w:tcW w:w="10604" w:type="dxa"/>
            <w:gridSpan w:val="3"/>
          </w:tcPr>
          <w:tbl>
            <w:tblPr>
              <w:tblStyle w:val="TableGrid"/>
              <w:tblW w:w="10378" w:type="dxa"/>
              <w:tblLook w:val="04A0" w:firstRow="1" w:lastRow="0" w:firstColumn="1" w:lastColumn="0" w:noHBand="0" w:noVBand="1"/>
            </w:tblPr>
            <w:tblGrid>
              <w:gridCol w:w="883"/>
              <w:gridCol w:w="1279"/>
              <w:gridCol w:w="8216"/>
            </w:tblGrid>
            <w:tr w:rsidR="00D24E64" w14:paraId="59A8360F" w14:textId="77777777" w:rsidTr="00D13144">
              <w:tc>
                <w:tcPr>
                  <w:tcW w:w="883" w:type="dxa"/>
                </w:tcPr>
                <w:p w14:paraId="5E786858" w14:textId="77777777" w:rsidR="00D24E64" w:rsidRDefault="00D24E64" w:rsidP="00D13144">
                  <w:pPr>
                    <w:rPr>
                      <w:rFonts w:cs="Arial"/>
                      <w:b/>
                      <w:sz w:val="18"/>
                      <w:szCs w:val="18"/>
                    </w:rPr>
                  </w:pPr>
                  <w:r>
                    <w:rPr>
                      <w:rFonts w:cs="Arial"/>
                      <w:b/>
                      <w:sz w:val="18"/>
                      <w:szCs w:val="18"/>
                    </w:rPr>
                    <w:t>Action Owner</w:t>
                  </w:r>
                </w:p>
              </w:tc>
              <w:tc>
                <w:tcPr>
                  <w:tcW w:w="1279" w:type="dxa"/>
                </w:tcPr>
                <w:p w14:paraId="4C47F240" w14:textId="77777777" w:rsidR="00D24E64" w:rsidRDefault="00D24E64" w:rsidP="00D13144">
                  <w:pPr>
                    <w:rPr>
                      <w:rFonts w:cs="Arial"/>
                      <w:b/>
                      <w:sz w:val="18"/>
                      <w:szCs w:val="18"/>
                    </w:rPr>
                  </w:pPr>
                  <w:r>
                    <w:rPr>
                      <w:rFonts w:cs="Arial"/>
                      <w:b/>
                      <w:sz w:val="18"/>
                      <w:szCs w:val="18"/>
                    </w:rPr>
                    <w:t>Minute Ref</w:t>
                  </w:r>
                </w:p>
              </w:tc>
              <w:tc>
                <w:tcPr>
                  <w:tcW w:w="8216" w:type="dxa"/>
                </w:tcPr>
                <w:p w14:paraId="7F256BDF" w14:textId="77777777" w:rsidR="00D24E64" w:rsidRDefault="00D24E64" w:rsidP="00D13144">
                  <w:pPr>
                    <w:rPr>
                      <w:rFonts w:cs="Arial"/>
                      <w:b/>
                      <w:sz w:val="18"/>
                      <w:szCs w:val="18"/>
                    </w:rPr>
                  </w:pPr>
                  <w:r>
                    <w:rPr>
                      <w:rFonts w:cs="Arial"/>
                      <w:b/>
                      <w:sz w:val="18"/>
                      <w:szCs w:val="18"/>
                    </w:rPr>
                    <w:t>Action</w:t>
                  </w:r>
                </w:p>
              </w:tc>
            </w:tr>
            <w:tr w:rsidR="00D24E64" w14:paraId="228B58BF" w14:textId="77777777" w:rsidTr="00D13144">
              <w:tc>
                <w:tcPr>
                  <w:tcW w:w="883" w:type="dxa"/>
                </w:tcPr>
                <w:p w14:paraId="252EB498" w14:textId="77777777" w:rsidR="00D24E64" w:rsidRDefault="00D24E64" w:rsidP="00D13144">
                  <w:pPr>
                    <w:rPr>
                      <w:rFonts w:cs="Arial"/>
                      <w:b/>
                      <w:sz w:val="18"/>
                      <w:szCs w:val="18"/>
                    </w:rPr>
                  </w:pPr>
                  <w:r>
                    <w:rPr>
                      <w:rFonts w:cs="Arial"/>
                      <w:b/>
                      <w:sz w:val="18"/>
                      <w:szCs w:val="18"/>
                    </w:rPr>
                    <w:t>Clerk</w:t>
                  </w:r>
                </w:p>
              </w:tc>
              <w:tc>
                <w:tcPr>
                  <w:tcW w:w="1279" w:type="dxa"/>
                </w:tcPr>
                <w:p w14:paraId="0BD2E837" w14:textId="77777777" w:rsidR="00D24E64" w:rsidRDefault="00D24E64" w:rsidP="00D13144">
                  <w:pPr>
                    <w:rPr>
                      <w:rFonts w:cs="Arial"/>
                      <w:b/>
                      <w:sz w:val="18"/>
                      <w:szCs w:val="18"/>
                    </w:rPr>
                  </w:pPr>
                  <w:r>
                    <w:rPr>
                      <w:rFonts w:cs="Arial"/>
                      <w:b/>
                      <w:sz w:val="18"/>
                      <w:szCs w:val="18"/>
                    </w:rPr>
                    <w:t>20/26</w:t>
                  </w:r>
                </w:p>
              </w:tc>
              <w:tc>
                <w:tcPr>
                  <w:tcW w:w="8216" w:type="dxa"/>
                </w:tcPr>
                <w:p w14:paraId="352333EA" w14:textId="420D4258" w:rsidR="00D24E64" w:rsidRPr="00ED4788" w:rsidRDefault="00D24E64" w:rsidP="00D13144">
                  <w:pPr>
                    <w:ind w:right="176"/>
                    <w:rPr>
                      <w:rFonts w:cs="Arial"/>
                      <w:b/>
                      <w:sz w:val="18"/>
                      <w:szCs w:val="18"/>
                    </w:rPr>
                  </w:pPr>
                  <w:r w:rsidRPr="00ED4788">
                    <w:rPr>
                      <w:rFonts w:cs="Arial"/>
                      <w:b/>
                      <w:sz w:val="18"/>
                      <w:szCs w:val="18"/>
                      <w:highlight w:val="lightGray"/>
                    </w:rPr>
                    <w:t xml:space="preserve">Work with Admin Officer to set up Unity on-line banking. ALMOST  COMPLETE. SANTANDER CAUSING ISSUES WITH MOVING DD’S AND SO’S – WILL COMPLETE MANUALLY.  DONE. Unity now set up.  Santander </w:t>
                  </w:r>
                  <w:proofErr w:type="spellStart"/>
                  <w:r w:rsidRPr="00ED4788">
                    <w:rPr>
                      <w:rFonts w:cs="Arial"/>
                      <w:b/>
                      <w:sz w:val="18"/>
                      <w:szCs w:val="18"/>
                      <w:highlight w:val="lightGray"/>
                    </w:rPr>
                    <w:t>acc</w:t>
                  </w:r>
                  <w:proofErr w:type="spellEnd"/>
                  <w:r w:rsidRPr="00ED4788">
                    <w:rPr>
                      <w:rFonts w:cs="Arial"/>
                      <w:b/>
                      <w:sz w:val="18"/>
                      <w:szCs w:val="18"/>
                      <w:highlight w:val="lightGray"/>
                    </w:rPr>
                    <w:t xml:space="preserve"> will stay open for any </w:t>
                  </w:r>
                  <w:r w:rsidR="00ED4788" w:rsidRPr="00ED4788">
                    <w:rPr>
                      <w:rFonts w:cs="Arial"/>
                      <w:b/>
                      <w:sz w:val="18"/>
                      <w:szCs w:val="18"/>
                      <w:highlight w:val="lightGray"/>
                    </w:rPr>
                    <w:t>payee’s who have no received our up to date information.</w:t>
                  </w:r>
                </w:p>
              </w:tc>
            </w:tr>
            <w:tr w:rsidR="00D24E64" w14:paraId="4220BB3F" w14:textId="77777777" w:rsidTr="00D13144">
              <w:tc>
                <w:tcPr>
                  <w:tcW w:w="883" w:type="dxa"/>
                </w:tcPr>
                <w:p w14:paraId="56D86ED4" w14:textId="77777777" w:rsidR="00D24E64" w:rsidRDefault="00D24E64" w:rsidP="00D13144">
                  <w:pPr>
                    <w:rPr>
                      <w:rFonts w:cs="Arial"/>
                      <w:b/>
                      <w:sz w:val="18"/>
                      <w:szCs w:val="18"/>
                    </w:rPr>
                  </w:pPr>
                  <w:r>
                    <w:rPr>
                      <w:rFonts w:cs="Arial"/>
                      <w:b/>
                      <w:sz w:val="18"/>
                      <w:szCs w:val="18"/>
                    </w:rPr>
                    <w:t>Clerk</w:t>
                  </w:r>
                </w:p>
              </w:tc>
              <w:tc>
                <w:tcPr>
                  <w:tcW w:w="1279" w:type="dxa"/>
                </w:tcPr>
                <w:p w14:paraId="482093E1" w14:textId="77777777" w:rsidR="00D24E64" w:rsidRDefault="00D24E64" w:rsidP="00D13144">
                  <w:pPr>
                    <w:rPr>
                      <w:rFonts w:cs="Arial"/>
                      <w:b/>
                      <w:sz w:val="18"/>
                      <w:szCs w:val="18"/>
                    </w:rPr>
                  </w:pPr>
                  <w:r>
                    <w:rPr>
                      <w:rFonts w:cs="Arial"/>
                      <w:b/>
                      <w:sz w:val="18"/>
                      <w:szCs w:val="18"/>
                    </w:rPr>
                    <w:t>21/33</w:t>
                  </w:r>
                </w:p>
              </w:tc>
              <w:tc>
                <w:tcPr>
                  <w:tcW w:w="8216" w:type="dxa"/>
                </w:tcPr>
                <w:p w14:paraId="24D608EA" w14:textId="16C18EF5" w:rsidR="00D24E64" w:rsidRPr="00ED4788" w:rsidRDefault="00D24E64" w:rsidP="00D13144">
                  <w:pPr>
                    <w:ind w:right="176"/>
                    <w:rPr>
                      <w:rFonts w:cs="Arial"/>
                      <w:b/>
                      <w:sz w:val="18"/>
                      <w:szCs w:val="18"/>
                      <w:highlight w:val="lightGray"/>
                    </w:rPr>
                  </w:pPr>
                  <w:r w:rsidRPr="00ED4788">
                    <w:rPr>
                      <w:rFonts w:cs="Arial"/>
                      <w:b/>
                      <w:sz w:val="18"/>
                      <w:szCs w:val="18"/>
                      <w:highlight w:val="lightGray"/>
                    </w:rPr>
                    <w:t>Alter contracts for Clerk and RFO as per changes made DONE. CHANGES TO BE MADE TO STOCK JOB DESCRIPIONS.</w:t>
                  </w:r>
                  <w:r w:rsidR="00ED4788" w:rsidRPr="00ED4788">
                    <w:rPr>
                      <w:rFonts w:cs="Arial"/>
                      <w:b/>
                      <w:sz w:val="18"/>
                      <w:szCs w:val="18"/>
                      <w:highlight w:val="lightGray"/>
                    </w:rPr>
                    <w:t xml:space="preserve">  On Nov 23</w:t>
                  </w:r>
                  <w:r w:rsidR="00ED4788" w:rsidRPr="00ED4788">
                    <w:rPr>
                      <w:rFonts w:cs="Arial"/>
                      <w:b/>
                      <w:sz w:val="18"/>
                      <w:szCs w:val="18"/>
                      <w:highlight w:val="lightGray"/>
                      <w:vertAlign w:val="superscript"/>
                    </w:rPr>
                    <w:t>rd</w:t>
                  </w:r>
                  <w:r w:rsidR="00ED4788" w:rsidRPr="00ED4788">
                    <w:rPr>
                      <w:rFonts w:cs="Arial"/>
                      <w:b/>
                      <w:sz w:val="18"/>
                      <w:szCs w:val="18"/>
                      <w:highlight w:val="lightGray"/>
                    </w:rPr>
                    <w:t xml:space="preserve"> Agenda. DONE</w:t>
                  </w:r>
                </w:p>
              </w:tc>
            </w:tr>
            <w:tr w:rsidR="00D24E64" w14:paraId="49B27F5E" w14:textId="77777777" w:rsidTr="00D13144">
              <w:tc>
                <w:tcPr>
                  <w:tcW w:w="883" w:type="dxa"/>
                </w:tcPr>
                <w:p w14:paraId="7CBC293D" w14:textId="77777777" w:rsidR="00D24E64" w:rsidRDefault="00D24E64" w:rsidP="00D13144">
                  <w:pPr>
                    <w:rPr>
                      <w:rFonts w:cs="Arial"/>
                      <w:b/>
                      <w:sz w:val="18"/>
                      <w:szCs w:val="18"/>
                    </w:rPr>
                  </w:pPr>
                  <w:r>
                    <w:rPr>
                      <w:rFonts w:cs="Arial"/>
                      <w:b/>
                      <w:sz w:val="18"/>
                      <w:szCs w:val="18"/>
                    </w:rPr>
                    <w:t>Clerk</w:t>
                  </w:r>
                </w:p>
              </w:tc>
              <w:tc>
                <w:tcPr>
                  <w:tcW w:w="1279" w:type="dxa"/>
                </w:tcPr>
                <w:p w14:paraId="598702B1" w14:textId="77777777" w:rsidR="00D24E64" w:rsidRPr="00ED4788" w:rsidRDefault="00D24E64" w:rsidP="00D13144">
                  <w:pPr>
                    <w:rPr>
                      <w:rFonts w:cs="Arial"/>
                      <w:bCs/>
                      <w:sz w:val="18"/>
                      <w:szCs w:val="18"/>
                    </w:rPr>
                  </w:pPr>
                  <w:r>
                    <w:rPr>
                      <w:rFonts w:cs="Arial"/>
                      <w:b/>
                      <w:sz w:val="18"/>
                      <w:szCs w:val="18"/>
                    </w:rPr>
                    <w:t>21/34</w:t>
                  </w:r>
                </w:p>
              </w:tc>
              <w:tc>
                <w:tcPr>
                  <w:tcW w:w="8216" w:type="dxa"/>
                </w:tcPr>
                <w:p w14:paraId="2B7F321E" w14:textId="7003C51C" w:rsidR="00D24E64" w:rsidRPr="00ED4788" w:rsidRDefault="00D24E64" w:rsidP="00D13144">
                  <w:pPr>
                    <w:ind w:right="176"/>
                    <w:rPr>
                      <w:rFonts w:cs="Arial"/>
                      <w:b/>
                      <w:sz w:val="18"/>
                      <w:szCs w:val="18"/>
                      <w:highlight w:val="lightGray"/>
                    </w:rPr>
                  </w:pPr>
                  <w:r w:rsidRPr="00ED4788">
                    <w:rPr>
                      <w:rFonts w:cs="Arial"/>
                      <w:b/>
                      <w:sz w:val="18"/>
                      <w:szCs w:val="18"/>
                      <w:highlight w:val="lightGray"/>
                    </w:rPr>
                    <w:t xml:space="preserve">Arrange for Admin Officer to attend </w:t>
                  </w:r>
                  <w:proofErr w:type="spellStart"/>
                  <w:r w:rsidRPr="00ED4788">
                    <w:rPr>
                      <w:rFonts w:cs="Arial"/>
                      <w:b/>
                      <w:sz w:val="18"/>
                      <w:szCs w:val="18"/>
                      <w:highlight w:val="lightGray"/>
                    </w:rPr>
                    <w:t>FiLCA</w:t>
                  </w:r>
                  <w:proofErr w:type="spellEnd"/>
                  <w:r w:rsidRPr="00ED4788">
                    <w:rPr>
                      <w:rFonts w:cs="Arial"/>
                      <w:b/>
                      <w:sz w:val="18"/>
                      <w:szCs w:val="18"/>
                      <w:highlight w:val="lightGray"/>
                    </w:rPr>
                    <w:t xml:space="preserve"> course. WILL ENROLE AS SOON AS iLCA COMPLETED.</w:t>
                  </w:r>
                  <w:r w:rsidR="00ED4788" w:rsidRPr="00ED4788">
                    <w:rPr>
                      <w:rFonts w:cs="Arial"/>
                      <w:b/>
                      <w:sz w:val="18"/>
                      <w:szCs w:val="18"/>
                      <w:highlight w:val="lightGray"/>
                    </w:rPr>
                    <w:t xml:space="preserve">   Has enrolled. DONE</w:t>
                  </w:r>
                </w:p>
              </w:tc>
            </w:tr>
            <w:tr w:rsidR="00D24E64" w14:paraId="61853A64" w14:textId="77777777" w:rsidTr="00D13144">
              <w:tc>
                <w:tcPr>
                  <w:tcW w:w="883" w:type="dxa"/>
                </w:tcPr>
                <w:p w14:paraId="5FCD0426" w14:textId="77777777" w:rsidR="00D24E64" w:rsidRDefault="00D24E64" w:rsidP="00D13144">
                  <w:pPr>
                    <w:rPr>
                      <w:rFonts w:cs="Arial"/>
                      <w:b/>
                      <w:sz w:val="18"/>
                      <w:szCs w:val="18"/>
                    </w:rPr>
                  </w:pPr>
                  <w:r>
                    <w:rPr>
                      <w:rFonts w:cs="Arial"/>
                      <w:b/>
                      <w:sz w:val="18"/>
                      <w:szCs w:val="18"/>
                    </w:rPr>
                    <w:t>Clerk &amp; RFO</w:t>
                  </w:r>
                </w:p>
              </w:tc>
              <w:tc>
                <w:tcPr>
                  <w:tcW w:w="1279" w:type="dxa"/>
                </w:tcPr>
                <w:p w14:paraId="57251F30" w14:textId="77777777" w:rsidR="00D24E64" w:rsidRDefault="00D24E64" w:rsidP="00D13144">
                  <w:pPr>
                    <w:rPr>
                      <w:rFonts w:cs="Arial"/>
                      <w:b/>
                      <w:sz w:val="18"/>
                      <w:szCs w:val="18"/>
                    </w:rPr>
                  </w:pPr>
                  <w:r>
                    <w:rPr>
                      <w:rFonts w:cs="Arial"/>
                      <w:b/>
                      <w:sz w:val="18"/>
                      <w:szCs w:val="18"/>
                    </w:rPr>
                    <w:t>21/51</w:t>
                  </w:r>
                </w:p>
              </w:tc>
              <w:tc>
                <w:tcPr>
                  <w:tcW w:w="8216" w:type="dxa"/>
                </w:tcPr>
                <w:p w14:paraId="462A582B" w14:textId="0D218FE3" w:rsidR="00D24E64" w:rsidRPr="00ED4788" w:rsidRDefault="00D24E64" w:rsidP="00D13144">
                  <w:pPr>
                    <w:ind w:right="176"/>
                    <w:rPr>
                      <w:rFonts w:cs="Arial"/>
                      <w:b/>
                      <w:sz w:val="18"/>
                      <w:szCs w:val="18"/>
                      <w:highlight w:val="lightGray"/>
                    </w:rPr>
                  </w:pPr>
                  <w:r w:rsidRPr="00ED4788">
                    <w:rPr>
                      <w:rFonts w:cs="Arial"/>
                      <w:b/>
                      <w:sz w:val="18"/>
                      <w:szCs w:val="18"/>
                      <w:highlight w:val="lightGray"/>
                    </w:rPr>
                    <w:t>Update relevant systems and paperwork for virement of £1000 from planning legal to training budget</w:t>
                  </w:r>
                  <w:r w:rsidR="00ED4788" w:rsidRPr="00ED4788">
                    <w:rPr>
                      <w:rFonts w:cs="Arial"/>
                      <w:b/>
                      <w:sz w:val="18"/>
                      <w:szCs w:val="18"/>
                      <w:highlight w:val="lightGray"/>
                    </w:rPr>
                    <w:t>. DONE</w:t>
                  </w:r>
                </w:p>
              </w:tc>
            </w:tr>
            <w:tr w:rsidR="00D24E64" w14:paraId="73FF1062" w14:textId="77777777" w:rsidTr="00D13144">
              <w:tc>
                <w:tcPr>
                  <w:tcW w:w="883" w:type="dxa"/>
                </w:tcPr>
                <w:p w14:paraId="4F1E0730" w14:textId="77777777" w:rsidR="00D24E64" w:rsidRDefault="00D24E64" w:rsidP="00D13144">
                  <w:pPr>
                    <w:rPr>
                      <w:rFonts w:cs="Arial"/>
                      <w:b/>
                      <w:sz w:val="18"/>
                      <w:szCs w:val="18"/>
                    </w:rPr>
                  </w:pPr>
                  <w:r>
                    <w:rPr>
                      <w:rFonts w:cs="Arial"/>
                      <w:b/>
                      <w:sz w:val="18"/>
                      <w:szCs w:val="18"/>
                    </w:rPr>
                    <w:t>Clerk &amp; RFO</w:t>
                  </w:r>
                </w:p>
              </w:tc>
              <w:tc>
                <w:tcPr>
                  <w:tcW w:w="1279" w:type="dxa"/>
                </w:tcPr>
                <w:p w14:paraId="4E0695C0" w14:textId="77777777" w:rsidR="00D24E64" w:rsidRDefault="00D24E64" w:rsidP="00D13144">
                  <w:pPr>
                    <w:rPr>
                      <w:rFonts w:cs="Arial"/>
                      <w:b/>
                      <w:sz w:val="18"/>
                      <w:szCs w:val="18"/>
                    </w:rPr>
                  </w:pPr>
                  <w:r>
                    <w:rPr>
                      <w:rFonts w:cs="Arial"/>
                      <w:b/>
                      <w:sz w:val="18"/>
                      <w:szCs w:val="18"/>
                    </w:rPr>
                    <w:t>21/55</w:t>
                  </w:r>
                </w:p>
              </w:tc>
              <w:tc>
                <w:tcPr>
                  <w:tcW w:w="8216" w:type="dxa"/>
                </w:tcPr>
                <w:p w14:paraId="6DABD45E" w14:textId="37431614" w:rsidR="00D24E64" w:rsidRPr="00ED4788" w:rsidRDefault="00D24E64" w:rsidP="00D13144">
                  <w:pPr>
                    <w:ind w:right="176"/>
                    <w:rPr>
                      <w:rFonts w:cs="Arial"/>
                      <w:b/>
                      <w:sz w:val="18"/>
                      <w:szCs w:val="18"/>
                      <w:highlight w:val="lightGray"/>
                    </w:rPr>
                  </w:pPr>
                  <w:r w:rsidRPr="00ED4788">
                    <w:rPr>
                      <w:rFonts w:cs="Arial"/>
                      <w:b/>
                      <w:sz w:val="18"/>
                      <w:szCs w:val="18"/>
                      <w:highlight w:val="lightGray"/>
                    </w:rPr>
                    <w:t>Update relevant systems and paperwork for virement of £4500 from unallocated reserves to salary budget.</w:t>
                  </w:r>
                  <w:r w:rsidR="00ED4788" w:rsidRPr="00ED4788">
                    <w:rPr>
                      <w:rFonts w:cs="Arial"/>
                      <w:b/>
                      <w:sz w:val="18"/>
                      <w:szCs w:val="18"/>
                      <w:highlight w:val="lightGray"/>
                    </w:rPr>
                    <w:t xml:space="preserve"> DONE</w:t>
                  </w:r>
                </w:p>
              </w:tc>
            </w:tr>
            <w:tr w:rsidR="00D24E64" w14:paraId="62C22E64" w14:textId="77777777" w:rsidTr="00D13144">
              <w:tc>
                <w:tcPr>
                  <w:tcW w:w="883" w:type="dxa"/>
                </w:tcPr>
                <w:p w14:paraId="1B2471B8" w14:textId="77777777" w:rsidR="00D24E64" w:rsidRDefault="00D24E64" w:rsidP="00D13144">
                  <w:pPr>
                    <w:rPr>
                      <w:rFonts w:cs="Arial"/>
                      <w:b/>
                      <w:sz w:val="18"/>
                      <w:szCs w:val="18"/>
                    </w:rPr>
                  </w:pPr>
                  <w:r>
                    <w:rPr>
                      <w:rFonts w:cs="Arial"/>
                      <w:b/>
                      <w:sz w:val="18"/>
                      <w:szCs w:val="18"/>
                    </w:rPr>
                    <w:t>Clerk</w:t>
                  </w:r>
                </w:p>
              </w:tc>
              <w:tc>
                <w:tcPr>
                  <w:tcW w:w="1279" w:type="dxa"/>
                </w:tcPr>
                <w:p w14:paraId="602B6BE5" w14:textId="77777777" w:rsidR="00D24E64" w:rsidRDefault="00D24E64" w:rsidP="00D13144">
                  <w:pPr>
                    <w:rPr>
                      <w:rFonts w:cs="Arial"/>
                      <w:b/>
                      <w:sz w:val="18"/>
                      <w:szCs w:val="18"/>
                    </w:rPr>
                  </w:pPr>
                  <w:r>
                    <w:rPr>
                      <w:rFonts w:cs="Arial"/>
                      <w:b/>
                      <w:sz w:val="18"/>
                      <w:szCs w:val="18"/>
                    </w:rPr>
                    <w:t>21/65</w:t>
                  </w:r>
                </w:p>
              </w:tc>
              <w:tc>
                <w:tcPr>
                  <w:tcW w:w="8216" w:type="dxa"/>
                </w:tcPr>
                <w:p w14:paraId="7CD7180A" w14:textId="54C79463" w:rsidR="00D24E64" w:rsidRPr="00ED4788" w:rsidRDefault="00D24E64" w:rsidP="00D13144">
                  <w:pPr>
                    <w:ind w:right="176"/>
                    <w:rPr>
                      <w:rFonts w:cs="Arial"/>
                      <w:b/>
                      <w:sz w:val="18"/>
                      <w:szCs w:val="18"/>
                      <w:highlight w:val="lightGray"/>
                    </w:rPr>
                  </w:pPr>
                  <w:r w:rsidRPr="00ED4788">
                    <w:rPr>
                      <w:rFonts w:cs="Arial"/>
                      <w:b/>
                      <w:sz w:val="18"/>
                      <w:szCs w:val="18"/>
                      <w:highlight w:val="lightGray"/>
                    </w:rPr>
                    <w:t>Add approval of budget and precept to Oct Full Council</w:t>
                  </w:r>
                  <w:r w:rsidR="00ED4788" w:rsidRPr="00ED4788">
                    <w:rPr>
                      <w:rFonts w:cs="Arial"/>
                      <w:b/>
                      <w:sz w:val="18"/>
                      <w:szCs w:val="18"/>
                      <w:highlight w:val="lightGray"/>
                    </w:rPr>
                    <w:t xml:space="preserve"> DONE</w:t>
                  </w:r>
                </w:p>
              </w:tc>
            </w:tr>
            <w:tr w:rsidR="00D24E64" w14:paraId="1B3D4E1F" w14:textId="77777777" w:rsidTr="00D13144">
              <w:tc>
                <w:tcPr>
                  <w:tcW w:w="883" w:type="dxa"/>
                </w:tcPr>
                <w:p w14:paraId="4E7AAEC9" w14:textId="77777777" w:rsidR="00D24E64" w:rsidRDefault="00D24E64" w:rsidP="00D13144">
                  <w:pPr>
                    <w:rPr>
                      <w:rFonts w:cs="Arial"/>
                      <w:b/>
                      <w:sz w:val="18"/>
                      <w:szCs w:val="18"/>
                    </w:rPr>
                  </w:pPr>
                  <w:r>
                    <w:rPr>
                      <w:rFonts w:cs="Arial"/>
                      <w:b/>
                      <w:sz w:val="18"/>
                      <w:szCs w:val="18"/>
                    </w:rPr>
                    <w:t>Clerk</w:t>
                  </w:r>
                </w:p>
              </w:tc>
              <w:tc>
                <w:tcPr>
                  <w:tcW w:w="1279" w:type="dxa"/>
                </w:tcPr>
                <w:p w14:paraId="5390238B" w14:textId="77777777" w:rsidR="00D24E64" w:rsidRDefault="00D24E64" w:rsidP="00D13144">
                  <w:pPr>
                    <w:rPr>
                      <w:rFonts w:cs="Arial"/>
                      <w:b/>
                      <w:sz w:val="18"/>
                      <w:szCs w:val="18"/>
                    </w:rPr>
                  </w:pPr>
                  <w:r>
                    <w:rPr>
                      <w:rFonts w:cs="Arial"/>
                      <w:b/>
                      <w:sz w:val="18"/>
                      <w:szCs w:val="18"/>
                    </w:rPr>
                    <w:t>21/66</w:t>
                  </w:r>
                </w:p>
              </w:tc>
              <w:tc>
                <w:tcPr>
                  <w:tcW w:w="8216" w:type="dxa"/>
                </w:tcPr>
                <w:p w14:paraId="5BB0731F" w14:textId="7858EAA4" w:rsidR="00D24E64" w:rsidRPr="00ED4788" w:rsidRDefault="00D24E64" w:rsidP="00D13144">
                  <w:pPr>
                    <w:ind w:right="176"/>
                    <w:rPr>
                      <w:rFonts w:cs="Arial"/>
                      <w:b/>
                      <w:sz w:val="18"/>
                      <w:szCs w:val="18"/>
                      <w:highlight w:val="lightGray"/>
                    </w:rPr>
                  </w:pPr>
                  <w:r w:rsidRPr="00ED4788">
                    <w:rPr>
                      <w:rFonts w:cs="Arial"/>
                      <w:b/>
                      <w:sz w:val="18"/>
                      <w:szCs w:val="18"/>
                      <w:highlight w:val="lightGray"/>
                    </w:rPr>
                    <w:t xml:space="preserve">Advise Came and Co to proceed with </w:t>
                  </w:r>
                  <w:proofErr w:type="spellStart"/>
                  <w:r w:rsidRPr="00ED4788">
                    <w:rPr>
                      <w:rFonts w:cs="Arial"/>
                      <w:b/>
                      <w:sz w:val="18"/>
                      <w:szCs w:val="18"/>
                      <w:highlight w:val="lightGray"/>
                    </w:rPr>
                    <w:t>Hiscox</w:t>
                  </w:r>
                  <w:proofErr w:type="spellEnd"/>
                  <w:r w:rsidRPr="00ED4788">
                    <w:rPr>
                      <w:rFonts w:cs="Arial"/>
                      <w:b/>
                      <w:sz w:val="18"/>
                      <w:szCs w:val="18"/>
                      <w:highlight w:val="lightGray"/>
                    </w:rPr>
                    <w:t xml:space="preserve"> insurance renewal</w:t>
                  </w:r>
                  <w:r w:rsidR="00ED4788" w:rsidRPr="00ED4788">
                    <w:rPr>
                      <w:rFonts w:cs="Arial"/>
                      <w:b/>
                      <w:sz w:val="18"/>
                      <w:szCs w:val="18"/>
                      <w:highlight w:val="lightGray"/>
                    </w:rPr>
                    <w:t xml:space="preserve"> DONE</w:t>
                  </w:r>
                </w:p>
              </w:tc>
            </w:tr>
          </w:tbl>
          <w:p w14:paraId="5C860B96" w14:textId="77777777" w:rsidR="00D24E64" w:rsidRDefault="00D24E64" w:rsidP="00D13144">
            <w:pPr>
              <w:rPr>
                <w:rFonts w:cs="Arial"/>
                <w:b/>
                <w:sz w:val="18"/>
                <w:szCs w:val="18"/>
              </w:rPr>
            </w:pPr>
          </w:p>
        </w:tc>
      </w:tr>
      <w:tr w:rsidR="009F0CCE" w:rsidRPr="002F3BA1" w14:paraId="29F5A28D" w14:textId="77777777" w:rsidTr="000F5111">
        <w:trPr>
          <w:gridAfter w:val="2"/>
          <w:wAfter w:w="10573" w:type="dxa"/>
          <w:trHeight w:val="74"/>
        </w:trPr>
        <w:tc>
          <w:tcPr>
            <w:tcW w:w="267" w:type="dxa"/>
          </w:tcPr>
          <w:p w14:paraId="513FE021" w14:textId="77777777" w:rsidR="009F0CCE" w:rsidRDefault="009F0CCE" w:rsidP="0008796E">
            <w:pPr>
              <w:rPr>
                <w:rFonts w:cs="Arial"/>
                <w:i/>
                <w:sz w:val="18"/>
                <w:szCs w:val="18"/>
              </w:rPr>
            </w:pPr>
          </w:p>
        </w:tc>
        <w:tc>
          <w:tcPr>
            <w:tcW w:w="359" w:type="dxa"/>
          </w:tcPr>
          <w:p w14:paraId="1A8636EB" w14:textId="77777777" w:rsidR="009F0CCE" w:rsidRDefault="009F0CCE" w:rsidP="0008796E">
            <w:pPr>
              <w:tabs>
                <w:tab w:val="left" w:pos="4467"/>
              </w:tabs>
              <w:rPr>
                <w:rFonts w:cs="Arial"/>
                <w:sz w:val="18"/>
                <w:szCs w:val="18"/>
              </w:rPr>
            </w:pPr>
          </w:p>
        </w:tc>
      </w:tr>
    </w:tbl>
    <w:p w14:paraId="1CC6BEB3" w14:textId="3F159FA7" w:rsidR="002778C2" w:rsidRDefault="00CC1D23" w:rsidP="00ED4788">
      <w:pPr>
        <w:ind w:right="-540"/>
        <w:jc w:val="both"/>
        <w:rPr>
          <w:rFonts w:cs="Arial"/>
          <w:b/>
          <w:sz w:val="18"/>
          <w:szCs w:val="18"/>
        </w:rPr>
      </w:pPr>
      <w:r>
        <w:rPr>
          <w:rFonts w:cs="Arial"/>
          <w:b/>
          <w:sz w:val="18"/>
          <w:szCs w:val="18"/>
        </w:rPr>
        <w:t>2</w:t>
      </w:r>
      <w:r w:rsidR="002F1A0A" w:rsidRPr="002F1A0A">
        <w:rPr>
          <w:rFonts w:cs="Arial"/>
          <w:b/>
          <w:sz w:val="18"/>
          <w:szCs w:val="18"/>
        </w:rPr>
        <w:t>1/</w:t>
      </w:r>
      <w:r w:rsidR="00ED4788">
        <w:rPr>
          <w:rFonts w:cs="Arial"/>
          <w:b/>
          <w:sz w:val="18"/>
          <w:szCs w:val="18"/>
        </w:rPr>
        <w:t>7</w:t>
      </w:r>
      <w:r w:rsidR="001B32E9">
        <w:rPr>
          <w:rFonts w:cs="Arial"/>
          <w:b/>
          <w:sz w:val="18"/>
          <w:szCs w:val="18"/>
        </w:rPr>
        <w:t>5</w:t>
      </w:r>
      <w:r w:rsidR="002F1A0A" w:rsidRPr="002F1A0A">
        <w:rPr>
          <w:rFonts w:cs="Arial"/>
          <w:b/>
          <w:sz w:val="18"/>
          <w:szCs w:val="18"/>
        </w:rPr>
        <w:t>.</w:t>
      </w:r>
      <w:r w:rsidR="002F1A0A">
        <w:rPr>
          <w:rFonts w:cs="Arial"/>
          <w:b/>
          <w:sz w:val="18"/>
          <w:szCs w:val="18"/>
        </w:rPr>
        <w:t xml:space="preserve"> </w:t>
      </w:r>
      <w:r w:rsidR="00785255">
        <w:rPr>
          <w:rFonts w:cs="Arial"/>
          <w:b/>
          <w:sz w:val="18"/>
          <w:szCs w:val="18"/>
        </w:rPr>
        <w:t>FINANCE.</w:t>
      </w:r>
      <w:r w:rsidR="001B32E9">
        <w:rPr>
          <w:rFonts w:cs="Arial"/>
          <w:b/>
          <w:sz w:val="18"/>
          <w:szCs w:val="18"/>
        </w:rPr>
        <w:t xml:space="preserve">  </w:t>
      </w:r>
      <w:r w:rsidR="002778C2">
        <w:rPr>
          <w:rFonts w:cs="Arial"/>
          <w:b/>
          <w:sz w:val="18"/>
          <w:szCs w:val="18"/>
        </w:rPr>
        <w:t>Review of budget vs expenditure report from committee chairmen.</w:t>
      </w:r>
    </w:p>
    <w:p w14:paraId="70B84419" w14:textId="77777777" w:rsidR="00C66E51" w:rsidRDefault="00C66E51" w:rsidP="00ED4788">
      <w:pPr>
        <w:ind w:right="-540"/>
        <w:jc w:val="both"/>
        <w:rPr>
          <w:rFonts w:cs="Arial"/>
          <w:b/>
          <w:sz w:val="18"/>
          <w:szCs w:val="18"/>
        </w:rPr>
      </w:pPr>
    </w:p>
    <w:p w14:paraId="69F79986" w14:textId="77777777" w:rsidR="00C66E51" w:rsidRPr="00243D8C" w:rsidRDefault="00C66E51" w:rsidP="00ED4788">
      <w:pPr>
        <w:ind w:right="-540"/>
        <w:jc w:val="both"/>
        <w:rPr>
          <w:rFonts w:cs="Arial"/>
          <w:bCs/>
          <w:sz w:val="18"/>
          <w:szCs w:val="18"/>
        </w:rPr>
      </w:pPr>
      <w:r w:rsidRPr="00243D8C">
        <w:rPr>
          <w:rFonts w:cs="Arial"/>
          <w:bCs/>
          <w:sz w:val="18"/>
          <w:szCs w:val="18"/>
        </w:rPr>
        <w:t>The following points were noted:</w:t>
      </w:r>
    </w:p>
    <w:p w14:paraId="0578C0E3" w14:textId="77777777" w:rsidR="00C66E51" w:rsidRPr="00243D8C" w:rsidRDefault="00C66E51" w:rsidP="00ED4788">
      <w:pPr>
        <w:ind w:right="-540"/>
        <w:jc w:val="both"/>
        <w:rPr>
          <w:rFonts w:cs="Arial"/>
          <w:bCs/>
          <w:sz w:val="18"/>
          <w:szCs w:val="18"/>
        </w:rPr>
      </w:pPr>
    </w:p>
    <w:p w14:paraId="1739B904" w14:textId="2644FB37" w:rsidR="00243D8C" w:rsidRPr="00243D8C" w:rsidRDefault="00243D8C" w:rsidP="00ED4788">
      <w:pPr>
        <w:ind w:right="-540"/>
        <w:jc w:val="both"/>
        <w:rPr>
          <w:rFonts w:cs="Arial"/>
          <w:bCs/>
          <w:sz w:val="18"/>
          <w:szCs w:val="18"/>
        </w:rPr>
      </w:pPr>
      <w:r w:rsidRPr="00243D8C">
        <w:rPr>
          <w:rFonts w:cs="Arial"/>
          <w:bCs/>
          <w:sz w:val="18"/>
          <w:szCs w:val="18"/>
        </w:rPr>
        <w:t>The insurance budget line for EGPA does not have a budgeted figure.  This has therefore shown a variance when the annual insurance is reconciled.  RFO to move 25% of the budget figure to this cost centre</w:t>
      </w:r>
      <w:r w:rsidR="008419FC">
        <w:rPr>
          <w:rFonts w:cs="Arial"/>
          <w:bCs/>
          <w:sz w:val="18"/>
          <w:szCs w:val="18"/>
        </w:rPr>
        <w:t xml:space="preserve"> to reflect the correct apportion of expenditure</w:t>
      </w:r>
      <w:r w:rsidRPr="00243D8C">
        <w:rPr>
          <w:rFonts w:cs="Arial"/>
          <w:bCs/>
          <w:sz w:val="18"/>
          <w:szCs w:val="18"/>
        </w:rPr>
        <w:t>.</w:t>
      </w:r>
    </w:p>
    <w:p w14:paraId="2ABB6F78" w14:textId="702A061F" w:rsidR="00C03BF2" w:rsidRPr="003A0EA9" w:rsidRDefault="00785255" w:rsidP="00ED4788">
      <w:pPr>
        <w:ind w:right="-540"/>
        <w:jc w:val="both"/>
        <w:rPr>
          <w:rFonts w:cs="Arial"/>
          <w:bCs/>
          <w:sz w:val="18"/>
          <w:szCs w:val="18"/>
        </w:rPr>
      </w:pPr>
      <w:r>
        <w:rPr>
          <w:rFonts w:cs="Arial"/>
          <w:b/>
          <w:sz w:val="18"/>
          <w:szCs w:val="18"/>
        </w:rPr>
        <w:t xml:space="preserve"> </w:t>
      </w:r>
    </w:p>
    <w:p w14:paraId="2437B5AA" w14:textId="6DC00FE1" w:rsidR="000F2047" w:rsidRDefault="00050ED8" w:rsidP="00243D8C">
      <w:pPr>
        <w:ind w:right="-540"/>
        <w:jc w:val="both"/>
        <w:rPr>
          <w:rFonts w:cs="Arial"/>
          <w:bCs/>
          <w:sz w:val="18"/>
          <w:szCs w:val="18"/>
        </w:rPr>
      </w:pPr>
      <w:r>
        <w:rPr>
          <w:rFonts w:cs="Arial"/>
          <w:bCs/>
          <w:sz w:val="18"/>
          <w:szCs w:val="18"/>
        </w:rPr>
        <w:t>E</w:t>
      </w:r>
      <w:r w:rsidR="00D978B3" w:rsidRPr="003A0EA9">
        <w:rPr>
          <w:rFonts w:cs="Arial"/>
          <w:bCs/>
          <w:sz w:val="18"/>
          <w:szCs w:val="18"/>
        </w:rPr>
        <w:t xml:space="preserve">xpenditure figure for the EGPA </w:t>
      </w:r>
      <w:r w:rsidR="00FD1D7C">
        <w:rPr>
          <w:rFonts w:cs="Arial"/>
          <w:bCs/>
          <w:sz w:val="18"/>
          <w:szCs w:val="18"/>
        </w:rPr>
        <w:t xml:space="preserve">CVPA </w:t>
      </w:r>
      <w:r w:rsidR="00D978B3" w:rsidRPr="003A0EA9">
        <w:rPr>
          <w:rFonts w:cs="Arial"/>
          <w:bCs/>
          <w:sz w:val="18"/>
          <w:szCs w:val="18"/>
        </w:rPr>
        <w:t xml:space="preserve">maintenance was </w:t>
      </w:r>
      <w:r w:rsidR="003A0EA9" w:rsidRPr="003A0EA9">
        <w:rPr>
          <w:rFonts w:cs="Arial"/>
          <w:bCs/>
          <w:sz w:val="18"/>
          <w:szCs w:val="18"/>
        </w:rPr>
        <w:t>over acceptable limits compared to budget. This was due to the new flooring approved by EGPA committee for Castle View Play area</w:t>
      </w:r>
      <w:r w:rsidR="00E92434">
        <w:rPr>
          <w:rFonts w:cs="Arial"/>
          <w:bCs/>
          <w:sz w:val="18"/>
          <w:szCs w:val="18"/>
        </w:rPr>
        <w:t xml:space="preserve"> and is not cause for concern</w:t>
      </w:r>
      <w:r w:rsidR="003A0EA9" w:rsidRPr="003A0EA9">
        <w:rPr>
          <w:rFonts w:cs="Arial"/>
          <w:bCs/>
          <w:sz w:val="18"/>
          <w:szCs w:val="18"/>
        </w:rPr>
        <w:t>.</w:t>
      </w:r>
    </w:p>
    <w:p w14:paraId="215E8B2A" w14:textId="39F9C020" w:rsidR="00E92434" w:rsidRDefault="00050ED8" w:rsidP="00243D8C">
      <w:pPr>
        <w:ind w:right="-540"/>
        <w:jc w:val="both"/>
        <w:rPr>
          <w:rFonts w:cs="Arial"/>
          <w:bCs/>
          <w:sz w:val="18"/>
          <w:szCs w:val="18"/>
        </w:rPr>
      </w:pPr>
      <w:r>
        <w:rPr>
          <w:rFonts w:cs="Arial"/>
          <w:bCs/>
          <w:sz w:val="18"/>
          <w:szCs w:val="18"/>
        </w:rPr>
        <w:t>Environment building expenditure was over acceptable limits compared to budget. This is due to emergency remedial work being required after the most recent EICR electrical report by CTS.  The remedial work was approved by the EGPA committee.</w:t>
      </w:r>
    </w:p>
    <w:p w14:paraId="3D4C6B9C" w14:textId="77777777" w:rsidR="00050ED8" w:rsidRPr="003A0EA9" w:rsidRDefault="00050ED8" w:rsidP="00243D8C">
      <w:pPr>
        <w:ind w:right="-540"/>
        <w:jc w:val="both"/>
        <w:rPr>
          <w:rFonts w:cs="Arial"/>
          <w:bCs/>
          <w:sz w:val="18"/>
          <w:szCs w:val="18"/>
        </w:rPr>
      </w:pPr>
    </w:p>
    <w:p w14:paraId="2DB6BF7B" w14:textId="17259ABA" w:rsidR="00F424FB" w:rsidRDefault="00524F8C" w:rsidP="009B7B3B">
      <w:pPr>
        <w:ind w:right="-540"/>
        <w:jc w:val="both"/>
        <w:rPr>
          <w:rFonts w:cs="Arial"/>
          <w:b/>
          <w:sz w:val="18"/>
          <w:szCs w:val="18"/>
        </w:rPr>
      </w:pPr>
      <w:r>
        <w:rPr>
          <w:rFonts w:cs="Arial"/>
          <w:b/>
          <w:sz w:val="18"/>
          <w:szCs w:val="18"/>
        </w:rPr>
        <w:t>21/</w:t>
      </w:r>
      <w:r w:rsidR="009B7B3B">
        <w:rPr>
          <w:rFonts w:cs="Arial"/>
          <w:b/>
          <w:sz w:val="18"/>
          <w:szCs w:val="18"/>
        </w:rPr>
        <w:t>7</w:t>
      </w:r>
      <w:r w:rsidR="005D0265">
        <w:rPr>
          <w:rFonts w:cs="Arial"/>
          <w:b/>
          <w:sz w:val="18"/>
          <w:szCs w:val="18"/>
        </w:rPr>
        <w:t>6</w:t>
      </w:r>
      <w:r>
        <w:rPr>
          <w:rFonts w:cs="Arial"/>
          <w:b/>
          <w:sz w:val="18"/>
          <w:szCs w:val="18"/>
        </w:rPr>
        <w:t xml:space="preserve">. </w:t>
      </w:r>
      <w:r w:rsidR="00785255">
        <w:rPr>
          <w:rFonts w:cs="Arial"/>
          <w:b/>
          <w:sz w:val="18"/>
          <w:szCs w:val="18"/>
        </w:rPr>
        <w:t xml:space="preserve">FINANCE. </w:t>
      </w:r>
      <w:r w:rsidR="00EE37D2">
        <w:rPr>
          <w:rFonts w:cs="Arial"/>
          <w:b/>
          <w:sz w:val="18"/>
          <w:szCs w:val="18"/>
        </w:rPr>
        <w:t xml:space="preserve">Review </w:t>
      </w:r>
      <w:r w:rsidR="009B7B3B">
        <w:rPr>
          <w:rFonts w:cs="Arial"/>
          <w:b/>
          <w:sz w:val="18"/>
          <w:szCs w:val="18"/>
        </w:rPr>
        <w:t>changes to NEST payments for staff</w:t>
      </w:r>
    </w:p>
    <w:p w14:paraId="2CC35E7B" w14:textId="5E0C4F5A" w:rsidR="00E32C47" w:rsidRPr="00BD3BCA" w:rsidRDefault="00E32C47" w:rsidP="009B7B3B">
      <w:pPr>
        <w:ind w:right="-540"/>
        <w:jc w:val="both"/>
        <w:rPr>
          <w:rFonts w:cs="Arial"/>
          <w:bCs/>
          <w:sz w:val="18"/>
          <w:szCs w:val="18"/>
        </w:rPr>
      </w:pPr>
    </w:p>
    <w:p w14:paraId="194D1227" w14:textId="3CA4D116" w:rsidR="00E32C47" w:rsidRPr="00BD3BCA" w:rsidRDefault="00BD3BCA" w:rsidP="009B7B3B">
      <w:pPr>
        <w:ind w:right="-540"/>
        <w:jc w:val="both"/>
        <w:rPr>
          <w:rFonts w:cs="Arial"/>
          <w:bCs/>
          <w:sz w:val="18"/>
          <w:szCs w:val="18"/>
        </w:rPr>
      </w:pPr>
      <w:r w:rsidRPr="00BD3BCA">
        <w:rPr>
          <w:rFonts w:cs="Arial"/>
          <w:bCs/>
          <w:sz w:val="18"/>
          <w:szCs w:val="18"/>
        </w:rPr>
        <w:t xml:space="preserve">NEST </w:t>
      </w:r>
      <w:r>
        <w:rPr>
          <w:rFonts w:cs="Arial"/>
          <w:bCs/>
          <w:sz w:val="18"/>
          <w:szCs w:val="18"/>
        </w:rPr>
        <w:t xml:space="preserve">pension </w:t>
      </w:r>
      <w:r w:rsidRPr="00BD3BCA">
        <w:rPr>
          <w:rFonts w:cs="Arial"/>
          <w:bCs/>
          <w:sz w:val="18"/>
          <w:szCs w:val="18"/>
        </w:rPr>
        <w:t>payments</w:t>
      </w:r>
      <w:r>
        <w:rPr>
          <w:rFonts w:cs="Arial"/>
          <w:bCs/>
          <w:sz w:val="18"/>
          <w:szCs w:val="18"/>
        </w:rPr>
        <w:t xml:space="preserve"> by CPC</w:t>
      </w:r>
      <w:r w:rsidRPr="00BD3BCA">
        <w:rPr>
          <w:rFonts w:cs="Arial"/>
          <w:bCs/>
          <w:sz w:val="18"/>
          <w:szCs w:val="18"/>
        </w:rPr>
        <w:t xml:space="preserve"> needed re-calculating and approving due to changes in staff hours and salary.</w:t>
      </w:r>
    </w:p>
    <w:p w14:paraId="1B009F4C" w14:textId="4C57E7D5" w:rsidR="00F424FB" w:rsidRDefault="00F424FB" w:rsidP="00AB1135">
      <w:pPr>
        <w:ind w:right="-540"/>
        <w:jc w:val="both"/>
        <w:rPr>
          <w:rFonts w:cs="Arial"/>
          <w:b/>
          <w:sz w:val="18"/>
          <w:szCs w:val="18"/>
        </w:rPr>
      </w:pPr>
    </w:p>
    <w:p w14:paraId="6365AF64" w14:textId="7AC84B27" w:rsidR="00BD3BCA" w:rsidRPr="0056195E" w:rsidRDefault="00BD3BCA" w:rsidP="00AB1135">
      <w:pPr>
        <w:ind w:right="-540"/>
        <w:jc w:val="both"/>
        <w:rPr>
          <w:rFonts w:cs="Arial"/>
          <w:bCs/>
          <w:sz w:val="18"/>
          <w:szCs w:val="18"/>
        </w:rPr>
      </w:pPr>
      <w:r w:rsidRPr="0056195E">
        <w:rPr>
          <w:rFonts w:cs="Arial"/>
          <w:bCs/>
          <w:sz w:val="18"/>
          <w:szCs w:val="18"/>
        </w:rPr>
        <w:t>It was suggested that:</w:t>
      </w:r>
    </w:p>
    <w:p w14:paraId="5FC01806" w14:textId="08B06750" w:rsidR="00BD3BCA" w:rsidRPr="0056195E" w:rsidRDefault="00BD3BCA" w:rsidP="00AB1135">
      <w:pPr>
        <w:ind w:right="-540"/>
        <w:jc w:val="both"/>
        <w:rPr>
          <w:rFonts w:cs="Arial"/>
          <w:bCs/>
          <w:sz w:val="18"/>
          <w:szCs w:val="18"/>
        </w:rPr>
      </w:pPr>
      <w:r w:rsidRPr="0056195E">
        <w:rPr>
          <w:rFonts w:cs="Arial"/>
          <w:bCs/>
          <w:sz w:val="18"/>
          <w:szCs w:val="18"/>
        </w:rPr>
        <w:t>For the RFO the payment remain at 5% of total salary</w:t>
      </w:r>
    </w:p>
    <w:p w14:paraId="72782D71" w14:textId="2677781C" w:rsidR="00BD3BCA" w:rsidRPr="0056195E" w:rsidRDefault="00BD3BCA" w:rsidP="00AB1135">
      <w:pPr>
        <w:ind w:right="-540"/>
        <w:jc w:val="both"/>
        <w:rPr>
          <w:rFonts w:cs="Arial"/>
          <w:bCs/>
          <w:sz w:val="18"/>
          <w:szCs w:val="18"/>
        </w:rPr>
      </w:pPr>
      <w:r w:rsidRPr="0056195E">
        <w:rPr>
          <w:rFonts w:cs="Arial"/>
          <w:bCs/>
          <w:sz w:val="18"/>
          <w:szCs w:val="18"/>
        </w:rPr>
        <w:t>For the Clerk the payment be adjusted to 5% of total salary.</w:t>
      </w:r>
    </w:p>
    <w:p w14:paraId="50478C1C" w14:textId="77777777" w:rsidR="00BD3BCA" w:rsidRPr="0056195E" w:rsidRDefault="00BD3BCA" w:rsidP="00AB1135">
      <w:pPr>
        <w:ind w:right="-540"/>
        <w:jc w:val="both"/>
        <w:rPr>
          <w:rFonts w:cs="Arial"/>
          <w:bCs/>
          <w:sz w:val="18"/>
          <w:szCs w:val="18"/>
        </w:rPr>
      </w:pPr>
    </w:p>
    <w:p w14:paraId="2AD2D8E2" w14:textId="729B098A" w:rsidR="001E76C9" w:rsidRPr="0056195E" w:rsidRDefault="005C633E" w:rsidP="00964366">
      <w:pPr>
        <w:pStyle w:val="ListParagraph"/>
        <w:ind w:left="0" w:right="-540"/>
        <w:jc w:val="both"/>
        <w:rPr>
          <w:rFonts w:cs="Arial"/>
          <w:b/>
          <w:sz w:val="18"/>
          <w:szCs w:val="18"/>
        </w:rPr>
      </w:pPr>
      <w:r w:rsidRPr="0056195E">
        <w:rPr>
          <w:rFonts w:cs="Arial"/>
          <w:b/>
          <w:sz w:val="18"/>
          <w:szCs w:val="18"/>
        </w:rPr>
        <w:t>A proposal was made to approve the</w:t>
      </w:r>
      <w:r w:rsidR="00964366" w:rsidRPr="0056195E">
        <w:rPr>
          <w:rFonts w:cs="Arial"/>
          <w:b/>
          <w:sz w:val="18"/>
          <w:szCs w:val="18"/>
        </w:rPr>
        <w:t xml:space="preserve"> changes to CPC NEST payments to 5% of total salary for both the RFO and Clerk.</w:t>
      </w:r>
      <w:r w:rsidRPr="0056195E">
        <w:rPr>
          <w:rFonts w:cs="Arial"/>
          <w:b/>
          <w:sz w:val="18"/>
          <w:szCs w:val="18"/>
        </w:rPr>
        <w:t xml:space="preserve"> The proposal was seconded and all Cllrs were in favour.</w:t>
      </w:r>
    </w:p>
    <w:p w14:paraId="1A1C6EF2" w14:textId="77777777" w:rsidR="00964366" w:rsidRDefault="00964366" w:rsidP="00AB1135">
      <w:pPr>
        <w:ind w:right="-540"/>
        <w:jc w:val="both"/>
        <w:rPr>
          <w:rFonts w:cs="Arial"/>
          <w:b/>
          <w:sz w:val="18"/>
          <w:szCs w:val="18"/>
        </w:rPr>
      </w:pPr>
    </w:p>
    <w:p w14:paraId="37D2BD32" w14:textId="52A200E5" w:rsidR="009E7495" w:rsidRDefault="00B273F5" w:rsidP="00964366">
      <w:pPr>
        <w:ind w:right="-540"/>
        <w:jc w:val="both"/>
        <w:rPr>
          <w:rFonts w:cs="Arial"/>
          <w:b/>
          <w:sz w:val="18"/>
          <w:szCs w:val="18"/>
        </w:rPr>
      </w:pPr>
      <w:r>
        <w:rPr>
          <w:rFonts w:cs="Arial"/>
          <w:b/>
          <w:sz w:val="18"/>
          <w:szCs w:val="18"/>
        </w:rPr>
        <w:t>21/</w:t>
      </w:r>
      <w:r w:rsidR="00964366">
        <w:rPr>
          <w:rFonts w:cs="Arial"/>
          <w:b/>
          <w:sz w:val="18"/>
          <w:szCs w:val="18"/>
        </w:rPr>
        <w:t>7</w:t>
      </w:r>
      <w:r w:rsidR="005D0265">
        <w:rPr>
          <w:rFonts w:cs="Arial"/>
          <w:b/>
          <w:sz w:val="18"/>
          <w:szCs w:val="18"/>
        </w:rPr>
        <w:t>7</w:t>
      </w:r>
      <w:r>
        <w:rPr>
          <w:rFonts w:cs="Arial"/>
          <w:b/>
          <w:sz w:val="18"/>
          <w:szCs w:val="18"/>
        </w:rPr>
        <w:t xml:space="preserve">. FINANCE. </w:t>
      </w:r>
      <w:r w:rsidR="00DA50D1">
        <w:rPr>
          <w:rFonts w:cs="Arial"/>
          <w:b/>
          <w:sz w:val="18"/>
          <w:szCs w:val="18"/>
        </w:rPr>
        <w:t>Approval of £150 grant request from Chiseldon Memory Café organisers.</w:t>
      </w:r>
    </w:p>
    <w:p w14:paraId="3B8347CC" w14:textId="36662CFC" w:rsidR="00332618" w:rsidRDefault="00332618" w:rsidP="00AB1135">
      <w:pPr>
        <w:ind w:right="-540"/>
        <w:jc w:val="both"/>
        <w:rPr>
          <w:rFonts w:cs="Arial"/>
          <w:b/>
          <w:sz w:val="18"/>
          <w:szCs w:val="18"/>
        </w:rPr>
      </w:pPr>
    </w:p>
    <w:p w14:paraId="765F1535" w14:textId="3F80D711" w:rsidR="00332618" w:rsidRDefault="00332618" w:rsidP="00DA50D1">
      <w:pPr>
        <w:pStyle w:val="ListParagraph"/>
        <w:ind w:left="0" w:right="-540"/>
        <w:jc w:val="both"/>
        <w:rPr>
          <w:rFonts w:cs="Arial"/>
          <w:b/>
          <w:sz w:val="18"/>
          <w:szCs w:val="18"/>
        </w:rPr>
      </w:pPr>
      <w:r w:rsidRPr="006D7CFF">
        <w:rPr>
          <w:rFonts w:cs="Arial"/>
          <w:b/>
          <w:sz w:val="18"/>
          <w:szCs w:val="18"/>
        </w:rPr>
        <w:t xml:space="preserve">A proposal was made to </w:t>
      </w:r>
      <w:r>
        <w:rPr>
          <w:rFonts w:cs="Arial"/>
          <w:b/>
          <w:sz w:val="18"/>
          <w:szCs w:val="18"/>
        </w:rPr>
        <w:t xml:space="preserve">approve the </w:t>
      </w:r>
      <w:r w:rsidR="003D36B3">
        <w:rPr>
          <w:rFonts w:cs="Arial"/>
          <w:b/>
          <w:sz w:val="18"/>
          <w:szCs w:val="18"/>
        </w:rPr>
        <w:t xml:space="preserve">proposed </w:t>
      </w:r>
      <w:r w:rsidR="00DA50D1">
        <w:rPr>
          <w:rFonts w:cs="Arial"/>
          <w:b/>
          <w:sz w:val="18"/>
          <w:szCs w:val="18"/>
        </w:rPr>
        <w:t>grant request for £150</w:t>
      </w:r>
      <w:r w:rsidR="003D36B3">
        <w:rPr>
          <w:rFonts w:cs="Arial"/>
          <w:b/>
          <w:sz w:val="18"/>
          <w:szCs w:val="18"/>
        </w:rPr>
        <w:t xml:space="preserve">. </w:t>
      </w:r>
      <w:r w:rsidRPr="006D7CFF">
        <w:rPr>
          <w:rFonts w:cs="Arial"/>
          <w:b/>
          <w:sz w:val="18"/>
          <w:szCs w:val="18"/>
        </w:rPr>
        <w:t>The proposal was seconded and all Cllrs were in favour.</w:t>
      </w:r>
    </w:p>
    <w:p w14:paraId="4CC78C7A" w14:textId="1E651457" w:rsidR="00DA50D1" w:rsidRDefault="00DA50D1" w:rsidP="00DA50D1">
      <w:pPr>
        <w:pStyle w:val="ListParagraph"/>
        <w:ind w:left="0" w:right="-540"/>
        <w:jc w:val="both"/>
        <w:rPr>
          <w:rFonts w:cs="Arial"/>
          <w:b/>
          <w:sz w:val="18"/>
          <w:szCs w:val="18"/>
        </w:rPr>
      </w:pPr>
    </w:p>
    <w:p w14:paraId="26CA164A" w14:textId="76DFF262" w:rsidR="00DA50D1" w:rsidRDefault="00DA50D1" w:rsidP="00DA50D1">
      <w:pPr>
        <w:pStyle w:val="ListParagraph"/>
        <w:ind w:left="0" w:right="-540"/>
        <w:jc w:val="both"/>
        <w:rPr>
          <w:rFonts w:cs="Arial"/>
          <w:b/>
          <w:sz w:val="18"/>
          <w:szCs w:val="18"/>
        </w:rPr>
      </w:pPr>
      <w:r>
        <w:rPr>
          <w:rFonts w:cs="Arial"/>
          <w:b/>
          <w:sz w:val="18"/>
          <w:szCs w:val="18"/>
        </w:rPr>
        <w:t>21/7</w:t>
      </w:r>
      <w:r w:rsidR="005D0265">
        <w:rPr>
          <w:rFonts w:cs="Arial"/>
          <w:b/>
          <w:sz w:val="18"/>
          <w:szCs w:val="18"/>
        </w:rPr>
        <w:t>8</w:t>
      </w:r>
      <w:r>
        <w:rPr>
          <w:rFonts w:cs="Arial"/>
          <w:b/>
          <w:sz w:val="18"/>
          <w:szCs w:val="18"/>
        </w:rPr>
        <w:t xml:space="preserve">. FINANCE. </w:t>
      </w:r>
      <w:r w:rsidR="0039345A">
        <w:rPr>
          <w:rFonts w:cs="Arial"/>
          <w:b/>
          <w:sz w:val="18"/>
          <w:szCs w:val="18"/>
        </w:rPr>
        <w:t>Note of journal entries to be made by RFO after internal audit.</w:t>
      </w:r>
    </w:p>
    <w:p w14:paraId="7CB73819" w14:textId="05251FD3" w:rsidR="0039345A" w:rsidRPr="009872BF" w:rsidRDefault="0039345A" w:rsidP="00DA50D1">
      <w:pPr>
        <w:pStyle w:val="ListParagraph"/>
        <w:ind w:left="0" w:right="-540"/>
        <w:jc w:val="both"/>
        <w:rPr>
          <w:rFonts w:cs="Arial"/>
          <w:bCs/>
          <w:sz w:val="18"/>
          <w:szCs w:val="18"/>
        </w:rPr>
      </w:pPr>
      <w:r>
        <w:rPr>
          <w:rFonts w:cs="Arial"/>
          <w:b/>
          <w:sz w:val="18"/>
          <w:szCs w:val="18"/>
        </w:rPr>
        <w:br/>
      </w:r>
      <w:r w:rsidR="009872BF" w:rsidRPr="009872BF">
        <w:rPr>
          <w:rFonts w:cs="Arial"/>
          <w:bCs/>
          <w:sz w:val="18"/>
          <w:szCs w:val="18"/>
        </w:rPr>
        <w:t>The proposed journal entries were as follows:</w:t>
      </w:r>
    </w:p>
    <w:p w14:paraId="7C4289F6" w14:textId="2FCB3C9D" w:rsidR="009872BF" w:rsidRDefault="009872BF" w:rsidP="00DA50D1">
      <w:pPr>
        <w:pStyle w:val="ListParagraph"/>
        <w:ind w:left="0" w:right="-540"/>
        <w:jc w:val="both"/>
        <w:rPr>
          <w:rFonts w:cs="Arial"/>
          <w:b/>
          <w:sz w:val="18"/>
          <w:szCs w:val="18"/>
        </w:rPr>
      </w:pPr>
    </w:p>
    <w:p w14:paraId="20FBE029" w14:textId="3CDA8C35" w:rsidR="004C4D76" w:rsidRPr="00745B0B" w:rsidRDefault="004C4D76" w:rsidP="004C4D76">
      <w:pPr>
        <w:rPr>
          <w:sz w:val="18"/>
          <w:szCs w:val="22"/>
        </w:rPr>
      </w:pPr>
      <w:r w:rsidRPr="00745B0B">
        <w:rPr>
          <w:sz w:val="18"/>
          <w:szCs w:val="22"/>
        </w:rPr>
        <w:t xml:space="preserve">Accounts payable: £90. Linked to July grass cutting in 2020. We need to ask for a new invoice to be issued by </w:t>
      </w:r>
      <w:r w:rsidR="00745B0B">
        <w:rPr>
          <w:sz w:val="18"/>
          <w:szCs w:val="22"/>
        </w:rPr>
        <w:t>supplier</w:t>
      </w:r>
      <w:r w:rsidRPr="00745B0B">
        <w:rPr>
          <w:sz w:val="18"/>
          <w:szCs w:val="22"/>
        </w:rPr>
        <w:t xml:space="preserve"> to show the full amount due in respective month they reduced the balance and put a credit on the invoice showing the £90 reimbursement.</w:t>
      </w:r>
    </w:p>
    <w:p w14:paraId="79D34328" w14:textId="77777777" w:rsidR="004C4D76" w:rsidRPr="00745B0B" w:rsidRDefault="004C4D76" w:rsidP="004C4D76">
      <w:pPr>
        <w:rPr>
          <w:sz w:val="18"/>
          <w:szCs w:val="22"/>
        </w:rPr>
      </w:pPr>
      <w:r w:rsidRPr="00745B0B">
        <w:rPr>
          <w:sz w:val="18"/>
          <w:szCs w:val="22"/>
        </w:rPr>
        <w:t>PAYE and wages payable variances: 10p and 20p. RFO needs to check when the variances appeared and correct them with a journal.</w:t>
      </w:r>
    </w:p>
    <w:p w14:paraId="38C45390" w14:textId="0B2EA6CA" w:rsidR="004C4D76" w:rsidRPr="00745B0B" w:rsidRDefault="004C4D76" w:rsidP="004C4D76">
      <w:pPr>
        <w:rPr>
          <w:color w:val="FF0000"/>
          <w:sz w:val="18"/>
          <w:szCs w:val="22"/>
        </w:rPr>
      </w:pPr>
      <w:r w:rsidRPr="00745B0B">
        <w:rPr>
          <w:sz w:val="18"/>
          <w:szCs w:val="22"/>
        </w:rPr>
        <w:t>Historical VAT issues. We can change xero transactions (for Easy solutions) and CFC invoices for this year but for invoices prior to this year, RFO needs to identify how far back the issue goes and calculate the correction and follow process</w:t>
      </w:r>
      <w:r w:rsidR="00745B0B" w:rsidRPr="00745B0B">
        <w:rPr>
          <w:sz w:val="18"/>
          <w:szCs w:val="22"/>
        </w:rPr>
        <w:t xml:space="preserve"> to correct. </w:t>
      </w:r>
    </w:p>
    <w:p w14:paraId="22E12DED" w14:textId="2741A9DE" w:rsidR="00851CA5" w:rsidRDefault="00851CA5" w:rsidP="00DA50D1">
      <w:pPr>
        <w:pStyle w:val="ListParagraph"/>
        <w:ind w:left="0" w:right="-540"/>
        <w:jc w:val="both"/>
        <w:rPr>
          <w:rFonts w:cs="Arial"/>
          <w:b/>
          <w:sz w:val="18"/>
          <w:szCs w:val="18"/>
        </w:rPr>
      </w:pPr>
    </w:p>
    <w:p w14:paraId="37CFD692" w14:textId="29113AF5" w:rsidR="00745B0B" w:rsidRDefault="00745B0B" w:rsidP="00745B0B">
      <w:pPr>
        <w:pStyle w:val="ListParagraph"/>
        <w:ind w:left="0" w:right="-540"/>
        <w:jc w:val="both"/>
        <w:rPr>
          <w:rFonts w:cs="Arial"/>
          <w:b/>
          <w:sz w:val="18"/>
          <w:szCs w:val="18"/>
        </w:rPr>
      </w:pPr>
      <w:r w:rsidRPr="006D7CFF">
        <w:rPr>
          <w:rFonts w:cs="Arial"/>
          <w:b/>
          <w:sz w:val="18"/>
          <w:szCs w:val="18"/>
        </w:rPr>
        <w:t xml:space="preserve">A proposal was made to </w:t>
      </w:r>
      <w:r>
        <w:rPr>
          <w:rFonts w:cs="Arial"/>
          <w:b/>
          <w:sz w:val="18"/>
          <w:szCs w:val="18"/>
        </w:rPr>
        <w:t xml:space="preserve">approve the proposed journals and alterations to the Xero system. </w:t>
      </w:r>
      <w:r w:rsidRPr="006D7CFF">
        <w:rPr>
          <w:rFonts w:cs="Arial"/>
          <w:b/>
          <w:sz w:val="18"/>
          <w:szCs w:val="18"/>
        </w:rPr>
        <w:t>The proposal was seconded and all Cllrs were in favour.</w:t>
      </w:r>
    </w:p>
    <w:p w14:paraId="1D1E709C" w14:textId="77777777" w:rsidR="00745B0B" w:rsidRDefault="00745B0B" w:rsidP="00DA50D1">
      <w:pPr>
        <w:pStyle w:val="ListParagraph"/>
        <w:ind w:left="0" w:right="-540"/>
        <w:jc w:val="both"/>
        <w:rPr>
          <w:rFonts w:cs="Arial"/>
          <w:b/>
          <w:sz w:val="18"/>
          <w:szCs w:val="18"/>
        </w:rPr>
      </w:pPr>
    </w:p>
    <w:p w14:paraId="0DA27D3A" w14:textId="4644FC99" w:rsidR="001A5F0E" w:rsidRDefault="001A342C" w:rsidP="00AB1135">
      <w:pPr>
        <w:ind w:right="-540"/>
        <w:jc w:val="both"/>
        <w:rPr>
          <w:rFonts w:cs="Arial"/>
          <w:b/>
          <w:sz w:val="18"/>
          <w:szCs w:val="18"/>
        </w:rPr>
      </w:pPr>
      <w:r>
        <w:rPr>
          <w:rFonts w:cs="Arial"/>
          <w:b/>
          <w:sz w:val="18"/>
          <w:szCs w:val="18"/>
        </w:rPr>
        <w:t>21/</w:t>
      </w:r>
      <w:r w:rsidR="005D0265">
        <w:rPr>
          <w:rFonts w:cs="Arial"/>
          <w:b/>
          <w:sz w:val="18"/>
          <w:szCs w:val="18"/>
        </w:rPr>
        <w:t>79</w:t>
      </w:r>
      <w:r>
        <w:rPr>
          <w:rFonts w:cs="Arial"/>
          <w:b/>
          <w:sz w:val="18"/>
          <w:szCs w:val="18"/>
        </w:rPr>
        <w:t>. FINANCE. Retrospective approval of costs for replacement radiator in Chapel office. £</w:t>
      </w:r>
      <w:r w:rsidR="00BF74D0">
        <w:rPr>
          <w:rFonts w:cs="Arial"/>
          <w:b/>
          <w:sz w:val="18"/>
          <w:szCs w:val="18"/>
        </w:rPr>
        <w:t>448.80 plus VAT by CTS.</w:t>
      </w:r>
    </w:p>
    <w:p w14:paraId="16B0EBFA" w14:textId="1C59A6AC" w:rsidR="00BF74D0" w:rsidRDefault="00BF74D0" w:rsidP="00AB1135">
      <w:pPr>
        <w:ind w:right="-540"/>
        <w:jc w:val="both"/>
        <w:rPr>
          <w:rFonts w:cs="Arial"/>
          <w:b/>
          <w:sz w:val="18"/>
          <w:szCs w:val="18"/>
        </w:rPr>
      </w:pPr>
    </w:p>
    <w:p w14:paraId="1DAF1992" w14:textId="5974A7F7" w:rsidR="00BF74D0" w:rsidRDefault="00BF74D0" w:rsidP="00BF74D0">
      <w:pPr>
        <w:pStyle w:val="ListParagraph"/>
        <w:ind w:left="0" w:right="-540"/>
        <w:jc w:val="both"/>
        <w:rPr>
          <w:rFonts w:cs="Arial"/>
          <w:b/>
          <w:sz w:val="18"/>
          <w:szCs w:val="18"/>
        </w:rPr>
      </w:pPr>
      <w:r w:rsidRPr="006D7CFF">
        <w:rPr>
          <w:rFonts w:cs="Arial"/>
          <w:b/>
          <w:sz w:val="18"/>
          <w:szCs w:val="18"/>
        </w:rPr>
        <w:t xml:space="preserve">A proposal was made to </w:t>
      </w:r>
      <w:r>
        <w:rPr>
          <w:rFonts w:cs="Arial"/>
          <w:b/>
          <w:sz w:val="18"/>
          <w:szCs w:val="18"/>
        </w:rPr>
        <w:t xml:space="preserve">approve these costs. </w:t>
      </w:r>
      <w:r w:rsidRPr="006D7CFF">
        <w:rPr>
          <w:rFonts w:cs="Arial"/>
          <w:b/>
          <w:sz w:val="18"/>
          <w:szCs w:val="18"/>
        </w:rPr>
        <w:t>The proposal was seconded and all Cllrs were in favour.</w:t>
      </w:r>
    </w:p>
    <w:p w14:paraId="365BC796" w14:textId="6B5C8C04" w:rsidR="00BF74D0" w:rsidRDefault="00BF74D0" w:rsidP="00AB1135">
      <w:pPr>
        <w:ind w:right="-540"/>
        <w:jc w:val="both"/>
        <w:rPr>
          <w:rFonts w:cs="Arial"/>
          <w:b/>
          <w:sz w:val="18"/>
          <w:szCs w:val="18"/>
        </w:rPr>
      </w:pPr>
    </w:p>
    <w:p w14:paraId="587454C3" w14:textId="64384F47" w:rsidR="00BF74D0" w:rsidRDefault="00BF74D0" w:rsidP="00AB1135">
      <w:pPr>
        <w:ind w:right="-540"/>
        <w:jc w:val="both"/>
        <w:rPr>
          <w:rFonts w:cs="Arial"/>
          <w:b/>
          <w:sz w:val="18"/>
          <w:szCs w:val="18"/>
        </w:rPr>
      </w:pPr>
      <w:r>
        <w:rPr>
          <w:rFonts w:cs="Arial"/>
          <w:b/>
          <w:sz w:val="18"/>
          <w:szCs w:val="18"/>
        </w:rPr>
        <w:t>21/8</w:t>
      </w:r>
      <w:r w:rsidR="005D0265">
        <w:rPr>
          <w:rFonts w:cs="Arial"/>
          <w:b/>
          <w:sz w:val="18"/>
          <w:szCs w:val="18"/>
        </w:rPr>
        <w:t>0</w:t>
      </w:r>
      <w:r>
        <w:rPr>
          <w:rFonts w:cs="Arial"/>
          <w:b/>
          <w:sz w:val="18"/>
          <w:szCs w:val="18"/>
        </w:rPr>
        <w:t xml:space="preserve">. FINANCE. </w:t>
      </w:r>
      <w:r w:rsidR="00203CBE">
        <w:rPr>
          <w:rFonts w:cs="Arial"/>
          <w:b/>
          <w:sz w:val="18"/>
          <w:szCs w:val="18"/>
        </w:rPr>
        <w:t>Retrospec</w:t>
      </w:r>
      <w:r w:rsidR="003D7F5F">
        <w:rPr>
          <w:rFonts w:cs="Arial"/>
          <w:b/>
          <w:sz w:val="18"/>
          <w:szCs w:val="18"/>
        </w:rPr>
        <w:t>t</w:t>
      </w:r>
      <w:r w:rsidR="00203CBE">
        <w:rPr>
          <w:rFonts w:cs="Arial"/>
          <w:b/>
          <w:sz w:val="18"/>
          <w:szCs w:val="18"/>
        </w:rPr>
        <w:t>ive approval of training costs of £60 plus VAT total for new Cllr training session. Cllr Ford and Cllr Patel attended.</w:t>
      </w:r>
    </w:p>
    <w:p w14:paraId="6846E974" w14:textId="77777777" w:rsidR="00203CBE" w:rsidRDefault="00203CBE" w:rsidP="00AB1135">
      <w:pPr>
        <w:ind w:right="-540"/>
        <w:jc w:val="both"/>
        <w:rPr>
          <w:rFonts w:cs="Arial"/>
          <w:b/>
          <w:sz w:val="18"/>
          <w:szCs w:val="18"/>
        </w:rPr>
      </w:pPr>
    </w:p>
    <w:p w14:paraId="0733BA39" w14:textId="77777777" w:rsidR="00203CBE" w:rsidRDefault="00203CBE" w:rsidP="00203CBE">
      <w:pPr>
        <w:pStyle w:val="ListParagraph"/>
        <w:ind w:left="0" w:right="-540"/>
        <w:jc w:val="both"/>
        <w:rPr>
          <w:rFonts w:cs="Arial"/>
          <w:b/>
          <w:sz w:val="18"/>
          <w:szCs w:val="18"/>
        </w:rPr>
      </w:pPr>
      <w:r w:rsidRPr="006D7CFF">
        <w:rPr>
          <w:rFonts w:cs="Arial"/>
          <w:b/>
          <w:sz w:val="18"/>
          <w:szCs w:val="18"/>
        </w:rPr>
        <w:t xml:space="preserve">A proposal was made to </w:t>
      </w:r>
      <w:r>
        <w:rPr>
          <w:rFonts w:cs="Arial"/>
          <w:b/>
          <w:sz w:val="18"/>
          <w:szCs w:val="18"/>
        </w:rPr>
        <w:t xml:space="preserve">approve these costs. </w:t>
      </w:r>
      <w:r w:rsidRPr="006D7CFF">
        <w:rPr>
          <w:rFonts w:cs="Arial"/>
          <w:b/>
          <w:sz w:val="18"/>
          <w:szCs w:val="18"/>
        </w:rPr>
        <w:t>The proposal was seconded and all Cllrs were in favour.</w:t>
      </w:r>
    </w:p>
    <w:p w14:paraId="1CA4BD7B" w14:textId="417A93AA" w:rsidR="001A342C" w:rsidRDefault="001A342C" w:rsidP="00AB1135">
      <w:pPr>
        <w:ind w:right="-540"/>
        <w:jc w:val="both"/>
        <w:rPr>
          <w:rFonts w:cs="Arial"/>
          <w:b/>
          <w:sz w:val="18"/>
          <w:szCs w:val="18"/>
        </w:rPr>
      </w:pPr>
    </w:p>
    <w:p w14:paraId="167FAD1D" w14:textId="23686127" w:rsidR="00203CBE" w:rsidRDefault="00203CBE" w:rsidP="00AB1135">
      <w:pPr>
        <w:ind w:right="-540"/>
        <w:jc w:val="both"/>
        <w:rPr>
          <w:rFonts w:cs="Arial"/>
          <w:b/>
          <w:sz w:val="18"/>
          <w:szCs w:val="18"/>
        </w:rPr>
      </w:pPr>
      <w:r>
        <w:rPr>
          <w:rFonts w:cs="Arial"/>
          <w:b/>
          <w:sz w:val="18"/>
          <w:szCs w:val="18"/>
        </w:rPr>
        <w:t>21/8</w:t>
      </w:r>
      <w:r w:rsidR="005D0265">
        <w:rPr>
          <w:rFonts w:cs="Arial"/>
          <w:b/>
          <w:sz w:val="18"/>
          <w:szCs w:val="18"/>
        </w:rPr>
        <w:t>1</w:t>
      </w:r>
      <w:r>
        <w:rPr>
          <w:rFonts w:cs="Arial"/>
          <w:b/>
          <w:sz w:val="18"/>
          <w:szCs w:val="18"/>
        </w:rPr>
        <w:t xml:space="preserve">. FINANCE. </w:t>
      </w:r>
      <w:r w:rsidR="00E924BF">
        <w:rPr>
          <w:rFonts w:cs="Arial"/>
          <w:b/>
          <w:sz w:val="18"/>
          <w:szCs w:val="18"/>
        </w:rPr>
        <w:t>Review of quote for improved website accessibility from Sanders.</w:t>
      </w:r>
    </w:p>
    <w:p w14:paraId="10252EBD" w14:textId="7D7EC952" w:rsidR="00E924BF" w:rsidRDefault="00E924BF" w:rsidP="00AB1135">
      <w:pPr>
        <w:ind w:right="-540"/>
        <w:jc w:val="both"/>
        <w:rPr>
          <w:rFonts w:cs="Arial"/>
          <w:b/>
          <w:sz w:val="18"/>
          <w:szCs w:val="18"/>
        </w:rPr>
      </w:pPr>
    </w:p>
    <w:p w14:paraId="03FE45A1" w14:textId="5F4941BC" w:rsidR="00E924BF" w:rsidRPr="00E924BF" w:rsidRDefault="00E924BF" w:rsidP="00AB1135">
      <w:pPr>
        <w:ind w:right="-540"/>
        <w:jc w:val="both"/>
        <w:rPr>
          <w:rFonts w:cs="Arial"/>
          <w:bCs/>
          <w:sz w:val="18"/>
          <w:szCs w:val="18"/>
        </w:rPr>
      </w:pPr>
      <w:r w:rsidRPr="00E924BF">
        <w:rPr>
          <w:rFonts w:cs="Arial"/>
          <w:bCs/>
          <w:sz w:val="18"/>
          <w:szCs w:val="18"/>
        </w:rPr>
        <w:t>Costs were:</w:t>
      </w:r>
    </w:p>
    <w:p w14:paraId="186BAAF8" w14:textId="758AA9D5" w:rsidR="00E924BF" w:rsidRDefault="00E924BF" w:rsidP="00AB1135">
      <w:pPr>
        <w:ind w:right="-540"/>
        <w:jc w:val="both"/>
        <w:rPr>
          <w:rFonts w:cs="Arial"/>
          <w:b/>
          <w:sz w:val="18"/>
          <w:szCs w:val="18"/>
        </w:rPr>
      </w:pPr>
    </w:p>
    <w:p w14:paraId="08725539" w14:textId="77777777" w:rsidR="00A01224" w:rsidRPr="00A01224" w:rsidRDefault="00A01224" w:rsidP="00A01224">
      <w:pPr>
        <w:rPr>
          <w:sz w:val="18"/>
          <w:szCs w:val="22"/>
        </w:rPr>
      </w:pPr>
      <w:proofErr w:type="spellStart"/>
      <w:r w:rsidRPr="00A01224">
        <w:rPr>
          <w:sz w:val="18"/>
          <w:szCs w:val="22"/>
        </w:rPr>
        <w:t>Userway</w:t>
      </w:r>
      <w:proofErr w:type="spellEnd"/>
      <w:r w:rsidRPr="00A01224">
        <w:rPr>
          <w:sz w:val="18"/>
          <w:szCs w:val="22"/>
        </w:rPr>
        <w:t xml:space="preserve"> widget setup 1 Hour £40 </w:t>
      </w:r>
    </w:p>
    <w:p w14:paraId="253C2EC5" w14:textId="77777777" w:rsidR="00A01224" w:rsidRPr="00A01224" w:rsidRDefault="00A01224" w:rsidP="00A01224">
      <w:pPr>
        <w:rPr>
          <w:sz w:val="18"/>
          <w:szCs w:val="22"/>
        </w:rPr>
      </w:pPr>
      <w:proofErr w:type="spellStart"/>
      <w:r w:rsidRPr="00A01224">
        <w:rPr>
          <w:sz w:val="18"/>
          <w:szCs w:val="22"/>
        </w:rPr>
        <w:t>Userway</w:t>
      </w:r>
      <w:proofErr w:type="spellEnd"/>
      <w:r w:rsidRPr="00A01224">
        <w:rPr>
          <w:sz w:val="18"/>
          <w:szCs w:val="22"/>
        </w:rPr>
        <w:t xml:space="preserve"> monthly subscription  c. £45 per month</w:t>
      </w:r>
    </w:p>
    <w:p w14:paraId="10DB04D9" w14:textId="77777777" w:rsidR="00A01224" w:rsidRPr="00A01224" w:rsidRDefault="00A01224" w:rsidP="00A01224">
      <w:pPr>
        <w:rPr>
          <w:sz w:val="18"/>
          <w:szCs w:val="22"/>
        </w:rPr>
      </w:pPr>
      <w:r w:rsidRPr="00A01224">
        <w:rPr>
          <w:sz w:val="18"/>
          <w:szCs w:val="22"/>
        </w:rPr>
        <w:t xml:space="preserve"> Document templates 1 Hours £40 </w:t>
      </w:r>
    </w:p>
    <w:p w14:paraId="3D55C509" w14:textId="77777777" w:rsidR="00A01224" w:rsidRPr="00A01224" w:rsidRDefault="00A01224" w:rsidP="00A01224">
      <w:pPr>
        <w:rPr>
          <w:sz w:val="18"/>
          <w:szCs w:val="22"/>
        </w:rPr>
      </w:pPr>
      <w:r w:rsidRPr="00A01224">
        <w:rPr>
          <w:sz w:val="18"/>
          <w:szCs w:val="22"/>
        </w:rPr>
        <w:t xml:space="preserve">Basic colour contrast updates 1 Hours £40 </w:t>
      </w:r>
    </w:p>
    <w:p w14:paraId="1E74B9B2" w14:textId="77777777" w:rsidR="00A01224" w:rsidRPr="00A01224" w:rsidRDefault="00A01224" w:rsidP="00A01224">
      <w:pPr>
        <w:rPr>
          <w:sz w:val="18"/>
          <w:szCs w:val="22"/>
        </w:rPr>
      </w:pPr>
      <w:r w:rsidRPr="00A01224">
        <w:rPr>
          <w:sz w:val="18"/>
          <w:szCs w:val="22"/>
        </w:rPr>
        <w:t xml:space="preserve">High contrast view 5 Hours £200 </w:t>
      </w:r>
    </w:p>
    <w:p w14:paraId="7F04A9D1" w14:textId="77777777" w:rsidR="00A01224" w:rsidRPr="00A01224" w:rsidRDefault="00A01224" w:rsidP="00A01224">
      <w:pPr>
        <w:rPr>
          <w:sz w:val="18"/>
          <w:szCs w:val="22"/>
        </w:rPr>
      </w:pPr>
      <w:r w:rsidRPr="00A01224">
        <w:rPr>
          <w:sz w:val="18"/>
          <w:szCs w:val="22"/>
        </w:rPr>
        <w:t xml:space="preserve">Text size alteration 3 Hours £120 </w:t>
      </w:r>
    </w:p>
    <w:p w14:paraId="70F3B40E" w14:textId="77777777" w:rsidR="00A01224" w:rsidRPr="00A01224" w:rsidRDefault="00A01224" w:rsidP="00A01224">
      <w:pPr>
        <w:rPr>
          <w:sz w:val="18"/>
          <w:szCs w:val="22"/>
        </w:rPr>
      </w:pPr>
      <w:r w:rsidRPr="00A01224">
        <w:rPr>
          <w:sz w:val="18"/>
          <w:szCs w:val="22"/>
        </w:rPr>
        <w:t>Tabbed viewing styles 1 Hours £40</w:t>
      </w:r>
    </w:p>
    <w:p w14:paraId="63A243FE" w14:textId="438B7295" w:rsidR="00E924BF" w:rsidRDefault="00E924BF" w:rsidP="00AB1135">
      <w:pPr>
        <w:ind w:right="-540"/>
        <w:jc w:val="both"/>
        <w:rPr>
          <w:rFonts w:cs="Arial"/>
          <w:b/>
          <w:sz w:val="18"/>
          <w:szCs w:val="18"/>
        </w:rPr>
      </w:pPr>
    </w:p>
    <w:p w14:paraId="57B7A3CE" w14:textId="1F72024C" w:rsidR="00A01224" w:rsidRPr="00A01224" w:rsidRDefault="00A01224" w:rsidP="00AB1135">
      <w:pPr>
        <w:ind w:right="-540"/>
        <w:jc w:val="both"/>
        <w:rPr>
          <w:rFonts w:cs="Arial"/>
          <w:bCs/>
          <w:sz w:val="18"/>
          <w:szCs w:val="18"/>
        </w:rPr>
      </w:pPr>
      <w:r w:rsidRPr="00A01224">
        <w:rPr>
          <w:rFonts w:cs="Arial"/>
          <w:bCs/>
          <w:sz w:val="18"/>
          <w:szCs w:val="18"/>
        </w:rPr>
        <w:t xml:space="preserve">It was felt that the 2 </w:t>
      </w:r>
      <w:proofErr w:type="spellStart"/>
      <w:r w:rsidRPr="00A01224">
        <w:rPr>
          <w:rFonts w:cs="Arial"/>
          <w:bCs/>
          <w:sz w:val="18"/>
          <w:szCs w:val="18"/>
        </w:rPr>
        <w:t>Userway</w:t>
      </w:r>
      <w:proofErr w:type="spellEnd"/>
      <w:r w:rsidRPr="00A01224">
        <w:rPr>
          <w:rFonts w:cs="Arial"/>
          <w:bCs/>
          <w:sz w:val="18"/>
          <w:szCs w:val="18"/>
        </w:rPr>
        <w:t xml:space="preserve"> items were not required at this point, but the rest was needed to bring the website up to current accessibility specification.</w:t>
      </w:r>
    </w:p>
    <w:p w14:paraId="73CECEAF" w14:textId="77777777" w:rsidR="00A01224" w:rsidRDefault="00A01224" w:rsidP="00AB1135">
      <w:pPr>
        <w:ind w:right="-540"/>
        <w:jc w:val="both"/>
        <w:rPr>
          <w:rFonts w:cs="Arial"/>
          <w:b/>
          <w:sz w:val="18"/>
          <w:szCs w:val="18"/>
        </w:rPr>
      </w:pPr>
    </w:p>
    <w:p w14:paraId="287EC3A2" w14:textId="2A95D491" w:rsidR="00A01224" w:rsidRDefault="00A01224" w:rsidP="00A01224">
      <w:pPr>
        <w:pStyle w:val="ListParagraph"/>
        <w:ind w:left="0" w:right="-540"/>
        <w:jc w:val="both"/>
        <w:rPr>
          <w:rFonts w:cs="Arial"/>
          <w:b/>
          <w:sz w:val="18"/>
          <w:szCs w:val="18"/>
        </w:rPr>
      </w:pPr>
      <w:r w:rsidRPr="006D7CFF">
        <w:rPr>
          <w:rFonts w:cs="Arial"/>
          <w:b/>
          <w:sz w:val="18"/>
          <w:szCs w:val="18"/>
        </w:rPr>
        <w:t xml:space="preserve">A proposal was made to </w:t>
      </w:r>
      <w:r>
        <w:rPr>
          <w:rFonts w:cs="Arial"/>
          <w:b/>
          <w:sz w:val="18"/>
          <w:szCs w:val="18"/>
        </w:rPr>
        <w:t xml:space="preserve">approve the costs above, apart from the 2 </w:t>
      </w:r>
      <w:proofErr w:type="spellStart"/>
      <w:r>
        <w:rPr>
          <w:rFonts w:cs="Arial"/>
          <w:b/>
          <w:sz w:val="18"/>
          <w:szCs w:val="18"/>
        </w:rPr>
        <w:t>Userway</w:t>
      </w:r>
      <w:proofErr w:type="spellEnd"/>
      <w:r>
        <w:rPr>
          <w:rFonts w:cs="Arial"/>
          <w:b/>
          <w:sz w:val="18"/>
          <w:szCs w:val="18"/>
        </w:rPr>
        <w:t xml:space="preserve"> costs</w:t>
      </w:r>
      <w:r w:rsidR="009A6619">
        <w:rPr>
          <w:rFonts w:cs="Arial"/>
          <w:b/>
          <w:sz w:val="18"/>
          <w:szCs w:val="18"/>
        </w:rPr>
        <w:t xml:space="preserve"> from Sanders</w:t>
      </w:r>
      <w:r>
        <w:rPr>
          <w:rFonts w:cs="Arial"/>
          <w:b/>
          <w:sz w:val="18"/>
          <w:szCs w:val="18"/>
        </w:rPr>
        <w:t>.  Total cost £</w:t>
      </w:r>
      <w:r w:rsidR="00240AF9">
        <w:rPr>
          <w:rFonts w:cs="Arial"/>
          <w:b/>
          <w:sz w:val="18"/>
          <w:szCs w:val="18"/>
        </w:rPr>
        <w:t>440 plus VAT</w:t>
      </w:r>
      <w:r>
        <w:rPr>
          <w:rFonts w:cs="Arial"/>
          <w:b/>
          <w:sz w:val="18"/>
          <w:szCs w:val="18"/>
        </w:rPr>
        <w:t xml:space="preserve">. </w:t>
      </w:r>
      <w:r w:rsidRPr="006D7CFF">
        <w:rPr>
          <w:rFonts w:cs="Arial"/>
          <w:b/>
          <w:sz w:val="18"/>
          <w:szCs w:val="18"/>
        </w:rPr>
        <w:t>The proposal was seconded and all Cllrs were in favour.</w:t>
      </w:r>
    </w:p>
    <w:p w14:paraId="3224E42D" w14:textId="77777777" w:rsidR="00240AF9" w:rsidRDefault="00240AF9" w:rsidP="00A01224">
      <w:pPr>
        <w:pStyle w:val="ListParagraph"/>
        <w:ind w:left="0" w:right="-540"/>
        <w:jc w:val="both"/>
        <w:rPr>
          <w:rFonts w:cs="Arial"/>
          <w:b/>
          <w:sz w:val="18"/>
          <w:szCs w:val="18"/>
        </w:rPr>
      </w:pPr>
    </w:p>
    <w:p w14:paraId="1830B8CC" w14:textId="13765953" w:rsidR="00A01224" w:rsidRDefault="00240AF9" w:rsidP="006735FF">
      <w:pPr>
        <w:ind w:right="-540"/>
        <w:rPr>
          <w:rFonts w:cs="Arial"/>
          <w:b/>
          <w:sz w:val="18"/>
          <w:szCs w:val="18"/>
        </w:rPr>
      </w:pPr>
      <w:r>
        <w:rPr>
          <w:rFonts w:cs="Arial"/>
          <w:b/>
          <w:sz w:val="18"/>
          <w:szCs w:val="18"/>
        </w:rPr>
        <w:t>21/8</w:t>
      </w:r>
      <w:r w:rsidR="00D32F5F">
        <w:rPr>
          <w:rFonts w:cs="Arial"/>
          <w:b/>
          <w:sz w:val="18"/>
          <w:szCs w:val="18"/>
        </w:rPr>
        <w:t>2</w:t>
      </w:r>
      <w:r>
        <w:rPr>
          <w:rFonts w:cs="Arial"/>
          <w:b/>
          <w:sz w:val="18"/>
          <w:szCs w:val="18"/>
        </w:rPr>
        <w:t xml:space="preserve">. FINANCE. </w:t>
      </w:r>
      <w:r w:rsidR="0043641E">
        <w:rPr>
          <w:rFonts w:cs="Arial"/>
          <w:b/>
          <w:sz w:val="18"/>
          <w:szCs w:val="18"/>
        </w:rPr>
        <w:t>Approval of costs to set up an electronic newsletter for the website</w:t>
      </w:r>
      <w:r w:rsidR="00C70AF7">
        <w:rPr>
          <w:rFonts w:cs="Arial"/>
          <w:b/>
          <w:sz w:val="18"/>
          <w:szCs w:val="18"/>
        </w:rPr>
        <w:t xml:space="preserve"> from Sanders</w:t>
      </w:r>
      <w:r w:rsidR="0043641E">
        <w:rPr>
          <w:rFonts w:cs="Arial"/>
          <w:b/>
          <w:sz w:val="18"/>
          <w:szCs w:val="18"/>
        </w:rPr>
        <w:t>.</w:t>
      </w:r>
    </w:p>
    <w:p w14:paraId="702A4912" w14:textId="21422C6E" w:rsidR="0043641E" w:rsidRDefault="0043641E" w:rsidP="006735FF">
      <w:pPr>
        <w:ind w:right="-540"/>
        <w:rPr>
          <w:rFonts w:cs="Arial"/>
          <w:b/>
          <w:sz w:val="18"/>
          <w:szCs w:val="18"/>
        </w:rPr>
      </w:pPr>
    </w:p>
    <w:p w14:paraId="02AF393A" w14:textId="2BE01A59" w:rsidR="0043641E" w:rsidRDefault="0043641E" w:rsidP="006735FF">
      <w:pPr>
        <w:ind w:right="-540"/>
        <w:rPr>
          <w:rFonts w:cs="Arial"/>
          <w:bCs/>
          <w:sz w:val="18"/>
          <w:szCs w:val="18"/>
        </w:rPr>
      </w:pPr>
      <w:r>
        <w:rPr>
          <w:rFonts w:cs="Arial"/>
          <w:bCs/>
          <w:sz w:val="18"/>
          <w:szCs w:val="18"/>
        </w:rPr>
        <w:t>This proposal would include an automated newsletter for anyone signed up, plus the ability to send specific one off newsletters for special events/important news.</w:t>
      </w:r>
    </w:p>
    <w:p w14:paraId="4F5F8F37" w14:textId="20060461" w:rsidR="0043641E" w:rsidRDefault="0043641E" w:rsidP="006735FF">
      <w:pPr>
        <w:ind w:right="-540"/>
        <w:rPr>
          <w:rFonts w:cs="Arial"/>
          <w:bCs/>
          <w:sz w:val="18"/>
          <w:szCs w:val="18"/>
        </w:rPr>
      </w:pPr>
    </w:p>
    <w:p w14:paraId="21E2B716" w14:textId="6E03D4F0" w:rsidR="0043641E" w:rsidRPr="000C4335" w:rsidRDefault="00FD1304" w:rsidP="006735FF">
      <w:pPr>
        <w:ind w:right="-540"/>
        <w:rPr>
          <w:rFonts w:cs="Arial"/>
          <w:bCs/>
          <w:sz w:val="16"/>
          <w:szCs w:val="16"/>
        </w:rPr>
      </w:pPr>
      <w:r w:rsidRPr="000C4335">
        <w:rPr>
          <w:rFonts w:cs="Arial"/>
          <w:bCs/>
          <w:sz w:val="16"/>
          <w:szCs w:val="16"/>
        </w:rPr>
        <w:t>The proposal details were:</w:t>
      </w:r>
    </w:p>
    <w:p w14:paraId="205A258F" w14:textId="77777777" w:rsidR="00FD1304" w:rsidRPr="000C4335" w:rsidRDefault="00FD1304" w:rsidP="00FD1304">
      <w:pPr>
        <w:pStyle w:val="ListParagraph"/>
        <w:numPr>
          <w:ilvl w:val="0"/>
          <w:numId w:val="26"/>
        </w:numPr>
        <w:contextualSpacing w:val="0"/>
        <w:rPr>
          <w:sz w:val="16"/>
          <w:szCs w:val="16"/>
        </w:rPr>
      </w:pPr>
      <w:r w:rsidRPr="000C4335">
        <w:rPr>
          <w:sz w:val="16"/>
          <w:szCs w:val="16"/>
        </w:rPr>
        <w:t>Mailchimp account setup</w:t>
      </w:r>
    </w:p>
    <w:p w14:paraId="3D5F9F3D" w14:textId="77777777" w:rsidR="00FD1304" w:rsidRPr="000C4335" w:rsidRDefault="00FD1304" w:rsidP="00FD1304">
      <w:pPr>
        <w:pStyle w:val="ListParagraph"/>
        <w:numPr>
          <w:ilvl w:val="0"/>
          <w:numId w:val="26"/>
        </w:numPr>
        <w:contextualSpacing w:val="0"/>
        <w:rPr>
          <w:sz w:val="16"/>
          <w:szCs w:val="16"/>
        </w:rPr>
      </w:pPr>
      <w:r w:rsidRPr="000C4335">
        <w:rPr>
          <w:sz w:val="16"/>
          <w:szCs w:val="16"/>
        </w:rPr>
        <w:t>Integrating sign up forms throughout the website</w:t>
      </w:r>
    </w:p>
    <w:p w14:paraId="186CBB28" w14:textId="77777777" w:rsidR="00FD1304" w:rsidRPr="000C4335" w:rsidRDefault="00FD1304" w:rsidP="00FD1304">
      <w:pPr>
        <w:pStyle w:val="ListParagraph"/>
        <w:numPr>
          <w:ilvl w:val="0"/>
          <w:numId w:val="26"/>
        </w:numPr>
        <w:contextualSpacing w:val="0"/>
        <w:rPr>
          <w:sz w:val="16"/>
          <w:szCs w:val="16"/>
        </w:rPr>
      </w:pPr>
      <w:r w:rsidRPr="000C4335">
        <w:rPr>
          <w:sz w:val="16"/>
          <w:szCs w:val="16"/>
        </w:rPr>
        <w:t>Configuration an ad-hoc newsletter template which you can use to send out specific campaign-related updates</w:t>
      </w:r>
    </w:p>
    <w:p w14:paraId="1E54B8C3" w14:textId="77777777" w:rsidR="00FD1304" w:rsidRPr="000C4335" w:rsidRDefault="00FD1304" w:rsidP="00FD1304">
      <w:pPr>
        <w:pStyle w:val="ListParagraph"/>
        <w:numPr>
          <w:ilvl w:val="0"/>
          <w:numId w:val="26"/>
        </w:numPr>
        <w:contextualSpacing w:val="0"/>
        <w:rPr>
          <w:sz w:val="16"/>
          <w:szCs w:val="16"/>
        </w:rPr>
      </w:pPr>
      <w:r w:rsidRPr="000C4335">
        <w:rPr>
          <w:sz w:val="16"/>
          <w:szCs w:val="16"/>
        </w:rPr>
        <w:t>Configuration of weekly bulletins, to be sent out automatically with links to the related news items on the website.</w:t>
      </w:r>
    </w:p>
    <w:p w14:paraId="57FEFD30" w14:textId="6F03DE21" w:rsidR="00A01224" w:rsidRPr="000C4335" w:rsidRDefault="00FD1304" w:rsidP="006735FF">
      <w:pPr>
        <w:ind w:right="-540"/>
        <w:rPr>
          <w:rFonts w:cs="Arial"/>
          <w:bCs/>
          <w:sz w:val="16"/>
          <w:szCs w:val="16"/>
        </w:rPr>
      </w:pPr>
      <w:r w:rsidRPr="000C4335">
        <w:rPr>
          <w:rFonts w:cs="Arial"/>
          <w:bCs/>
          <w:sz w:val="16"/>
          <w:szCs w:val="16"/>
        </w:rPr>
        <w:t>Total cost £</w:t>
      </w:r>
      <w:r w:rsidR="00C70AF7" w:rsidRPr="000C4335">
        <w:rPr>
          <w:rFonts w:cs="Arial"/>
          <w:bCs/>
          <w:sz w:val="16"/>
          <w:szCs w:val="16"/>
        </w:rPr>
        <w:t>310 plus VAT.</w:t>
      </w:r>
    </w:p>
    <w:p w14:paraId="11E3D818" w14:textId="35A4021B" w:rsidR="00C70AF7" w:rsidRDefault="00C70AF7" w:rsidP="006735FF">
      <w:pPr>
        <w:ind w:right="-540"/>
        <w:rPr>
          <w:rFonts w:cs="Arial"/>
          <w:b/>
          <w:sz w:val="18"/>
          <w:szCs w:val="18"/>
        </w:rPr>
      </w:pPr>
    </w:p>
    <w:p w14:paraId="269341FE" w14:textId="727CAA08" w:rsidR="00C70AF7" w:rsidRDefault="00C70AF7" w:rsidP="00C70AF7">
      <w:pPr>
        <w:pStyle w:val="ListParagraph"/>
        <w:ind w:left="0" w:right="-540"/>
        <w:jc w:val="both"/>
        <w:rPr>
          <w:rFonts w:cs="Arial"/>
          <w:b/>
          <w:sz w:val="18"/>
          <w:szCs w:val="18"/>
        </w:rPr>
      </w:pPr>
      <w:r w:rsidRPr="006D7CFF">
        <w:rPr>
          <w:rFonts w:cs="Arial"/>
          <w:b/>
          <w:sz w:val="18"/>
          <w:szCs w:val="18"/>
        </w:rPr>
        <w:t xml:space="preserve">A proposal was made to </w:t>
      </w:r>
      <w:r>
        <w:rPr>
          <w:rFonts w:cs="Arial"/>
          <w:b/>
          <w:sz w:val="18"/>
          <w:szCs w:val="18"/>
        </w:rPr>
        <w:t>approve the costs above</w:t>
      </w:r>
      <w:r w:rsidR="009A6619">
        <w:rPr>
          <w:rFonts w:cs="Arial"/>
          <w:b/>
          <w:sz w:val="18"/>
          <w:szCs w:val="18"/>
        </w:rPr>
        <w:t xml:space="preserve"> from Sanders</w:t>
      </w:r>
      <w:r>
        <w:rPr>
          <w:rFonts w:cs="Arial"/>
          <w:b/>
          <w:sz w:val="18"/>
          <w:szCs w:val="18"/>
        </w:rPr>
        <w:t xml:space="preserve">.  </w:t>
      </w:r>
      <w:r w:rsidRPr="006D7CFF">
        <w:rPr>
          <w:rFonts w:cs="Arial"/>
          <w:b/>
          <w:sz w:val="18"/>
          <w:szCs w:val="18"/>
        </w:rPr>
        <w:t>The proposal was seconded and all Cllrs were in favour.</w:t>
      </w:r>
    </w:p>
    <w:p w14:paraId="6FF196E1" w14:textId="77777777" w:rsidR="00C70AF7" w:rsidRDefault="00C70AF7" w:rsidP="006735FF">
      <w:pPr>
        <w:ind w:right="-540"/>
        <w:rPr>
          <w:rFonts w:cs="Arial"/>
          <w:b/>
          <w:sz w:val="18"/>
          <w:szCs w:val="18"/>
        </w:rPr>
      </w:pPr>
    </w:p>
    <w:p w14:paraId="08B99A0B" w14:textId="3CDA4D01" w:rsidR="00A01224" w:rsidRDefault="009A6619" w:rsidP="006735FF">
      <w:pPr>
        <w:ind w:right="-540"/>
        <w:rPr>
          <w:rFonts w:cs="Arial"/>
          <w:b/>
          <w:sz w:val="18"/>
          <w:szCs w:val="18"/>
        </w:rPr>
      </w:pPr>
      <w:r>
        <w:rPr>
          <w:rFonts w:cs="Arial"/>
          <w:b/>
          <w:sz w:val="18"/>
          <w:szCs w:val="18"/>
        </w:rPr>
        <w:t>21/8</w:t>
      </w:r>
      <w:r w:rsidR="00D32F5F">
        <w:rPr>
          <w:rFonts w:cs="Arial"/>
          <w:b/>
          <w:sz w:val="18"/>
          <w:szCs w:val="18"/>
        </w:rPr>
        <w:t>3</w:t>
      </w:r>
      <w:r>
        <w:rPr>
          <w:rFonts w:cs="Arial"/>
          <w:b/>
          <w:sz w:val="18"/>
          <w:szCs w:val="18"/>
        </w:rPr>
        <w:t xml:space="preserve">. FINANCE. </w:t>
      </w:r>
      <w:r w:rsidR="00066699">
        <w:rPr>
          <w:rFonts w:cs="Arial"/>
          <w:b/>
          <w:sz w:val="18"/>
          <w:szCs w:val="18"/>
        </w:rPr>
        <w:t>Approval of £100 costs for a printed newsletter for the whole parish in Jan 2022.</w:t>
      </w:r>
    </w:p>
    <w:p w14:paraId="3D3AC87C" w14:textId="77777777" w:rsidR="00066699" w:rsidRDefault="00066699" w:rsidP="006735FF">
      <w:pPr>
        <w:ind w:right="-540"/>
        <w:rPr>
          <w:rFonts w:cs="Arial"/>
          <w:b/>
          <w:sz w:val="18"/>
          <w:szCs w:val="18"/>
        </w:rPr>
      </w:pPr>
    </w:p>
    <w:p w14:paraId="0B288D51" w14:textId="7C123622" w:rsidR="00066699" w:rsidRDefault="00066699" w:rsidP="00066699">
      <w:pPr>
        <w:pStyle w:val="ListParagraph"/>
        <w:ind w:left="0" w:right="-540"/>
        <w:jc w:val="both"/>
        <w:rPr>
          <w:rFonts w:cs="Arial"/>
          <w:b/>
          <w:sz w:val="18"/>
          <w:szCs w:val="18"/>
        </w:rPr>
      </w:pPr>
      <w:r w:rsidRPr="006D7CFF">
        <w:rPr>
          <w:rFonts w:cs="Arial"/>
          <w:b/>
          <w:sz w:val="18"/>
          <w:szCs w:val="18"/>
        </w:rPr>
        <w:t xml:space="preserve">A proposal was made to </w:t>
      </w:r>
      <w:r>
        <w:rPr>
          <w:rFonts w:cs="Arial"/>
          <w:b/>
          <w:sz w:val="18"/>
          <w:szCs w:val="18"/>
        </w:rPr>
        <w:t xml:space="preserve">approve these costs.  </w:t>
      </w:r>
      <w:r w:rsidRPr="006D7CFF">
        <w:rPr>
          <w:rFonts w:cs="Arial"/>
          <w:b/>
          <w:sz w:val="18"/>
          <w:szCs w:val="18"/>
        </w:rPr>
        <w:t>The proposal was seconded and all Cllrs were in favour.</w:t>
      </w:r>
    </w:p>
    <w:p w14:paraId="49D3B719" w14:textId="61B3B92D" w:rsidR="009A6619" w:rsidRDefault="009A6619" w:rsidP="006735FF">
      <w:pPr>
        <w:ind w:right="-540"/>
        <w:rPr>
          <w:rFonts w:cs="Arial"/>
          <w:b/>
          <w:sz w:val="18"/>
          <w:szCs w:val="18"/>
        </w:rPr>
      </w:pPr>
    </w:p>
    <w:p w14:paraId="0ABBAF89" w14:textId="44127A49" w:rsidR="00066699" w:rsidRDefault="00066699" w:rsidP="00066699">
      <w:pPr>
        <w:ind w:right="-540"/>
        <w:rPr>
          <w:rFonts w:cs="Arial"/>
          <w:b/>
          <w:sz w:val="18"/>
          <w:szCs w:val="18"/>
        </w:rPr>
      </w:pPr>
      <w:r>
        <w:rPr>
          <w:rFonts w:cs="Arial"/>
          <w:b/>
          <w:sz w:val="18"/>
          <w:szCs w:val="18"/>
        </w:rPr>
        <w:t>21/8</w:t>
      </w:r>
      <w:r w:rsidR="00D32F5F">
        <w:rPr>
          <w:rFonts w:cs="Arial"/>
          <w:b/>
          <w:sz w:val="18"/>
          <w:szCs w:val="18"/>
        </w:rPr>
        <w:t>4</w:t>
      </w:r>
      <w:r>
        <w:rPr>
          <w:rFonts w:cs="Arial"/>
          <w:b/>
          <w:sz w:val="18"/>
          <w:szCs w:val="18"/>
        </w:rPr>
        <w:t>. FINANCE. Approval of £50 costs for a printed newsletter for the whole of the new Burderop Park estate.</w:t>
      </w:r>
    </w:p>
    <w:p w14:paraId="395A8117" w14:textId="60171D47" w:rsidR="002A347A" w:rsidRDefault="002A347A" w:rsidP="00066699">
      <w:pPr>
        <w:ind w:right="-540"/>
        <w:rPr>
          <w:rFonts w:cs="Arial"/>
          <w:b/>
          <w:sz w:val="18"/>
          <w:szCs w:val="18"/>
        </w:rPr>
      </w:pPr>
    </w:p>
    <w:p w14:paraId="71CB2965" w14:textId="5F3C3C5D" w:rsidR="002A347A" w:rsidRPr="002A347A" w:rsidRDefault="002A347A" w:rsidP="00066699">
      <w:pPr>
        <w:ind w:right="-540"/>
        <w:rPr>
          <w:rFonts w:cs="Arial"/>
          <w:bCs/>
          <w:sz w:val="18"/>
          <w:szCs w:val="18"/>
        </w:rPr>
      </w:pPr>
      <w:r w:rsidRPr="002A347A">
        <w:rPr>
          <w:rFonts w:cs="Arial"/>
          <w:bCs/>
          <w:sz w:val="18"/>
          <w:szCs w:val="18"/>
        </w:rPr>
        <w:t>To advise residents moving to the area of the local facilities and the responsibilities of Chiseldon Parish Council.</w:t>
      </w:r>
    </w:p>
    <w:p w14:paraId="24E4934E" w14:textId="77777777" w:rsidR="002A347A" w:rsidRDefault="002A347A" w:rsidP="00066699">
      <w:pPr>
        <w:ind w:right="-540"/>
        <w:rPr>
          <w:rFonts w:cs="Arial"/>
          <w:b/>
          <w:sz w:val="18"/>
          <w:szCs w:val="18"/>
        </w:rPr>
      </w:pPr>
    </w:p>
    <w:p w14:paraId="779E54E3" w14:textId="77777777" w:rsidR="002A347A" w:rsidRDefault="002A347A" w:rsidP="002A347A">
      <w:pPr>
        <w:pStyle w:val="ListParagraph"/>
        <w:ind w:left="0" w:right="-540"/>
        <w:jc w:val="both"/>
        <w:rPr>
          <w:rFonts w:cs="Arial"/>
          <w:b/>
          <w:sz w:val="18"/>
          <w:szCs w:val="18"/>
        </w:rPr>
      </w:pPr>
      <w:r w:rsidRPr="006D7CFF">
        <w:rPr>
          <w:rFonts w:cs="Arial"/>
          <w:b/>
          <w:sz w:val="18"/>
          <w:szCs w:val="18"/>
        </w:rPr>
        <w:t xml:space="preserve">A proposal was made to </w:t>
      </w:r>
      <w:r>
        <w:rPr>
          <w:rFonts w:cs="Arial"/>
          <w:b/>
          <w:sz w:val="18"/>
          <w:szCs w:val="18"/>
        </w:rPr>
        <w:t xml:space="preserve">approve these costs.  </w:t>
      </w:r>
      <w:r w:rsidRPr="006D7CFF">
        <w:rPr>
          <w:rFonts w:cs="Arial"/>
          <w:b/>
          <w:sz w:val="18"/>
          <w:szCs w:val="18"/>
        </w:rPr>
        <w:t>The proposal was seconded and all Cllrs were in favour.</w:t>
      </w:r>
    </w:p>
    <w:p w14:paraId="5D49BF68" w14:textId="77777777" w:rsidR="00066699" w:rsidRPr="002A347A" w:rsidRDefault="00066699" w:rsidP="00066699">
      <w:pPr>
        <w:ind w:right="-540"/>
        <w:rPr>
          <w:rFonts w:cs="Arial"/>
          <w:bCs/>
          <w:sz w:val="18"/>
          <w:szCs w:val="18"/>
        </w:rPr>
      </w:pPr>
    </w:p>
    <w:p w14:paraId="46D3D2E2" w14:textId="154F1E1E" w:rsidR="00066699" w:rsidRDefault="002A347A" w:rsidP="006735FF">
      <w:pPr>
        <w:ind w:right="-540"/>
        <w:rPr>
          <w:rFonts w:cs="Arial"/>
          <w:b/>
          <w:sz w:val="18"/>
          <w:szCs w:val="18"/>
        </w:rPr>
      </w:pPr>
      <w:r>
        <w:rPr>
          <w:rFonts w:cs="Arial"/>
          <w:b/>
          <w:sz w:val="18"/>
          <w:szCs w:val="18"/>
        </w:rPr>
        <w:t>21/8</w:t>
      </w:r>
      <w:r w:rsidR="00D32F5F">
        <w:rPr>
          <w:rFonts w:cs="Arial"/>
          <w:b/>
          <w:sz w:val="18"/>
          <w:szCs w:val="18"/>
        </w:rPr>
        <w:t>5</w:t>
      </w:r>
      <w:r>
        <w:rPr>
          <w:rFonts w:cs="Arial"/>
          <w:b/>
          <w:sz w:val="18"/>
          <w:szCs w:val="18"/>
        </w:rPr>
        <w:t xml:space="preserve">. </w:t>
      </w:r>
      <w:r w:rsidR="00D738CD">
        <w:rPr>
          <w:rFonts w:cs="Arial"/>
          <w:b/>
          <w:sz w:val="18"/>
          <w:szCs w:val="18"/>
        </w:rPr>
        <w:t xml:space="preserve">FINANCE. </w:t>
      </w:r>
      <w:r w:rsidR="00907803">
        <w:rPr>
          <w:rFonts w:cs="Arial"/>
          <w:b/>
          <w:sz w:val="18"/>
          <w:szCs w:val="18"/>
        </w:rPr>
        <w:t>Approve payment of THWC</w:t>
      </w:r>
      <w:r w:rsidR="00E72E4E">
        <w:rPr>
          <w:rFonts w:cs="Arial"/>
          <w:b/>
          <w:sz w:val="18"/>
          <w:szCs w:val="18"/>
        </w:rPr>
        <w:t xml:space="preserve"> invoice for 2020/21 Financial year for Washpool maintenance work.</w:t>
      </w:r>
      <w:r w:rsidR="00CD7FBB">
        <w:rPr>
          <w:rFonts w:cs="Arial"/>
          <w:b/>
          <w:sz w:val="18"/>
          <w:szCs w:val="18"/>
        </w:rPr>
        <w:t xml:space="preserve"> Total £</w:t>
      </w:r>
      <w:r w:rsidR="006A5012">
        <w:rPr>
          <w:rFonts w:cs="Arial"/>
          <w:b/>
          <w:sz w:val="18"/>
          <w:szCs w:val="18"/>
        </w:rPr>
        <w:t>1000</w:t>
      </w:r>
      <w:r w:rsidR="00CD7FBB">
        <w:rPr>
          <w:rFonts w:cs="Arial"/>
          <w:b/>
          <w:sz w:val="18"/>
          <w:szCs w:val="18"/>
        </w:rPr>
        <w:t xml:space="preserve"> </w:t>
      </w:r>
      <w:proofErr w:type="spellStart"/>
      <w:r w:rsidR="00CD7FBB">
        <w:rPr>
          <w:rFonts w:cs="Arial"/>
          <w:b/>
          <w:sz w:val="18"/>
          <w:szCs w:val="18"/>
        </w:rPr>
        <w:t>inc</w:t>
      </w:r>
      <w:proofErr w:type="spellEnd"/>
      <w:r w:rsidR="00CD7FBB">
        <w:rPr>
          <w:rFonts w:cs="Arial"/>
          <w:b/>
          <w:sz w:val="18"/>
          <w:szCs w:val="18"/>
        </w:rPr>
        <w:t xml:space="preserve"> VAT. </w:t>
      </w:r>
    </w:p>
    <w:p w14:paraId="0752ADED" w14:textId="09E7161F" w:rsidR="00E72E4E" w:rsidRDefault="00E72E4E" w:rsidP="006735FF">
      <w:pPr>
        <w:ind w:right="-540"/>
        <w:rPr>
          <w:rFonts w:cs="Arial"/>
          <w:b/>
          <w:sz w:val="18"/>
          <w:szCs w:val="18"/>
        </w:rPr>
      </w:pPr>
    </w:p>
    <w:p w14:paraId="01485F82" w14:textId="0F060855" w:rsidR="00E72E4E" w:rsidRDefault="008073E2" w:rsidP="006735FF">
      <w:pPr>
        <w:ind w:right="-540"/>
        <w:rPr>
          <w:rFonts w:cs="Arial"/>
          <w:bCs/>
          <w:sz w:val="18"/>
          <w:szCs w:val="18"/>
        </w:rPr>
      </w:pPr>
      <w:r w:rsidRPr="008073E2">
        <w:rPr>
          <w:rFonts w:cs="Arial"/>
          <w:bCs/>
          <w:sz w:val="18"/>
          <w:szCs w:val="18"/>
        </w:rPr>
        <w:t xml:space="preserve">The invoices were not sent to CPC in 2020 </w:t>
      </w:r>
      <w:r>
        <w:rPr>
          <w:rFonts w:cs="Arial"/>
          <w:bCs/>
          <w:sz w:val="18"/>
          <w:szCs w:val="18"/>
        </w:rPr>
        <w:t xml:space="preserve">due to an IT error, </w:t>
      </w:r>
      <w:r w:rsidRPr="008073E2">
        <w:rPr>
          <w:rFonts w:cs="Arial"/>
          <w:bCs/>
          <w:sz w:val="18"/>
          <w:szCs w:val="18"/>
        </w:rPr>
        <w:t>so the allocated funds moved to general reserves on 1</w:t>
      </w:r>
      <w:r w:rsidRPr="008073E2">
        <w:rPr>
          <w:rFonts w:cs="Arial"/>
          <w:bCs/>
          <w:sz w:val="18"/>
          <w:szCs w:val="18"/>
          <w:vertAlign w:val="superscript"/>
        </w:rPr>
        <w:t>st</w:t>
      </w:r>
      <w:r w:rsidRPr="008073E2">
        <w:rPr>
          <w:rFonts w:cs="Arial"/>
          <w:bCs/>
          <w:sz w:val="18"/>
          <w:szCs w:val="18"/>
        </w:rPr>
        <w:t xml:space="preserve"> April 2021.</w:t>
      </w:r>
    </w:p>
    <w:p w14:paraId="757A6D42" w14:textId="77777777" w:rsidR="008073E2" w:rsidRPr="008073E2" w:rsidRDefault="008073E2" w:rsidP="006735FF">
      <w:pPr>
        <w:ind w:right="-540"/>
        <w:rPr>
          <w:rFonts w:cs="Arial"/>
          <w:bCs/>
          <w:sz w:val="18"/>
          <w:szCs w:val="18"/>
        </w:rPr>
      </w:pPr>
    </w:p>
    <w:p w14:paraId="47C182E5" w14:textId="6160B2F2" w:rsidR="008073E2" w:rsidRDefault="008073E2" w:rsidP="008073E2">
      <w:pPr>
        <w:pStyle w:val="ListParagraph"/>
        <w:ind w:left="0" w:right="-540"/>
        <w:jc w:val="both"/>
        <w:rPr>
          <w:rFonts w:cs="Arial"/>
          <w:b/>
          <w:sz w:val="18"/>
          <w:szCs w:val="18"/>
        </w:rPr>
      </w:pPr>
      <w:r w:rsidRPr="006D7CFF">
        <w:rPr>
          <w:rFonts w:cs="Arial"/>
          <w:b/>
          <w:sz w:val="18"/>
          <w:szCs w:val="18"/>
        </w:rPr>
        <w:t xml:space="preserve">A proposal was made to </w:t>
      </w:r>
      <w:r>
        <w:rPr>
          <w:rFonts w:cs="Arial"/>
          <w:b/>
          <w:sz w:val="18"/>
          <w:szCs w:val="18"/>
        </w:rPr>
        <w:t>approve the payment of these 2 invoices for THWC</w:t>
      </w:r>
      <w:r w:rsidR="003B0701">
        <w:rPr>
          <w:rFonts w:cs="Arial"/>
          <w:b/>
          <w:sz w:val="18"/>
          <w:szCs w:val="18"/>
        </w:rPr>
        <w:t xml:space="preserve"> from </w:t>
      </w:r>
      <w:r w:rsidR="00583436">
        <w:rPr>
          <w:rFonts w:cs="Arial"/>
          <w:b/>
          <w:sz w:val="18"/>
          <w:szCs w:val="18"/>
        </w:rPr>
        <w:t>general reserves</w:t>
      </w:r>
      <w:r>
        <w:rPr>
          <w:rFonts w:cs="Arial"/>
          <w:b/>
          <w:sz w:val="18"/>
          <w:szCs w:val="18"/>
        </w:rPr>
        <w:t xml:space="preserve">.  </w:t>
      </w:r>
      <w:r w:rsidRPr="006D7CFF">
        <w:rPr>
          <w:rFonts w:cs="Arial"/>
          <w:b/>
          <w:sz w:val="18"/>
          <w:szCs w:val="18"/>
        </w:rPr>
        <w:t>The proposal was seconded and all Cllrs were in favour.</w:t>
      </w:r>
    </w:p>
    <w:p w14:paraId="55BDE93F" w14:textId="71A9EEF9" w:rsidR="00583436" w:rsidRDefault="00583436" w:rsidP="008073E2">
      <w:pPr>
        <w:pStyle w:val="ListParagraph"/>
        <w:ind w:left="0" w:right="-540"/>
        <w:jc w:val="both"/>
        <w:rPr>
          <w:rFonts w:cs="Arial"/>
          <w:b/>
          <w:sz w:val="18"/>
          <w:szCs w:val="18"/>
        </w:rPr>
      </w:pPr>
    </w:p>
    <w:p w14:paraId="1F41C58A" w14:textId="7C2E2B16" w:rsidR="00583436" w:rsidRDefault="00583436" w:rsidP="008073E2">
      <w:pPr>
        <w:pStyle w:val="ListParagraph"/>
        <w:ind w:left="0" w:right="-540"/>
        <w:jc w:val="both"/>
        <w:rPr>
          <w:rFonts w:cs="Arial"/>
          <w:b/>
          <w:sz w:val="18"/>
          <w:szCs w:val="18"/>
        </w:rPr>
      </w:pPr>
      <w:r>
        <w:rPr>
          <w:rFonts w:cs="Arial"/>
          <w:b/>
          <w:sz w:val="18"/>
          <w:szCs w:val="18"/>
        </w:rPr>
        <w:t>21/8</w:t>
      </w:r>
      <w:r w:rsidR="00D32F5F">
        <w:rPr>
          <w:rFonts w:cs="Arial"/>
          <w:b/>
          <w:sz w:val="18"/>
          <w:szCs w:val="18"/>
        </w:rPr>
        <w:t>6</w:t>
      </w:r>
      <w:r>
        <w:rPr>
          <w:rFonts w:cs="Arial"/>
          <w:b/>
          <w:sz w:val="18"/>
          <w:szCs w:val="18"/>
        </w:rPr>
        <w:t xml:space="preserve">. </w:t>
      </w:r>
      <w:r w:rsidR="00F93953">
        <w:rPr>
          <w:rFonts w:cs="Arial"/>
          <w:b/>
          <w:sz w:val="18"/>
          <w:szCs w:val="18"/>
        </w:rPr>
        <w:t>FINANCE. Approval of Cllr Duke as new approver of payment</w:t>
      </w:r>
      <w:r w:rsidR="00FD1D7C">
        <w:rPr>
          <w:rFonts w:cs="Arial"/>
          <w:b/>
          <w:sz w:val="18"/>
          <w:szCs w:val="18"/>
        </w:rPr>
        <w:t>s</w:t>
      </w:r>
      <w:r w:rsidR="00F93953">
        <w:rPr>
          <w:rFonts w:cs="Arial"/>
          <w:b/>
          <w:sz w:val="18"/>
          <w:szCs w:val="18"/>
        </w:rPr>
        <w:t xml:space="preserve"> on Unity banking.</w:t>
      </w:r>
    </w:p>
    <w:p w14:paraId="54AD88C4" w14:textId="2064A850" w:rsidR="00F93953" w:rsidRDefault="00F93953" w:rsidP="008073E2">
      <w:pPr>
        <w:pStyle w:val="ListParagraph"/>
        <w:ind w:left="0" w:right="-540"/>
        <w:jc w:val="both"/>
        <w:rPr>
          <w:rFonts w:cs="Arial"/>
          <w:b/>
          <w:sz w:val="18"/>
          <w:szCs w:val="18"/>
        </w:rPr>
      </w:pPr>
    </w:p>
    <w:p w14:paraId="15F05C7C" w14:textId="538F3AB2" w:rsidR="00F93953" w:rsidRDefault="00F93953" w:rsidP="00F93953">
      <w:pPr>
        <w:pStyle w:val="ListParagraph"/>
        <w:ind w:left="0" w:right="-540"/>
        <w:jc w:val="both"/>
        <w:rPr>
          <w:rFonts w:cs="Arial"/>
          <w:b/>
          <w:sz w:val="18"/>
          <w:szCs w:val="18"/>
        </w:rPr>
      </w:pPr>
      <w:r w:rsidRPr="006D7CFF">
        <w:rPr>
          <w:rFonts w:cs="Arial"/>
          <w:b/>
          <w:sz w:val="18"/>
          <w:szCs w:val="18"/>
        </w:rPr>
        <w:t xml:space="preserve">A proposal was made to </w:t>
      </w:r>
      <w:r>
        <w:rPr>
          <w:rFonts w:cs="Arial"/>
          <w:b/>
          <w:sz w:val="18"/>
          <w:szCs w:val="18"/>
        </w:rPr>
        <w:t xml:space="preserve">approve Cllr Duke as a new signatory on Unity.  </w:t>
      </w:r>
      <w:r w:rsidRPr="006D7CFF">
        <w:rPr>
          <w:rFonts w:cs="Arial"/>
          <w:b/>
          <w:sz w:val="18"/>
          <w:szCs w:val="18"/>
        </w:rPr>
        <w:t>The proposal was seconded and all Cllrs were in favour.</w:t>
      </w:r>
    </w:p>
    <w:p w14:paraId="714F52CE" w14:textId="77777777" w:rsidR="00066699" w:rsidRDefault="00066699" w:rsidP="006735FF">
      <w:pPr>
        <w:ind w:right="-540"/>
        <w:rPr>
          <w:rFonts w:cs="Arial"/>
          <w:b/>
          <w:sz w:val="18"/>
          <w:szCs w:val="18"/>
        </w:rPr>
      </w:pPr>
    </w:p>
    <w:p w14:paraId="4C4DA2B4" w14:textId="055940D5" w:rsidR="006735FF" w:rsidRDefault="006735FF" w:rsidP="006735FF">
      <w:pPr>
        <w:ind w:right="-540"/>
        <w:rPr>
          <w:rFonts w:cs="Arial"/>
          <w:b/>
          <w:sz w:val="18"/>
          <w:szCs w:val="18"/>
        </w:rPr>
      </w:pPr>
      <w:r>
        <w:rPr>
          <w:rFonts w:cs="Arial"/>
          <w:b/>
          <w:sz w:val="18"/>
          <w:szCs w:val="18"/>
        </w:rPr>
        <w:t>21/</w:t>
      </w:r>
      <w:r w:rsidR="00F93953">
        <w:rPr>
          <w:rFonts w:cs="Arial"/>
          <w:b/>
          <w:sz w:val="18"/>
          <w:szCs w:val="18"/>
        </w:rPr>
        <w:t>8</w:t>
      </w:r>
      <w:r w:rsidR="00D32F5F">
        <w:rPr>
          <w:rFonts w:cs="Arial"/>
          <w:b/>
          <w:sz w:val="18"/>
          <w:szCs w:val="18"/>
        </w:rPr>
        <w:t>7</w:t>
      </w:r>
      <w:r>
        <w:rPr>
          <w:rFonts w:cs="Arial"/>
          <w:b/>
          <w:sz w:val="18"/>
          <w:szCs w:val="18"/>
        </w:rPr>
        <w:t xml:space="preserve">. </w:t>
      </w:r>
      <w:r w:rsidR="000D7023">
        <w:rPr>
          <w:rFonts w:cs="Arial"/>
          <w:b/>
          <w:sz w:val="18"/>
          <w:szCs w:val="18"/>
        </w:rPr>
        <w:t>POLICIES/</w:t>
      </w:r>
      <w:r w:rsidR="00730308">
        <w:rPr>
          <w:rFonts w:cs="Arial"/>
          <w:b/>
          <w:sz w:val="18"/>
          <w:szCs w:val="18"/>
        </w:rPr>
        <w:t>CONTRACTS. No items</w:t>
      </w:r>
    </w:p>
    <w:p w14:paraId="43AA15D2" w14:textId="6F13FD77" w:rsidR="00730308" w:rsidRDefault="00730308" w:rsidP="006735FF">
      <w:pPr>
        <w:ind w:right="-540"/>
        <w:rPr>
          <w:rFonts w:cs="Arial"/>
          <w:b/>
          <w:sz w:val="18"/>
          <w:szCs w:val="18"/>
        </w:rPr>
      </w:pPr>
    </w:p>
    <w:p w14:paraId="2E439246" w14:textId="73FEA8A3" w:rsidR="0078323B" w:rsidRDefault="00730308" w:rsidP="00132588">
      <w:pPr>
        <w:ind w:right="-540"/>
        <w:rPr>
          <w:rFonts w:cs="Arial"/>
          <w:b/>
          <w:sz w:val="18"/>
          <w:szCs w:val="18"/>
        </w:rPr>
      </w:pPr>
      <w:r>
        <w:rPr>
          <w:rFonts w:cs="Arial"/>
          <w:b/>
          <w:sz w:val="18"/>
          <w:szCs w:val="18"/>
        </w:rPr>
        <w:t>21/</w:t>
      </w:r>
      <w:r w:rsidR="00F93953">
        <w:rPr>
          <w:rFonts w:cs="Arial"/>
          <w:b/>
          <w:sz w:val="18"/>
          <w:szCs w:val="18"/>
        </w:rPr>
        <w:t>8</w:t>
      </w:r>
      <w:r w:rsidR="00D32F5F">
        <w:rPr>
          <w:rFonts w:cs="Arial"/>
          <w:b/>
          <w:sz w:val="18"/>
          <w:szCs w:val="18"/>
        </w:rPr>
        <w:t>8</w:t>
      </w:r>
      <w:r>
        <w:rPr>
          <w:rFonts w:cs="Arial"/>
          <w:b/>
          <w:sz w:val="18"/>
          <w:szCs w:val="18"/>
        </w:rPr>
        <w:t xml:space="preserve">. </w:t>
      </w:r>
      <w:r w:rsidR="00E669A1">
        <w:rPr>
          <w:rFonts w:cs="Arial"/>
          <w:b/>
          <w:sz w:val="18"/>
          <w:szCs w:val="18"/>
        </w:rPr>
        <w:t xml:space="preserve">HR. </w:t>
      </w:r>
      <w:r w:rsidR="00132588">
        <w:rPr>
          <w:rFonts w:cs="Arial"/>
          <w:b/>
          <w:sz w:val="18"/>
          <w:szCs w:val="18"/>
        </w:rPr>
        <w:t xml:space="preserve"> </w:t>
      </w:r>
      <w:r w:rsidR="00F93953">
        <w:rPr>
          <w:rFonts w:cs="Arial"/>
          <w:b/>
          <w:sz w:val="18"/>
          <w:szCs w:val="18"/>
        </w:rPr>
        <w:t>Approval of updated job description for Clerk and RFO (2 documents)</w:t>
      </w:r>
    </w:p>
    <w:p w14:paraId="0AED9C60" w14:textId="0459610F" w:rsidR="006735FF" w:rsidRDefault="006735FF" w:rsidP="00AB1135">
      <w:pPr>
        <w:ind w:right="-540"/>
        <w:jc w:val="both"/>
        <w:rPr>
          <w:rFonts w:cs="Arial"/>
          <w:b/>
          <w:sz w:val="18"/>
          <w:szCs w:val="18"/>
        </w:rPr>
      </w:pPr>
    </w:p>
    <w:p w14:paraId="73ED3EFC" w14:textId="46C54910" w:rsidR="00F93953" w:rsidRPr="00683F54" w:rsidRDefault="00F93953" w:rsidP="00AB1135">
      <w:pPr>
        <w:ind w:right="-540"/>
        <w:jc w:val="both"/>
        <w:rPr>
          <w:rFonts w:cs="Arial"/>
          <w:bCs/>
          <w:sz w:val="18"/>
          <w:szCs w:val="18"/>
        </w:rPr>
      </w:pPr>
      <w:r w:rsidRPr="00F93953">
        <w:rPr>
          <w:rFonts w:cs="Arial"/>
          <w:bCs/>
          <w:sz w:val="18"/>
          <w:szCs w:val="18"/>
        </w:rPr>
        <w:t>Suggested minor changes are:</w:t>
      </w:r>
    </w:p>
    <w:p w14:paraId="1990BE5C" w14:textId="4B518226" w:rsidR="00F93953" w:rsidRPr="00683F54" w:rsidRDefault="00F93953" w:rsidP="00AB1135">
      <w:pPr>
        <w:ind w:right="-540"/>
        <w:jc w:val="both"/>
        <w:rPr>
          <w:rFonts w:cs="Arial"/>
          <w:bCs/>
          <w:sz w:val="18"/>
          <w:szCs w:val="18"/>
        </w:rPr>
      </w:pPr>
      <w:r w:rsidRPr="00683F54">
        <w:rPr>
          <w:rFonts w:cs="Arial"/>
          <w:bCs/>
          <w:sz w:val="18"/>
          <w:szCs w:val="18"/>
        </w:rPr>
        <w:t>Bullet point items instead of numbering</w:t>
      </w:r>
    </w:p>
    <w:p w14:paraId="10FAD9BA" w14:textId="22EC4C23" w:rsidR="00F93953" w:rsidRPr="00683F54" w:rsidRDefault="00683F54" w:rsidP="00AB1135">
      <w:pPr>
        <w:ind w:right="-540"/>
        <w:jc w:val="both"/>
        <w:rPr>
          <w:rFonts w:cs="Arial"/>
          <w:bCs/>
          <w:sz w:val="18"/>
          <w:szCs w:val="18"/>
        </w:rPr>
      </w:pPr>
      <w:r w:rsidRPr="00683F54">
        <w:rPr>
          <w:rFonts w:cs="Arial"/>
          <w:bCs/>
          <w:sz w:val="18"/>
          <w:szCs w:val="18"/>
        </w:rPr>
        <w:t>Add signature and date requirement to documents to demonstrate they have been seen and understood.</w:t>
      </w:r>
    </w:p>
    <w:p w14:paraId="025A5814" w14:textId="77777777" w:rsidR="00683F54" w:rsidRDefault="00683F54" w:rsidP="00683F54">
      <w:pPr>
        <w:pStyle w:val="ListParagraph"/>
        <w:ind w:left="0" w:right="-540"/>
        <w:jc w:val="both"/>
        <w:rPr>
          <w:rFonts w:cs="Arial"/>
          <w:b/>
          <w:sz w:val="18"/>
          <w:szCs w:val="18"/>
        </w:rPr>
      </w:pPr>
    </w:p>
    <w:p w14:paraId="5EF1AAF7" w14:textId="342D59A7" w:rsidR="00683F54" w:rsidRDefault="00683F54" w:rsidP="00683F54">
      <w:pPr>
        <w:pStyle w:val="ListParagraph"/>
        <w:ind w:left="0" w:right="-540"/>
        <w:jc w:val="both"/>
        <w:rPr>
          <w:rFonts w:cs="Arial"/>
          <w:b/>
          <w:sz w:val="18"/>
          <w:szCs w:val="18"/>
        </w:rPr>
      </w:pPr>
      <w:r w:rsidRPr="006D7CFF">
        <w:rPr>
          <w:rFonts w:cs="Arial"/>
          <w:b/>
          <w:sz w:val="18"/>
          <w:szCs w:val="18"/>
        </w:rPr>
        <w:t xml:space="preserve">A proposal was made to </w:t>
      </w:r>
      <w:r>
        <w:rPr>
          <w:rFonts w:cs="Arial"/>
          <w:b/>
          <w:sz w:val="18"/>
          <w:szCs w:val="18"/>
        </w:rPr>
        <w:t xml:space="preserve">approve the 2 updated job descriptions with the amendments listed above.  </w:t>
      </w:r>
      <w:r w:rsidRPr="006D7CFF">
        <w:rPr>
          <w:rFonts w:cs="Arial"/>
          <w:b/>
          <w:sz w:val="18"/>
          <w:szCs w:val="18"/>
        </w:rPr>
        <w:t>The proposal was seconded and all Cllrs were in favour.</w:t>
      </w:r>
    </w:p>
    <w:p w14:paraId="0C3903FA" w14:textId="77777777" w:rsidR="00683F54" w:rsidRPr="002F1A0A" w:rsidRDefault="00683F54" w:rsidP="00AB1135">
      <w:pPr>
        <w:ind w:right="-540"/>
        <w:jc w:val="both"/>
        <w:rPr>
          <w:rFonts w:cs="Arial"/>
          <w:b/>
          <w:sz w:val="18"/>
          <w:szCs w:val="18"/>
        </w:rPr>
      </w:pPr>
    </w:p>
    <w:p w14:paraId="6413808E" w14:textId="5AD56010" w:rsidR="00C64857" w:rsidRDefault="00C64857" w:rsidP="00EF67FA">
      <w:pPr>
        <w:ind w:right="-540"/>
        <w:jc w:val="both"/>
        <w:rPr>
          <w:rFonts w:cs="Arial"/>
          <w:sz w:val="18"/>
          <w:szCs w:val="18"/>
        </w:rPr>
      </w:pPr>
      <w:r>
        <w:rPr>
          <w:rFonts w:cs="Arial"/>
          <w:b/>
          <w:sz w:val="18"/>
          <w:szCs w:val="18"/>
        </w:rPr>
        <w:t>2</w:t>
      </w:r>
      <w:r w:rsidR="00A93C8D">
        <w:rPr>
          <w:rFonts w:cs="Arial"/>
          <w:b/>
          <w:sz w:val="18"/>
          <w:szCs w:val="18"/>
        </w:rPr>
        <w:t>1</w:t>
      </w:r>
      <w:r>
        <w:rPr>
          <w:rFonts w:cs="Arial"/>
          <w:b/>
          <w:sz w:val="18"/>
          <w:szCs w:val="18"/>
        </w:rPr>
        <w:t>/</w:t>
      </w:r>
      <w:r w:rsidR="00D32F5F">
        <w:rPr>
          <w:rFonts w:cs="Arial"/>
          <w:b/>
          <w:sz w:val="18"/>
          <w:szCs w:val="18"/>
        </w:rPr>
        <w:t>89</w:t>
      </w:r>
      <w:r w:rsidR="002E51A5">
        <w:rPr>
          <w:rFonts w:cs="Arial"/>
          <w:b/>
          <w:sz w:val="18"/>
          <w:szCs w:val="18"/>
        </w:rPr>
        <w:t>.</w:t>
      </w:r>
      <w:r w:rsidR="00941778">
        <w:rPr>
          <w:rFonts w:cs="Arial"/>
          <w:b/>
          <w:sz w:val="18"/>
          <w:szCs w:val="18"/>
        </w:rPr>
        <w:t xml:space="preserve"> Items for the next agenda.</w:t>
      </w:r>
      <w:r w:rsidR="00463CC2">
        <w:rPr>
          <w:rFonts w:cs="Arial"/>
          <w:b/>
          <w:sz w:val="18"/>
          <w:szCs w:val="18"/>
        </w:rPr>
        <w:t xml:space="preserve"> </w:t>
      </w:r>
      <w:r w:rsidR="002E51A5">
        <w:rPr>
          <w:rFonts w:cs="Arial"/>
          <w:b/>
          <w:sz w:val="18"/>
          <w:szCs w:val="18"/>
        </w:rPr>
        <w:t xml:space="preserve"> </w:t>
      </w:r>
      <w:r w:rsidR="00150DA9">
        <w:rPr>
          <w:rFonts w:cs="Arial"/>
          <w:sz w:val="18"/>
          <w:szCs w:val="18"/>
        </w:rPr>
        <w:t>None</w:t>
      </w:r>
    </w:p>
    <w:p w14:paraId="4746941B" w14:textId="77777777" w:rsidR="00150DA9" w:rsidRDefault="00150DA9" w:rsidP="00EF67FA">
      <w:pPr>
        <w:ind w:right="-540"/>
        <w:jc w:val="both"/>
        <w:rPr>
          <w:rFonts w:cs="Arial"/>
          <w:sz w:val="18"/>
          <w:szCs w:val="18"/>
        </w:rPr>
      </w:pPr>
    </w:p>
    <w:p w14:paraId="1D351A18" w14:textId="3FA17E60" w:rsidR="00B84269" w:rsidRDefault="00B84269" w:rsidP="00EF67FA">
      <w:pPr>
        <w:ind w:right="-540"/>
        <w:jc w:val="both"/>
        <w:rPr>
          <w:rFonts w:cs="Arial"/>
          <w:sz w:val="18"/>
          <w:szCs w:val="18"/>
        </w:rPr>
      </w:pPr>
      <w:r>
        <w:rPr>
          <w:rFonts w:cs="Arial"/>
          <w:sz w:val="18"/>
          <w:szCs w:val="18"/>
        </w:rPr>
        <w:t>The m</w:t>
      </w:r>
      <w:r w:rsidR="00C64857">
        <w:rPr>
          <w:rFonts w:cs="Arial"/>
          <w:sz w:val="18"/>
          <w:szCs w:val="18"/>
        </w:rPr>
        <w:t xml:space="preserve">eeting closed at </w:t>
      </w:r>
      <w:r w:rsidR="00CE4931">
        <w:rPr>
          <w:rFonts w:cs="Arial"/>
          <w:sz w:val="18"/>
          <w:szCs w:val="18"/>
        </w:rPr>
        <w:t>20</w:t>
      </w:r>
      <w:r w:rsidR="002E51A5">
        <w:rPr>
          <w:rFonts w:cs="Arial"/>
          <w:sz w:val="18"/>
          <w:szCs w:val="18"/>
        </w:rPr>
        <w:t>.37</w:t>
      </w:r>
    </w:p>
    <w:p w14:paraId="179EE763" w14:textId="77777777" w:rsidR="00C65663" w:rsidRDefault="00C65663" w:rsidP="00EF67FA">
      <w:pPr>
        <w:ind w:right="-540"/>
        <w:jc w:val="both"/>
        <w:rPr>
          <w:rFonts w:cs="Arial"/>
          <w:sz w:val="18"/>
          <w:szCs w:val="18"/>
        </w:rPr>
      </w:pPr>
    </w:p>
    <w:p w14:paraId="146060B6" w14:textId="49D8C17C" w:rsidR="009744F9" w:rsidRDefault="00EF67FA" w:rsidP="00247771">
      <w:pPr>
        <w:ind w:right="-540"/>
        <w:jc w:val="both"/>
        <w:rPr>
          <w:rFonts w:cs="Arial"/>
          <w:sz w:val="18"/>
          <w:szCs w:val="18"/>
        </w:rPr>
      </w:pPr>
      <w:r w:rsidRPr="003705B5">
        <w:rPr>
          <w:rFonts w:cs="Arial"/>
          <w:b/>
          <w:sz w:val="18"/>
          <w:szCs w:val="18"/>
        </w:rPr>
        <w:t>Next meeting:</w:t>
      </w:r>
      <w:r w:rsidR="009B40F4" w:rsidRPr="009B40F4">
        <w:rPr>
          <w:rFonts w:cs="Arial"/>
          <w:color w:val="FF0000"/>
          <w:sz w:val="18"/>
          <w:szCs w:val="18"/>
        </w:rPr>
        <w:t xml:space="preserve"> </w:t>
      </w:r>
      <w:r w:rsidR="005B5EC5">
        <w:rPr>
          <w:rFonts w:cs="Arial"/>
          <w:sz w:val="18"/>
          <w:szCs w:val="18"/>
        </w:rPr>
        <w:t xml:space="preserve">Tuesday </w:t>
      </w:r>
      <w:r w:rsidR="00F951B1">
        <w:rPr>
          <w:rFonts w:cs="Arial"/>
          <w:sz w:val="18"/>
          <w:szCs w:val="18"/>
        </w:rPr>
        <w:t>11</w:t>
      </w:r>
      <w:r w:rsidR="00F951B1" w:rsidRPr="00F951B1">
        <w:rPr>
          <w:rFonts w:cs="Arial"/>
          <w:sz w:val="18"/>
          <w:szCs w:val="18"/>
          <w:vertAlign w:val="superscript"/>
        </w:rPr>
        <w:t>th</w:t>
      </w:r>
      <w:r w:rsidR="00F951B1">
        <w:rPr>
          <w:rFonts w:cs="Arial"/>
          <w:sz w:val="18"/>
          <w:szCs w:val="18"/>
        </w:rPr>
        <w:t xml:space="preserve"> January 2022</w:t>
      </w:r>
      <w:r w:rsidR="00E70E64">
        <w:rPr>
          <w:rFonts w:cs="Arial"/>
          <w:sz w:val="18"/>
          <w:szCs w:val="18"/>
        </w:rPr>
        <w:t xml:space="preserve"> </w:t>
      </w:r>
      <w:r w:rsidR="0088639A">
        <w:rPr>
          <w:rFonts w:cs="Arial"/>
          <w:sz w:val="18"/>
          <w:szCs w:val="18"/>
        </w:rPr>
        <w:t xml:space="preserve">at </w:t>
      </w:r>
      <w:r w:rsidR="00E25112">
        <w:rPr>
          <w:rFonts w:cs="Arial"/>
          <w:b/>
          <w:sz w:val="22"/>
          <w:szCs w:val="18"/>
        </w:rPr>
        <w:t>7.30</w:t>
      </w:r>
      <w:r w:rsidR="00C048BC" w:rsidRPr="0073538C">
        <w:rPr>
          <w:rFonts w:cs="Arial"/>
          <w:b/>
          <w:sz w:val="22"/>
          <w:szCs w:val="18"/>
        </w:rPr>
        <w:t>pm</w:t>
      </w:r>
      <w:r w:rsidR="00425CDF">
        <w:rPr>
          <w:rFonts w:cs="Arial"/>
          <w:sz w:val="18"/>
          <w:szCs w:val="18"/>
        </w:rPr>
        <w:t xml:space="preserve">. </w:t>
      </w:r>
      <w:r w:rsidR="0058796B">
        <w:rPr>
          <w:rFonts w:cs="Arial"/>
          <w:sz w:val="18"/>
          <w:szCs w:val="18"/>
        </w:rPr>
        <w:t>At</w:t>
      </w:r>
      <w:r w:rsidR="00E10BFE">
        <w:rPr>
          <w:rFonts w:cs="Arial"/>
          <w:sz w:val="18"/>
          <w:szCs w:val="18"/>
        </w:rPr>
        <w:t xml:space="preserve"> the Old Chapel, Butts Road, Chiseldon</w:t>
      </w:r>
    </w:p>
    <w:p w14:paraId="45304DA3" w14:textId="27D6668B" w:rsidR="00B515E0" w:rsidRPr="00B515E0" w:rsidRDefault="00B515E0" w:rsidP="00247771">
      <w:pPr>
        <w:ind w:right="-540"/>
        <w:jc w:val="both"/>
        <w:rPr>
          <w:rFonts w:cs="Arial"/>
          <w:b/>
          <w:bCs/>
          <w:sz w:val="18"/>
          <w:szCs w:val="18"/>
        </w:rPr>
      </w:pPr>
      <w:r w:rsidRPr="00B515E0">
        <w:rPr>
          <w:rFonts w:cs="Arial"/>
          <w:b/>
          <w:bCs/>
          <w:sz w:val="18"/>
          <w:szCs w:val="18"/>
        </w:rPr>
        <w:t>ACTION POINTS</w:t>
      </w:r>
    </w:p>
    <w:tbl>
      <w:tblPr>
        <w:tblW w:w="0" w:type="auto"/>
        <w:tblInd w:w="-318" w:type="dxa"/>
        <w:tblLook w:val="04A0" w:firstRow="1" w:lastRow="0" w:firstColumn="1" w:lastColumn="0" w:noHBand="0" w:noVBand="1"/>
      </w:tblPr>
      <w:tblGrid>
        <w:gridCol w:w="10604"/>
        <w:gridCol w:w="595"/>
      </w:tblGrid>
      <w:tr w:rsidR="00B515E0" w:rsidRPr="002C3F77" w14:paraId="66CC6755" w14:textId="77777777" w:rsidTr="00AA0C2C">
        <w:tc>
          <w:tcPr>
            <w:tcW w:w="1852" w:type="dxa"/>
            <w:gridSpan w:val="2"/>
          </w:tcPr>
          <w:p w14:paraId="36FEC4B0" w14:textId="77777777" w:rsidR="00B515E0" w:rsidRPr="002C3F77" w:rsidRDefault="00B515E0" w:rsidP="00AA0C2C">
            <w:pPr>
              <w:rPr>
                <w:rFonts w:cs="Arial"/>
                <w:b/>
                <w:sz w:val="18"/>
                <w:szCs w:val="18"/>
                <w:u w:val="single"/>
              </w:rPr>
            </w:pPr>
          </w:p>
        </w:tc>
      </w:tr>
      <w:tr w:rsidR="00B515E0" w14:paraId="3647F81B" w14:textId="77777777" w:rsidTr="00AA0C2C">
        <w:trPr>
          <w:gridAfter w:val="1"/>
          <w:wAfter w:w="104" w:type="dxa"/>
          <w:trHeight w:val="74"/>
        </w:trPr>
        <w:tc>
          <w:tcPr>
            <w:tcW w:w="1257" w:type="dxa"/>
          </w:tcPr>
          <w:tbl>
            <w:tblPr>
              <w:tblStyle w:val="TableGrid"/>
              <w:tblW w:w="10378" w:type="dxa"/>
              <w:tblLook w:val="04A0" w:firstRow="1" w:lastRow="0" w:firstColumn="1" w:lastColumn="0" w:noHBand="0" w:noVBand="1"/>
            </w:tblPr>
            <w:tblGrid>
              <w:gridCol w:w="883"/>
              <w:gridCol w:w="1279"/>
              <w:gridCol w:w="8216"/>
            </w:tblGrid>
            <w:tr w:rsidR="00B515E0" w14:paraId="4C40D3AE" w14:textId="77777777" w:rsidTr="00B515E0">
              <w:tc>
                <w:tcPr>
                  <w:tcW w:w="883" w:type="dxa"/>
                </w:tcPr>
                <w:p w14:paraId="4AA51F17" w14:textId="77777777" w:rsidR="00B515E0" w:rsidRDefault="00B515E0" w:rsidP="00AA0C2C">
                  <w:pPr>
                    <w:rPr>
                      <w:rFonts w:cs="Arial"/>
                      <w:b/>
                      <w:sz w:val="18"/>
                      <w:szCs w:val="18"/>
                    </w:rPr>
                  </w:pPr>
                  <w:r>
                    <w:rPr>
                      <w:rFonts w:cs="Arial"/>
                      <w:b/>
                      <w:sz w:val="18"/>
                      <w:szCs w:val="18"/>
                    </w:rPr>
                    <w:t>Action Owner</w:t>
                  </w:r>
                </w:p>
              </w:tc>
              <w:tc>
                <w:tcPr>
                  <w:tcW w:w="1279" w:type="dxa"/>
                </w:tcPr>
                <w:p w14:paraId="3BA68ED2" w14:textId="5F2D1CA6" w:rsidR="00B515E0" w:rsidRDefault="00B515E0" w:rsidP="00AA0C2C">
                  <w:pPr>
                    <w:rPr>
                      <w:rFonts w:cs="Arial"/>
                      <w:b/>
                      <w:sz w:val="18"/>
                      <w:szCs w:val="18"/>
                    </w:rPr>
                  </w:pPr>
                  <w:r>
                    <w:rPr>
                      <w:rFonts w:cs="Arial"/>
                      <w:b/>
                      <w:sz w:val="18"/>
                      <w:szCs w:val="18"/>
                    </w:rPr>
                    <w:t>Minute Ref</w:t>
                  </w:r>
                </w:p>
              </w:tc>
              <w:tc>
                <w:tcPr>
                  <w:tcW w:w="8216" w:type="dxa"/>
                </w:tcPr>
                <w:p w14:paraId="7FC1E37B" w14:textId="77777777" w:rsidR="00B515E0" w:rsidRDefault="00B515E0" w:rsidP="00AA0C2C">
                  <w:pPr>
                    <w:rPr>
                      <w:rFonts w:cs="Arial"/>
                      <w:b/>
                      <w:sz w:val="18"/>
                      <w:szCs w:val="18"/>
                    </w:rPr>
                  </w:pPr>
                  <w:r>
                    <w:rPr>
                      <w:rFonts w:cs="Arial"/>
                      <w:b/>
                      <w:sz w:val="18"/>
                      <w:szCs w:val="18"/>
                    </w:rPr>
                    <w:t>Action</w:t>
                  </w:r>
                </w:p>
              </w:tc>
            </w:tr>
            <w:tr w:rsidR="00B515E0" w14:paraId="7E5C451F" w14:textId="77777777" w:rsidTr="00B515E0">
              <w:tc>
                <w:tcPr>
                  <w:tcW w:w="883" w:type="dxa"/>
                </w:tcPr>
                <w:p w14:paraId="2508CDAD" w14:textId="372A5F94" w:rsidR="00B515E0" w:rsidRDefault="00FD1D7C" w:rsidP="00AA0C2C">
                  <w:pPr>
                    <w:rPr>
                      <w:rFonts w:cs="Arial"/>
                      <w:b/>
                      <w:sz w:val="18"/>
                      <w:szCs w:val="18"/>
                    </w:rPr>
                  </w:pPr>
                  <w:r>
                    <w:rPr>
                      <w:rFonts w:cs="Arial"/>
                      <w:b/>
                      <w:sz w:val="18"/>
                      <w:szCs w:val="18"/>
                    </w:rPr>
                    <w:t>Clerk</w:t>
                  </w:r>
                </w:p>
              </w:tc>
              <w:tc>
                <w:tcPr>
                  <w:tcW w:w="1279" w:type="dxa"/>
                </w:tcPr>
                <w:p w14:paraId="5DC72649" w14:textId="4B70F62A" w:rsidR="00B515E0" w:rsidRDefault="004B024C" w:rsidP="00AA0C2C">
                  <w:pPr>
                    <w:rPr>
                      <w:rFonts w:cs="Arial"/>
                      <w:b/>
                      <w:sz w:val="18"/>
                      <w:szCs w:val="18"/>
                    </w:rPr>
                  </w:pPr>
                  <w:r>
                    <w:rPr>
                      <w:rFonts w:cs="Arial"/>
                      <w:b/>
                      <w:sz w:val="18"/>
                      <w:szCs w:val="18"/>
                    </w:rPr>
                    <w:t>21/75</w:t>
                  </w:r>
                </w:p>
              </w:tc>
              <w:tc>
                <w:tcPr>
                  <w:tcW w:w="8216" w:type="dxa"/>
                </w:tcPr>
                <w:p w14:paraId="3C14A074" w14:textId="25D9C5F1" w:rsidR="00B515E0" w:rsidRDefault="004B024C" w:rsidP="00AA0C2C">
                  <w:pPr>
                    <w:ind w:right="176"/>
                    <w:rPr>
                      <w:rFonts w:cs="Arial"/>
                      <w:b/>
                      <w:sz w:val="18"/>
                      <w:szCs w:val="18"/>
                    </w:rPr>
                  </w:pPr>
                  <w:r>
                    <w:rPr>
                      <w:rFonts w:cs="Arial"/>
                      <w:b/>
                      <w:sz w:val="18"/>
                      <w:szCs w:val="18"/>
                    </w:rPr>
                    <w:t>Request RFO carry out changes to budget vs expenditure report as per minutes.</w:t>
                  </w:r>
                </w:p>
              </w:tc>
            </w:tr>
            <w:tr w:rsidR="00B515E0" w14:paraId="305E836A" w14:textId="77777777" w:rsidTr="00B515E0">
              <w:tc>
                <w:tcPr>
                  <w:tcW w:w="883" w:type="dxa"/>
                </w:tcPr>
                <w:p w14:paraId="51DDC12A" w14:textId="73DCA61B" w:rsidR="00B515E0" w:rsidRDefault="004B024C" w:rsidP="00AA0C2C">
                  <w:pPr>
                    <w:rPr>
                      <w:rFonts w:cs="Arial"/>
                      <w:b/>
                      <w:sz w:val="18"/>
                      <w:szCs w:val="18"/>
                    </w:rPr>
                  </w:pPr>
                  <w:r>
                    <w:rPr>
                      <w:rFonts w:cs="Arial"/>
                      <w:b/>
                      <w:sz w:val="18"/>
                      <w:szCs w:val="18"/>
                    </w:rPr>
                    <w:t>Clerk</w:t>
                  </w:r>
                </w:p>
              </w:tc>
              <w:tc>
                <w:tcPr>
                  <w:tcW w:w="1279" w:type="dxa"/>
                </w:tcPr>
                <w:p w14:paraId="434847A4" w14:textId="24248674" w:rsidR="00B515E0" w:rsidRDefault="00036BE9" w:rsidP="00AA0C2C">
                  <w:pPr>
                    <w:rPr>
                      <w:rFonts w:cs="Arial"/>
                      <w:b/>
                      <w:sz w:val="18"/>
                      <w:szCs w:val="18"/>
                    </w:rPr>
                  </w:pPr>
                  <w:r>
                    <w:rPr>
                      <w:rFonts w:cs="Arial"/>
                      <w:b/>
                      <w:sz w:val="18"/>
                      <w:szCs w:val="18"/>
                    </w:rPr>
                    <w:t>21/</w:t>
                  </w:r>
                  <w:r w:rsidR="006E3D0F">
                    <w:rPr>
                      <w:rFonts w:cs="Arial"/>
                      <w:b/>
                      <w:sz w:val="18"/>
                      <w:szCs w:val="18"/>
                    </w:rPr>
                    <w:t>76</w:t>
                  </w:r>
                </w:p>
              </w:tc>
              <w:tc>
                <w:tcPr>
                  <w:tcW w:w="8216" w:type="dxa"/>
                </w:tcPr>
                <w:p w14:paraId="46F1412F" w14:textId="340BCA79" w:rsidR="00B515E0" w:rsidRDefault="006E3D0F" w:rsidP="00AA0C2C">
                  <w:pPr>
                    <w:ind w:right="176"/>
                    <w:rPr>
                      <w:rFonts w:cs="Arial"/>
                      <w:b/>
                      <w:sz w:val="18"/>
                      <w:szCs w:val="18"/>
                    </w:rPr>
                  </w:pPr>
                  <w:r>
                    <w:rPr>
                      <w:rFonts w:cs="Arial"/>
                      <w:b/>
                      <w:sz w:val="18"/>
                      <w:szCs w:val="18"/>
                    </w:rPr>
                    <w:t>Advise RFO to make changes to NEST pension payments as per minutes.</w:t>
                  </w:r>
                </w:p>
              </w:tc>
            </w:tr>
            <w:tr w:rsidR="00036BE9" w14:paraId="4A92581E" w14:textId="77777777" w:rsidTr="00B515E0">
              <w:tc>
                <w:tcPr>
                  <w:tcW w:w="883" w:type="dxa"/>
                </w:tcPr>
                <w:p w14:paraId="34E43D18" w14:textId="0D9BBCA9" w:rsidR="00036BE9" w:rsidRDefault="00036BE9" w:rsidP="00036BE9">
                  <w:pPr>
                    <w:rPr>
                      <w:rFonts w:cs="Arial"/>
                      <w:b/>
                      <w:sz w:val="18"/>
                      <w:szCs w:val="18"/>
                    </w:rPr>
                  </w:pPr>
                  <w:r>
                    <w:rPr>
                      <w:rFonts w:cs="Arial"/>
                      <w:b/>
                      <w:sz w:val="18"/>
                      <w:szCs w:val="18"/>
                    </w:rPr>
                    <w:t>Clerk</w:t>
                  </w:r>
                </w:p>
              </w:tc>
              <w:tc>
                <w:tcPr>
                  <w:tcW w:w="1279" w:type="dxa"/>
                </w:tcPr>
                <w:p w14:paraId="3308956A" w14:textId="2AA15FFC" w:rsidR="00036BE9" w:rsidRDefault="00036BE9" w:rsidP="00036BE9">
                  <w:pPr>
                    <w:rPr>
                      <w:rFonts w:cs="Arial"/>
                      <w:b/>
                      <w:sz w:val="18"/>
                      <w:szCs w:val="18"/>
                    </w:rPr>
                  </w:pPr>
                  <w:r>
                    <w:rPr>
                      <w:rFonts w:cs="Arial"/>
                      <w:b/>
                      <w:sz w:val="18"/>
                      <w:szCs w:val="18"/>
                    </w:rPr>
                    <w:t>21/88</w:t>
                  </w:r>
                </w:p>
              </w:tc>
              <w:tc>
                <w:tcPr>
                  <w:tcW w:w="8216" w:type="dxa"/>
                </w:tcPr>
                <w:p w14:paraId="6B58D939" w14:textId="0BEC100E" w:rsidR="00036BE9" w:rsidRDefault="00036BE9" w:rsidP="00036BE9">
                  <w:pPr>
                    <w:ind w:right="176"/>
                    <w:rPr>
                      <w:rFonts w:cs="Arial"/>
                      <w:b/>
                      <w:sz w:val="18"/>
                      <w:szCs w:val="18"/>
                    </w:rPr>
                  </w:pPr>
                  <w:r>
                    <w:rPr>
                      <w:rFonts w:cs="Arial"/>
                      <w:b/>
                      <w:sz w:val="18"/>
                      <w:szCs w:val="18"/>
                    </w:rPr>
                    <w:t>Make changes to 2 JD’s and distribute to staff for signing</w:t>
                  </w:r>
                </w:p>
              </w:tc>
            </w:tr>
          </w:tbl>
          <w:p w14:paraId="42CFBB0F" w14:textId="77777777" w:rsidR="00B515E0" w:rsidRDefault="00B515E0" w:rsidP="00AA0C2C">
            <w:pPr>
              <w:rPr>
                <w:rFonts w:cs="Arial"/>
                <w:b/>
                <w:sz w:val="18"/>
                <w:szCs w:val="18"/>
              </w:rPr>
            </w:pPr>
          </w:p>
        </w:tc>
      </w:tr>
    </w:tbl>
    <w:p w14:paraId="45BC7D01" w14:textId="6FBE5893" w:rsidR="00B515E0" w:rsidRDefault="00CB13EF" w:rsidP="00247771">
      <w:pPr>
        <w:ind w:right="-540"/>
        <w:jc w:val="both"/>
        <w:rPr>
          <w:rFonts w:cs="Arial"/>
          <w:sz w:val="18"/>
          <w:szCs w:val="18"/>
        </w:rPr>
      </w:pPr>
      <w:r>
        <w:rPr>
          <w:rFonts w:cs="Arial"/>
          <w:sz w:val="18"/>
          <w:szCs w:val="18"/>
        </w:rPr>
        <w:t xml:space="preserve"> </w:t>
      </w:r>
    </w:p>
    <w:sectPr w:rsidR="00B515E0" w:rsidSect="001B65EB">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D3116" w14:textId="77777777" w:rsidR="00466898" w:rsidRDefault="00466898">
      <w:r>
        <w:separator/>
      </w:r>
    </w:p>
  </w:endnote>
  <w:endnote w:type="continuationSeparator" w:id="0">
    <w:p w14:paraId="38A3B26F" w14:textId="77777777" w:rsidR="00466898" w:rsidRDefault="0046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4A96" w14:textId="77777777" w:rsidR="00941778" w:rsidRDefault="00941778">
    <w:pPr>
      <w:pStyle w:val="Footer"/>
      <w:framePr w:wrap="around" w:vAnchor="text" w:hAnchor="margin" w:xAlign="center" w:y="1"/>
      <w:rPr>
        <w:rStyle w:val="PageNumber"/>
      </w:rPr>
    </w:pPr>
    <w:r>
      <w:rPr>
        <w:rStyle w:val="PageNumber"/>
      </w:rPr>
      <w:t xml:space="preserve">PAGE  </w:t>
    </w:r>
  </w:p>
  <w:p w14:paraId="73084191" w14:textId="77777777" w:rsidR="00941778" w:rsidRDefault="00941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B7FF" w14:textId="55A9B440" w:rsidR="00941778" w:rsidRDefault="00AB1135">
    <w:pPr>
      <w:pStyle w:val="Footer"/>
    </w:pPr>
    <w:r>
      <w:t>Finance meeting minutes</w:t>
    </w:r>
    <w:r w:rsidR="005B5EC5">
      <w:t xml:space="preserve"> </w:t>
    </w:r>
    <w:r w:rsidR="00E92434">
      <w:t>23.11</w:t>
    </w:r>
    <w:r w:rsidR="005B5EC5">
      <w:t>.2021</w:t>
    </w:r>
    <w:r>
      <w:t xml:space="preserve">  </w:t>
    </w:r>
    <w:r w:rsidR="00941778">
      <w:t xml:space="preserve">                           Chairman’s signature……………………………………………</w:t>
    </w:r>
  </w:p>
  <w:p w14:paraId="328EB1AD" w14:textId="77777777" w:rsidR="00941778" w:rsidRDefault="00941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346B" w14:textId="77777777" w:rsidR="00B71D54" w:rsidRDefault="00B71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C8D4" w14:textId="77777777" w:rsidR="00466898" w:rsidRDefault="00466898">
      <w:r>
        <w:separator/>
      </w:r>
    </w:p>
  </w:footnote>
  <w:footnote w:type="continuationSeparator" w:id="0">
    <w:p w14:paraId="5E416B77" w14:textId="77777777" w:rsidR="00466898" w:rsidRDefault="00466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4D60" w14:textId="62573946" w:rsidR="00941778" w:rsidRDefault="00466898">
    <w:pPr>
      <w:pStyle w:val="Header"/>
    </w:pPr>
    <w:r>
      <w:rPr>
        <w:noProof/>
      </w:rPr>
      <w:pict w14:anchorId="52CECB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18516" o:spid="_x0000_s1030" type="#_x0000_t136" style="position:absolute;margin-left:0;margin-top:0;width:571pt;height:190.3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66B0A8C4">
        <v:shape id="_x0000_s1028" type="#_x0000_t136" style="position:absolute;margin-left:0;margin-top:0;width:494.85pt;height:164.95pt;rotation:315;z-index:-25165465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1974C78C">
        <v:shape id="_x0000_s1026" type="#_x0000_t136" style="position:absolute;margin-left:0;margin-top:0;width:494.85pt;height:164.95pt;rotation:315;z-index:-25165875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6EA4" w14:textId="390AE10C" w:rsidR="00941778" w:rsidRDefault="00466898">
    <w:pPr>
      <w:pStyle w:val="Header"/>
    </w:pPr>
    <w:r>
      <w:rPr>
        <w:noProof/>
      </w:rPr>
      <w:pict w14:anchorId="771699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18517" o:spid="_x0000_s1031" type="#_x0000_t136" style="position:absolute;margin-left:0;margin-top:0;width:571pt;height:190.3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2082021890"/>
        <w:docPartObj>
          <w:docPartGallery w:val="Page Numbers (Top of Page)"/>
          <w:docPartUnique/>
        </w:docPartObj>
      </w:sdtPr>
      <w:sdtEndPr>
        <w:rPr>
          <w:noProof/>
        </w:rPr>
      </w:sdtEndPr>
      <w:sdtContent>
        <w:r w:rsidR="00941778">
          <w:fldChar w:fldCharType="begin"/>
        </w:r>
        <w:r w:rsidR="00941778">
          <w:instrText xml:space="preserve"> PAGE   \* MERGEFORMAT </w:instrText>
        </w:r>
        <w:r w:rsidR="00941778">
          <w:fldChar w:fldCharType="separate"/>
        </w:r>
        <w:r w:rsidR="00893655">
          <w:rPr>
            <w:noProof/>
          </w:rPr>
          <w:t>2</w:t>
        </w:r>
        <w:r w:rsidR="00941778">
          <w:rPr>
            <w:noProof/>
          </w:rPr>
          <w:fldChar w:fldCharType="end"/>
        </w:r>
      </w:sdtContent>
    </w:sdt>
  </w:p>
  <w:p w14:paraId="309F2A17" w14:textId="1B44E121" w:rsidR="00941778" w:rsidRDefault="00941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A102" w14:textId="7E9EA7EE" w:rsidR="00B71D54" w:rsidRDefault="00466898">
    <w:pPr>
      <w:pStyle w:val="Header"/>
    </w:pPr>
    <w:r>
      <w:rPr>
        <w:noProof/>
      </w:rPr>
      <w:pict w14:anchorId="79B3B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118515" o:spid="_x0000_s1029" type="#_x0000_t136" style="position:absolute;margin-left:0;margin-top:0;width:571pt;height:190.3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56C61"/>
    <w:multiLevelType w:val="multilevel"/>
    <w:tmpl w:val="48E60E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A6F4F"/>
    <w:multiLevelType w:val="multilevel"/>
    <w:tmpl w:val="F2B480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EF5102"/>
    <w:multiLevelType w:val="multilevel"/>
    <w:tmpl w:val="1D102F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C382815"/>
    <w:multiLevelType w:val="multilevel"/>
    <w:tmpl w:val="ECF8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8B09F1"/>
    <w:multiLevelType w:val="multilevel"/>
    <w:tmpl w:val="3AC0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36B66"/>
    <w:multiLevelType w:val="hybridMultilevel"/>
    <w:tmpl w:val="E924C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DF3BDB"/>
    <w:multiLevelType w:val="multilevel"/>
    <w:tmpl w:val="DE225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AC5C3D"/>
    <w:multiLevelType w:val="multilevel"/>
    <w:tmpl w:val="99502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0B1FDF"/>
    <w:multiLevelType w:val="hybridMultilevel"/>
    <w:tmpl w:val="C78A9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D44BDF"/>
    <w:multiLevelType w:val="hybridMultilevel"/>
    <w:tmpl w:val="E616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491210"/>
    <w:multiLevelType w:val="multilevel"/>
    <w:tmpl w:val="43629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4"/>
  </w:num>
  <w:num w:numId="5">
    <w:abstractNumId w:val="1"/>
  </w:num>
  <w:num w:numId="6">
    <w:abstractNumId w:val="16"/>
  </w:num>
  <w:num w:numId="7">
    <w:abstractNumId w:val="17"/>
  </w:num>
  <w:num w:numId="8">
    <w:abstractNumId w:val="6"/>
  </w:num>
  <w:num w:numId="9">
    <w:abstractNumId w:val="14"/>
  </w:num>
  <w:num w:numId="10">
    <w:abstractNumId w:val="15"/>
  </w:num>
  <w:num w:numId="11">
    <w:abstractNumId w:val="20"/>
  </w:num>
  <w:num w:numId="12">
    <w:abstractNumId w:val="2"/>
  </w:num>
  <w:num w:numId="13">
    <w:abstractNumId w:val="11"/>
  </w:num>
  <w:num w:numId="14">
    <w:abstractNumId w:val="18"/>
  </w:num>
  <w:num w:numId="15">
    <w:abstractNumId w:val="22"/>
  </w:num>
  <w:num w:numId="16">
    <w:abstractNumId w:val="23"/>
  </w:num>
  <w:num w:numId="17">
    <w:abstractNumId w:val="9"/>
  </w:num>
  <w:num w:numId="18">
    <w:abstractNumId w:val="12"/>
  </w:num>
  <w:num w:numId="19">
    <w:abstractNumId w:val="8"/>
  </w:num>
  <w:num w:numId="20">
    <w:abstractNumId w:val="13"/>
  </w:num>
  <w:num w:numId="21">
    <w:abstractNumId w:val="5"/>
  </w:num>
  <w:num w:numId="22">
    <w:abstractNumId w:val="3"/>
  </w:num>
  <w:num w:numId="23">
    <w:abstractNumId w:val="4"/>
  </w:num>
  <w:num w:numId="24">
    <w:abstractNumId w:val="0"/>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40F"/>
    <w:rsid w:val="00000492"/>
    <w:rsid w:val="000016B0"/>
    <w:rsid w:val="000021E7"/>
    <w:rsid w:val="00002A8E"/>
    <w:rsid w:val="00003A3B"/>
    <w:rsid w:val="00003D8A"/>
    <w:rsid w:val="00004426"/>
    <w:rsid w:val="00005AFE"/>
    <w:rsid w:val="00006400"/>
    <w:rsid w:val="000067D0"/>
    <w:rsid w:val="00010237"/>
    <w:rsid w:val="00011471"/>
    <w:rsid w:val="000124A1"/>
    <w:rsid w:val="00012FA3"/>
    <w:rsid w:val="00013278"/>
    <w:rsid w:val="000137FA"/>
    <w:rsid w:val="00013A35"/>
    <w:rsid w:val="00013DD1"/>
    <w:rsid w:val="00013DD2"/>
    <w:rsid w:val="00014FFE"/>
    <w:rsid w:val="00016DD1"/>
    <w:rsid w:val="000242D6"/>
    <w:rsid w:val="000250C9"/>
    <w:rsid w:val="000253A3"/>
    <w:rsid w:val="00025A7A"/>
    <w:rsid w:val="00026128"/>
    <w:rsid w:val="00030209"/>
    <w:rsid w:val="000343C4"/>
    <w:rsid w:val="00036BE9"/>
    <w:rsid w:val="00037001"/>
    <w:rsid w:val="00037D9D"/>
    <w:rsid w:val="00040B61"/>
    <w:rsid w:val="00041517"/>
    <w:rsid w:val="000436EC"/>
    <w:rsid w:val="00043DB3"/>
    <w:rsid w:val="0004410C"/>
    <w:rsid w:val="00044EF2"/>
    <w:rsid w:val="00045174"/>
    <w:rsid w:val="00045216"/>
    <w:rsid w:val="00050CDF"/>
    <w:rsid w:val="00050ED8"/>
    <w:rsid w:val="0005237A"/>
    <w:rsid w:val="000539D8"/>
    <w:rsid w:val="00053F46"/>
    <w:rsid w:val="00055C57"/>
    <w:rsid w:val="00055DC2"/>
    <w:rsid w:val="00055FA9"/>
    <w:rsid w:val="00057AD1"/>
    <w:rsid w:val="00057D51"/>
    <w:rsid w:val="000600E6"/>
    <w:rsid w:val="00061724"/>
    <w:rsid w:val="0006196F"/>
    <w:rsid w:val="000646EB"/>
    <w:rsid w:val="00064EB9"/>
    <w:rsid w:val="00065009"/>
    <w:rsid w:val="00066587"/>
    <w:rsid w:val="00066699"/>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00F"/>
    <w:rsid w:val="000819B5"/>
    <w:rsid w:val="000821AE"/>
    <w:rsid w:val="00082B0A"/>
    <w:rsid w:val="00082CF2"/>
    <w:rsid w:val="00083BE2"/>
    <w:rsid w:val="00083E77"/>
    <w:rsid w:val="00084C91"/>
    <w:rsid w:val="00087327"/>
    <w:rsid w:val="00087949"/>
    <w:rsid w:val="00087E0D"/>
    <w:rsid w:val="00087F0A"/>
    <w:rsid w:val="00091571"/>
    <w:rsid w:val="00091A88"/>
    <w:rsid w:val="00091AAC"/>
    <w:rsid w:val="00091CA1"/>
    <w:rsid w:val="00095944"/>
    <w:rsid w:val="00096073"/>
    <w:rsid w:val="00097290"/>
    <w:rsid w:val="000A0AA0"/>
    <w:rsid w:val="000A1B3C"/>
    <w:rsid w:val="000A1C7B"/>
    <w:rsid w:val="000A2E45"/>
    <w:rsid w:val="000A2F22"/>
    <w:rsid w:val="000A314A"/>
    <w:rsid w:val="000A370A"/>
    <w:rsid w:val="000A3BFF"/>
    <w:rsid w:val="000A4E61"/>
    <w:rsid w:val="000A54C3"/>
    <w:rsid w:val="000A5BBE"/>
    <w:rsid w:val="000A6242"/>
    <w:rsid w:val="000A65CC"/>
    <w:rsid w:val="000A69BF"/>
    <w:rsid w:val="000B2294"/>
    <w:rsid w:val="000B34A8"/>
    <w:rsid w:val="000B3BFB"/>
    <w:rsid w:val="000B3CEF"/>
    <w:rsid w:val="000B42AB"/>
    <w:rsid w:val="000B4904"/>
    <w:rsid w:val="000B564C"/>
    <w:rsid w:val="000B6B4B"/>
    <w:rsid w:val="000B70CF"/>
    <w:rsid w:val="000B7EE5"/>
    <w:rsid w:val="000C047D"/>
    <w:rsid w:val="000C04AB"/>
    <w:rsid w:val="000C1285"/>
    <w:rsid w:val="000C2D20"/>
    <w:rsid w:val="000C3D90"/>
    <w:rsid w:val="000C417D"/>
    <w:rsid w:val="000C4335"/>
    <w:rsid w:val="000C43D8"/>
    <w:rsid w:val="000C4F53"/>
    <w:rsid w:val="000C57E7"/>
    <w:rsid w:val="000C59E6"/>
    <w:rsid w:val="000C75BC"/>
    <w:rsid w:val="000D003D"/>
    <w:rsid w:val="000D223E"/>
    <w:rsid w:val="000D26ED"/>
    <w:rsid w:val="000D3AC5"/>
    <w:rsid w:val="000D4489"/>
    <w:rsid w:val="000D4F3C"/>
    <w:rsid w:val="000D5CAB"/>
    <w:rsid w:val="000D666E"/>
    <w:rsid w:val="000D7023"/>
    <w:rsid w:val="000D720A"/>
    <w:rsid w:val="000E02E9"/>
    <w:rsid w:val="000E2E7C"/>
    <w:rsid w:val="000E3378"/>
    <w:rsid w:val="000E389D"/>
    <w:rsid w:val="000E3BB5"/>
    <w:rsid w:val="000E5DA2"/>
    <w:rsid w:val="000E62FC"/>
    <w:rsid w:val="000E69C0"/>
    <w:rsid w:val="000E6B05"/>
    <w:rsid w:val="000E72AB"/>
    <w:rsid w:val="000E7737"/>
    <w:rsid w:val="000F1BC6"/>
    <w:rsid w:val="000F2047"/>
    <w:rsid w:val="000F27AD"/>
    <w:rsid w:val="000F2AB0"/>
    <w:rsid w:val="000F434E"/>
    <w:rsid w:val="000F4C95"/>
    <w:rsid w:val="000F4F0D"/>
    <w:rsid w:val="000F5111"/>
    <w:rsid w:val="000F56A9"/>
    <w:rsid w:val="000F5C34"/>
    <w:rsid w:val="000F60FC"/>
    <w:rsid w:val="000F65EF"/>
    <w:rsid w:val="000F75BA"/>
    <w:rsid w:val="000F760A"/>
    <w:rsid w:val="00102122"/>
    <w:rsid w:val="00102148"/>
    <w:rsid w:val="0010231F"/>
    <w:rsid w:val="001043E8"/>
    <w:rsid w:val="00104DBF"/>
    <w:rsid w:val="00105F03"/>
    <w:rsid w:val="00106099"/>
    <w:rsid w:val="00107864"/>
    <w:rsid w:val="001106DD"/>
    <w:rsid w:val="00110A65"/>
    <w:rsid w:val="0011117F"/>
    <w:rsid w:val="001115BD"/>
    <w:rsid w:val="00111F64"/>
    <w:rsid w:val="001129F4"/>
    <w:rsid w:val="00113739"/>
    <w:rsid w:val="00114C44"/>
    <w:rsid w:val="00115371"/>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2588"/>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587B"/>
    <w:rsid w:val="00146BE4"/>
    <w:rsid w:val="001474DF"/>
    <w:rsid w:val="00147E96"/>
    <w:rsid w:val="0015063A"/>
    <w:rsid w:val="00150DA9"/>
    <w:rsid w:val="0015128D"/>
    <w:rsid w:val="00152118"/>
    <w:rsid w:val="00152655"/>
    <w:rsid w:val="00152E1E"/>
    <w:rsid w:val="0015303E"/>
    <w:rsid w:val="00153335"/>
    <w:rsid w:val="00154B07"/>
    <w:rsid w:val="00155218"/>
    <w:rsid w:val="0015674A"/>
    <w:rsid w:val="00156F31"/>
    <w:rsid w:val="00157926"/>
    <w:rsid w:val="00157E15"/>
    <w:rsid w:val="00160A33"/>
    <w:rsid w:val="0016110E"/>
    <w:rsid w:val="001648BE"/>
    <w:rsid w:val="00164C83"/>
    <w:rsid w:val="00165F94"/>
    <w:rsid w:val="00166A28"/>
    <w:rsid w:val="001679DC"/>
    <w:rsid w:val="00170267"/>
    <w:rsid w:val="001712B2"/>
    <w:rsid w:val="00171982"/>
    <w:rsid w:val="00171F73"/>
    <w:rsid w:val="001733AE"/>
    <w:rsid w:val="00173550"/>
    <w:rsid w:val="00173F3D"/>
    <w:rsid w:val="0017450E"/>
    <w:rsid w:val="0017558A"/>
    <w:rsid w:val="0017594A"/>
    <w:rsid w:val="00176E38"/>
    <w:rsid w:val="001803F4"/>
    <w:rsid w:val="00182BD4"/>
    <w:rsid w:val="00182DDF"/>
    <w:rsid w:val="00182F18"/>
    <w:rsid w:val="00183E39"/>
    <w:rsid w:val="00184CDE"/>
    <w:rsid w:val="0018557C"/>
    <w:rsid w:val="001864A6"/>
    <w:rsid w:val="001900D4"/>
    <w:rsid w:val="00190124"/>
    <w:rsid w:val="001905D5"/>
    <w:rsid w:val="00192754"/>
    <w:rsid w:val="00194512"/>
    <w:rsid w:val="00194DBE"/>
    <w:rsid w:val="00194F71"/>
    <w:rsid w:val="00195FC7"/>
    <w:rsid w:val="00197730"/>
    <w:rsid w:val="0019792D"/>
    <w:rsid w:val="001A0C4F"/>
    <w:rsid w:val="001A0F2C"/>
    <w:rsid w:val="001A1BA2"/>
    <w:rsid w:val="001A1F9F"/>
    <w:rsid w:val="001A342C"/>
    <w:rsid w:val="001A3BEF"/>
    <w:rsid w:val="001A4908"/>
    <w:rsid w:val="001A492D"/>
    <w:rsid w:val="001A5623"/>
    <w:rsid w:val="001A5980"/>
    <w:rsid w:val="001A5E2F"/>
    <w:rsid w:val="001A5F0E"/>
    <w:rsid w:val="001A6238"/>
    <w:rsid w:val="001A6C27"/>
    <w:rsid w:val="001B0FCD"/>
    <w:rsid w:val="001B168F"/>
    <w:rsid w:val="001B1FEA"/>
    <w:rsid w:val="001B310A"/>
    <w:rsid w:val="001B310D"/>
    <w:rsid w:val="001B32E9"/>
    <w:rsid w:val="001B412D"/>
    <w:rsid w:val="001B4EB6"/>
    <w:rsid w:val="001B5F1A"/>
    <w:rsid w:val="001B65EB"/>
    <w:rsid w:val="001B6A69"/>
    <w:rsid w:val="001B75DA"/>
    <w:rsid w:val="001C0D45"/>
    <w:rsid w:val="001C170B"/>
    <w:rsid w:val="001C1AB0"/>
    <w:rsid w:val="001C206E"/>
    <w:rsid w:val="001C25B6"/>
    <w:rsid w:val="001C465A"/>
    <w:rsid w:val="001C56BC"/>
    <w:rsid w:val="001C6B47"/>
    <w:rsid w:val="001C70C9"/>
    <w:rsid w:val="001C729C"/>
    <w:rsid w:val="001D0AAD"/>
    <w:rsid w:val="001D1AB1"/>
    <w:rsid w:val="001D1FAA"/>
    <w:rsid w:val="001D2854"/>
    <w:rsid w:val="001D2F12"/>
    <w:rsid w:val="001D338E"/>
    <w:rsid w:val="001D449E"/>
    <w:rsid w:val="001D4547"/>
    <w:rsid w:val="001D4C36"/>
    <w:rsid w:val="001D62E8"/>
    <w:rsid w:val="001D6946"/>
    <w:rsid w:val="001D71C0"/>
    <w:rsid w:val="001E0835"/>
    <w:rsid w:val="001E26A1"/>
    <w:rsid w:val="001E2C32"/>
    <w:rsid w:val="001E4B07"/>
    <w:rsid w:val="001E5097"/>
    <w:rsid w:val="001E55FF"/>
    <w:rsid w:val="001E65B2"/>
    <w:rsid w:val="001E700A"/>
    <w:rsid w:val="001E74FD"/>
    <w:rsid w:val="001E76C9"/>
    <w:rsid w:val="001F0B1C"/>
    <w:rsid w:val="001F12C6"/>
    <w:rsid w:val="001F209F"/>
    <w:rsid w:val="001F2718"/>
    <w:rsid w:val="001F2AA2"/>
    <w:rsid w:val="001F2AD8"/>
    <w:rsid w:val="001F35CE"/>
    <w:rsid w:val="001F36AF"/>
    <w:rsid w:val="001F3AB4"/>
    <w:rsid w:val="001F7BF0"/>
    <w:rsid w:val="001F7FD6"/>
    <w:rsid w:val="002021C8"/>
    <w:rsid w:val="002022E6"/>
    <w:rsid w:val="00203CBE"/>
    <w:rsid w:val="00204B23"/>
    <w:rsid w:val="00204F4A"/>
    <w:rsid w:val="0020523B"/>
    <w:rsid w:val="002054DE"/>
    <w:rsid w:val="002057DB"/>
    <w:rsid w:val="002066C7"/>
    <w:rsid w:val="00207051"/>
    <w:rsid w:val="00210A85"/>
    <w:rsid w:val="00212C9C"/>
    <w:rsid w:val="00213C73"/>
    <w:rsid w:val="0021525D"/>
    <w:rsid w:val="00215388"/>
    <w:rsid w:val="00217088"/>
    <w:rsid w:val="0021737D"/>
    <w:rsid w:val="00217EB3"/>
    <w:rsid w:val="0022720F"/>
    <w:rsid w:val="00227EE5"/>
    <w:rsid w:val="0023184F"/>
    <w:rsid w:val="00232E72"/>
    <w:rsid w:val="00233249"/>
    <w:rsid w:val="0023514D"/>
    <w:rsid w:val="00235ABE"/>
    <w:rsid w:val="0023649D"/>
    <w:rsid w:val="002369A3"/>
    <w:rsid w:val="00236B9C"/>
    <w:rsid w:val="00236E64"/>
    <w:rsid w:val="00236FF8"/>
    <w:rsid w:val="002371C0"/>
    <w:rsid w:val="0023780D"/>
    <w:rsid w:val="0023796E"/>
    <w:rsid w:val="00240AF9"/>
    <w:rsid w:val="002410F3"/>
    <w:rsid w:val="002412BA"/>
    <w:rsid w:val="00242BCA"/>
    <w:rsid w:val="00243996"/>
    <w:rsid w:val="00243D8C"/>
    <w:rsid w:val="00244117"/>
    <w:rsid w:val="0024427C"/>
    <w:rsid w:val="00244774"/>
    <w:rsid w:val="00244D34"/>
    <w:rsid w:val="00246AA7"/>
    <w:rsid w:val="00247268"/>
    <w:rsid w:val="00247771"/>
    <w:rsid w:val="00251049"/>
    <w:rsid w:val="0025137B"/>
    <w:rsid w:val="00251576"/>
    <w:rsid w:val="00253959"/>
    <w:rsid w:val="00253FC6"/>
    <w:rsid w:val="00254EB0"/>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6651"/>
    <w:rsid w:val="002777AC"/>
    <w:rsid w:val="002778C2"/>
    <w:rsid w:val="00280E2C"/>
    <w:rsid w:val="002812AD"/>
    <w:rsid w:val="002812FF"/>
    <w:rsid w:val="002823CB"/>
    <w:rsid w:val="00283070"/>
    <w:rsid w:val="00284DBB"/>
    <w:rsid w:val="00285A45"/>
    <w:rsid w:val="00285B1F"/>
    <w:rsid w:val="00286162"/>
    <w:rsid w:val="0028793A"/>
    <w:rsid w:val="002900B0"/>
    <w:rsid w:val="002919DC"/>
    <w:rsid w:val="00291F6F"/>
    <w:rsid w:val="00293185"/>
    <w:rsid w:val="00297C57"/>
    <w:rsid w:val="002A1EE6"/>
    <w:rsid w:val="002A347A"/>
    <w:rsid w:val="002A44C1"/>
    <w:rsid w:val="002A4509"/>
    <w:rsid w:val="002A51F7"/>
    <w:rsid w:val="002A5E39"/>
    <w:rsid w:val="002A6D1B"/>
    <w:rsid w:val="002A6D68"/>
    <w:rsid w:val="002A6D98"/>
    <w:rsid w:val="002A706F"/>
    <w:rsid w:val="002A77EB"/>
    <w:rsid w:val="002B1884"/>
    <w:rsid w:val="002B1F46"/>
    <w:rsid w:val="002B2167"/>
    <w:rsid w:val="002B285F"/>
    <w:rsid w:val="002B3E0E"/>
    <w:rsid w:val="002B4782"/>
    <w:rsid w:val="002B6552"/>
    <w:rsid w:val="002B6F6F"/>
    <w:rsid w:val="002B6F87"/>
    <w:rsid w:val="002B730A"/>
    <w:rsid w:val="002C03FF"/>
    <w:rsid w:val="002C1EDE"/>
    <w:rsid w:val="002C263E"/>
    <w:rsid w:val="002C34A0"/>
    <w:rsid w:val="002C3A0E"/>
    <w:rsid w:val="002C3F77"/>
    <w:rsid w:val="002C3F88"/>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E11AC"/>
    <w:rsid w:val="002E166C"/>
    <w:rsid w:val="002E21B4"/>
    <w:rsid w:val="002E2D13"/>
    <w:rsid w:val="002E3876"/>
    <w:rsid w:val="002E51A5"/>
    <w:rsid w:val="002E59F2"/>
    <w:rsid w:val="002E6C4A"/>
    <w:rsid w:val="002E75C1"/>
    <w:rsid w:val="002E7E04"/>
    <w:rsid w:val="002F07ED"/>
    <w:rsid w:val="002F1A0A"/>
    <w:rsid w:val="002F1AD5"/>
    <w:rsid w:val="002F34EF"/>
    <w:rsid w:val="002F3BA1"/>
    <w:rsid w:val="002F3E04"/>
    <w:rsid w:val="002F438B"/>
    <w:rsid w:val="002F4BFB"/>
    <w:rsid w:val="002F4E5A"/>
    <w:rsid w:val="002F4F83"/>
    <w:rsid w:val="002F521A"/>
    <w:rsid w:val="002F5BE3"/>
    <w:rsid w:val="002F62FD"/>
    <w:rsid w:val="00300F69"/>
    <w:rsid w:val="003016CE"/>
    <w:rsid w:val="00302ABF"/>
    <w:rsid w:val="00303FC6"/>
    <w:rsid w:val="0030555C"/>
    <w:rsid w:val="00305744"/>
    <w:rsid w:val="00305D6E"/>
    <w:rsid w:val="00305ECC"/>
    <w:rsid w:val="00306623"/>
    <w:rsid w:val="0030773E"/>
    <w:rsid w:val="003100A2"/>
    <w:rsid w:val="00310A2F"/>
    <w:rsid w:val="00311166"/>
    <w:rsid w:val="003111E0"/>
    <w:rsid w:val="00313239"/>
    <w:rsid w:val="00313D3C"/>
    <w:rsid w:val="003147D8"/>
    <w:rsid w:val="00314AA3"/>
    <w:rsid w:val="00314C98"/>
    <w:rsid w:val="00315866"/>
    <w:rsid w:val="00316DC3"/>
    <w:rsid w:val="00316FA4"/>
    <w:rsid w:val="0031772E"/>
    <w:rsid w:val="0032056E"/>
    <w:rsid w:val="00320917"/>
    <w:rsid w:val="00320DEE"/>
    <w:rsid w:val="003213D3"/>
    <w:rsid w:val="0032176D"/>
    <w:rsid w:val="0032246D"/>
    <w:rsid w:val="003227CD"/>
    <w:rsid w:val="00322A02"/>
    <w:rsid w:val="00323FF2"/>
    <w:rsid w:val="00325B30"/>
    <w:rsid w:val="00325F77"/>
    <w:rsid w:val="00330BE5"/>
    <w:rsid w:val="003322D4"/>
    <w:rsid w:val="00332618"/>
    <w:rsid w:val="003328C5"/>
    <w:rsid w:val="00333922"/>
    <w:rsid w:val="00333C9C"/>
    <w:rsid w:val="00334503"/>
    <w:rsid w:val="00334605"/>
    <w:rsid w:val="003346DA"/>
    <w:rsid w:val="003348DD"/>
    <w:rsid w:val="0033511A"/>
    <w:rsid w:val="00335AFF"/>
    <w:rsid w:val="00335E90"/>
    <w:rsid w:val="003371EC"/>
    <w:rsid w:val="00337453"/>
    <w:rsid w:val="00340328"/>
    <w:rsid w:val="00340728"/>
    <w:rsid w:val="00340E44"/>
    <w:rsid w:val="003413D4"/>
    <w:rsid w:val="00341A14"/>
    <w:rsid w:val="00341BD2"/>
    <w:rsid w:val="00341F12"/>
    <w:rsid w:val="00341F3E"/>
    <w:rsid w:val="00342045"/>
    <w:rsid w:val="00342FCE"/>
    <w:rsid w:val="00344350"/>
    <w:rsid w:val="003450A5"/>
    <w:rsid w:val="00345726"/>
    <w:rsid w:val="00350250"/>
    <w:rsid w:val="0035037E"/>
    <w:rsid w:val="0035449F"/>
    <w:rsid w:val="003544D6"/>
    <w:rsid w:val="00355940"/>
    <w:rsid w:val="00356796"/>
    <w:rsid w:val="00356BF6"/>
    <w:rsid w:val="00357024"/>
    <w:rsid w:val="00360365"/>
    <w:rsid w:val="003603B2"/>
    <w:rsid w:val="003615CD"/>
    <w:rsid w:val="00361E9A"/>
    <w:rsid w:val="00362642"/>
    <w:rsid w:val="0036417C"/>
    <w:rsid w:val="003647B9"/>
    <w:rsid w:val="003653E8"/>
    <w:rsid w:val="0036627B"/>
    <w:rsid w:val="00367268"/>
    <w:rsid w:val="0036734B"/>
    <w:rsid w:val="003673D6"/>
    <w:rsid w:val="0036786A"/>
    <w:rsid w:val="00367EFC"/>
    <w:rsid w:val="003705B5"/>
    <w:rsid w:val="00371106"/>
    <w:rsid w:val="003714BD"/>
    <w:rsid w:val="00371D11"/>
    <w:rsid w:val="00372382"/>
    <w:rsid w:val="003724C0"/>
    <w:rsid w:val="00372609"/>
    <w:rsid w:val="00374B13"/>
    <w:rsid w:val="0037626A"/>
    <w:rsid w:val="00376EFB"/>
    <w:rsid w:val="00377D2C"/>
    <w:rsid w:val="00381837"/>
    <w:rsid w:val="0038265E"/>
    <w:rsid w:val="00383175"/>
    <w:rsid w:val="00383F91"/>
    <w:rsid w:val="00384345"/>
    <w:rsid w:val="00384D9D"/>
    <w:rsid w:val="00385F26"/>
    <w:rsid w:val="00386110"/>
    <w:rsid w:val="00386B72"/>
    <w:rsid w:val="00387FAC"/>
    <w:rsid w:val="00391699"/>
    <w:rsid w:val="0039345A"/>
    <w:rsid w:val="0039368E"/>
    <w:rsid w:val="003936AF"/>
    <w:rsid w:val="00393C1E"/>
    <w:rsid w:val="00394203"/>
    <w:rsid w:val="00394CA3"/>
    <w:rsid w:val="00395868"/>
    <w:rsid w:val="0039590B"/>
    <w:rsid w:val="00396F5C"/>
    <w:rsid w:val="00397374"/>
    <w:rsid w:val="003A088C"/>
    <w:rsid w:val="003A0EA9"/>
    <w:rsid w:val="003A0F91"/>
    <w:rsid w:val="003A10BB"/>
    <w:rsid w:val="003A1727"/>
    <w:rsid w:val="003A2E3A"/>
    <w:rsid w:val="003A2E57"/>
    <w:rsid w:val="003A3D4D"/>
    <w:rsid w:val="003A3E1C"/>
    <w:rsid w:val="003A5ED7"/>
    <w:rsid w:val="003A72D2"/>
    <w:rsid w:val="003A788C"/>
    <w:rsid w:val="003A7FCC"/>
    <w:rsid w:val="003B0701"/>
    <w:rsid w:val="003B0BBE"/>
    <w:rsid w:val="003B2349"/>
    <w:rsid w:val="003B2827"/>
    <w:rsid w:val="003B2FBD"/>
    <w:rsid w:val="003B3819"/>
    <w:rsid w:val="003B38FF"/>
    <w:rsid w:val="003B539E"/>
    <w:rsid w:val="003B548F"/>
    <w:rsid w:val="003B6EF9"/>
    <w:rsid w:val="003C0D90"/>
    <w:rsid w:val="003C0E18"/>
    <w:rsid w:val="003C31CE"/>
    <w:rsid w:val="003C3ADE"/>
    <w:rsid w:val="003C40D9"/>
    <w:rsid w:val="003C5799"/>
    <w:rsid w:val="003C6264"/>
    <w:rsid w:val="003C72BD"/>
    <w:rsid w:val="003C7492"/>
    <w:rsid w:val="003C7C86"/>
    <w:rsid w:val="003D09A2"/>
    <w:rsid w:val="003D19A8"/>
    <w:rsid w:val="003D36B3"/>
    <w:rsid w:val="003D37AD"/>
    <w:rsid w:val="003D6EB1"/>
    <w:rsid w:val="003D7F5F"/>
    <w:rsid w:val="003D7F6F"/>
    <w:rsid w:val="003E0FFD"/>
    <w:rsid w:val="003E1487"/>
    <w:rsid w:val="003E1642"/>
    <w:rsid w:val="003E1AA5"/>
    <w:rsid w:val="003E229D"/>
    <w:rsid w:val="003E2706"/>
    <w:rsid w:val="003E3F0E"/>
    <w:rsid w:val="003E43FA"/>
    <w:rsid w:val="003E57E7"/>
    <w:rsid w:val="003E5C41"/>
    <w:rsid w:val="003E5D70"/>
    <w:rsid w:val="003E672F"/>
    <w:rsid w:val="003E67EA"/>
    <w:rsid w:val="003E7C7F"/>
    <w:rsid w:val="003E7E2A"/>
    <w:rsid w:val="003F0665"/>
    <w:rsid w:val="003F0AF5"/>
    <w:rsid w:val="003F0BCB"/>
    <w:rsid w:val="003F1132"/>
    <w:rsid w:val="003F19CE"/>
    <w:rsid w:val="003F2455"/>
    <w:rsid w:val="003F4879"/>
    <w:rsid w:val="003F5534"/>
    <w:rsid w:val="003F79F6"/>
    <w:rsid w:val="004013FF"/>
    <w:rsid w:val="00401527"/>
    <w:rsid w:val="00401DCA"/>
    <w:rsid w:val="00402308"/>
    <w:rsid w:val="00402FE3"/>
    <w:rsid w:val="004032D6"/>
    <w:rsid w:val="00403619"/>
    <w:rsid w:val="00405019"/>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274A"/>
    <w:rsid w:val="004230FB"/>
    <w:rsid w:val="004230FE"/>
    <w:rsid w:val="004231DC"/>
    <w:rsid w:val="004244ED"/>
    <w:rsid w:val="00424844"/>
    <w:rsid w:val="00425CDF"/>
    <w:rsid w:val="004260D4"/>
    <w:rsid w:val="004262AB"/>
    <w:rsid w:val="00426798"/>
    <w:rsid w:val="00426869"/>
    <w:rsid w:val="004271BF"/>
    <w:rsid w:val="004304C9"/>
    <w:rsid w:val="004308D3"/>
    <w:rsid w:val="00431ABD"/>
    <w:rsid w:val="00433C9D"/>
    <w:rsid w:val="00434155"/>
    <w:rsid w:val="0043438A"/>
    <w:rsid w:val="00435C09"/>
    <w:rsid w:val="00435FCA"/>
    <w:rsid w:val="0043641E"/>
    <w:rsid w:val="00436FC7"/>
    <w:rsid w:val="00437E26"/>
    <w:rsid w:val="00440584"/>
    <w:rsid w:val="00441154"/>
    <w:rsid w:val="00442E71"/>
    <w:rsid w:val="004433D2"/>
    <w:rsid w:val="00443F2C"/>
    <w:rsid w:val="004447B8"/>
    <w:rsid w:val="00444ECA"/>
    <w:rsid w:val="00445725"/>
    <w:rsid w:val="004460BB"/>
    <w:rsid w:val="00446107"/>
    <w:rsid w:val="00446B8C"/>
    <w:rsid w:val="00446DEE"/>
    <w:rsid w:val="00447DB5"/>
    <w:rsid w:val="00447F79"/>
    <w:rsid w:val="00450821"/>
    <w:rsid w:val="00450E13"/>
    <w:rsid w:val="00451F21"/>
    <w:rsid w:val="004523EF"/>
    <w:rsid w:val="00452661"/>
    <w:rsid w:val="00453DD6"/>
    <w:rsid w:val="00454903"/>
    <w:rsid w:val="00455295"/>
    <w:rsid w:val="00455AD8"/>
    <w:rsid w:val="00456827"/>
    <w:rsid w:val="0045706A"/>
    <w:rsid w:val="004603BB"/>
    <w:rsid w:val="00460697"/>
    <w:rsid w:val="00460DF0"/>
    <w:rsid w:val="004623DB"/>
    <w:rsid w:val="00463092"/>
    <w:rsid w:val="004633F8"/>
    <w:rsid w:val="00463CC2"/>
    <w:rsid w:val="004648DA"/>
    <w:rsid w:val="00466898"/>
    <w:rsid w:val="00466ABC"/>
    <w:rsid w:val="0046799C"/>
    <w:rsid w:val="00467ACC"/>
    <w:rsid w:val="00467C7F"/>
    <w:rsid w:val="00470E5C"/>
    <w:rsid w:val="0047149B"/>
    <w:rsid w:val="00471B2D"/>
    <w:rsid w:val="00471DDE"/>
    <w:rsid w:val="00473195"/>
    <w:rsid w:val="00474362"/>
    <w:rsid w:val="004744BC"/>
    <w:rsid w:val="00475423"/>
    <w:rsid w:val="0047605A"/>
    <w:rsid w:val="00476BEE"/>
    <w:rsid w:val="00477584"/>
    <w:rsid w:val="00477DE9"/>
    <w:rsid w:val="00480746"/>
    <w:rsid w:val="00481A6D"/>
    <w:rsid w:val="004821A1"/>
    <w:rsid w:val="004823D7"/>
    <w:rsid w:val="00482A3C"/>
    <w:rsid w:val="00483D35"/>
    <w:rsid w:val="004846E0"/>
    <w:rsid w:val="00484C2D"/>
    <w:rsid w:val="00484F74"/>
    <w:rsid w:val="00485E64"/>
    <w:rsid w:val="00486323"/>
    <w:rsid w:val="00486A1A"/>
    <w:rsid w:val="004918A3"/>
    <w:rsid w:val="00491FD7"/>
    <w:rsid w:val="00492130"/>
    <w:rsid w:val="004922AC"/>
    <w:rsid w:val="00493F94"/>
    <w:rsid w:val="004959E3"/>
    <w:rsid w:val="004974C0"/>
    <w:rsid w:val="004A082C"/>
    <w:rsid w:val="004A21A5"/>
    <w:rsid w:val="004A2689"/>
    <w:rsid w:val="004A35BF"/>
    <w:rsid w:val="004A3A9D"/>
    <w:rsid w:val="004A3F67"/>
    <w:rsid w:val="004A60DA"/>
    <w:rsid w:val="004A656B"/>
    <w:rsid w:val="004A68EF"/>
    <w:rsid w:val="004A6C0E"/>
    <w:rsid w:val="004A7736"/>
    <w:rsid w:val="004B024C"/>
    <w:rsid w:val="004B04E6"/>
    <w:rsid w:val="004B0976"/>
    <w:rsid w:val="004B345F"/>
    <w:rsid w:val="004B3BC1"/>
    <w:rsid w:val="004B4454"/>
    <w:rsid w:val="004B4E0D"/>
    <w:rsid w:val="004B599B"/>
    <w:rsid w:val="004B5C79"/>
    <w:rsid w:val="004B6966"/>
    <w:rsid w:val="004B6AE1"/>
    <w:rsid w:val="004C0519"/>
    <w:rsid w:val="004C0938"/>
    <w:rsid w:val="004C1906"/>
    <w:rsid w:val="004C32D1"/>
    <w:rsid w:val="004C36B0"/>
    <w:rsid w:val="004C3B82"/>
    <w:rsid w:val="004C4462"/>
    <w:rsid w:val="004C44DF"/>
    <w:rsid w:val="004C4D76"/>
    <w:rsid w:val="004C4DA4"/>
    <w:rsid w:val="004C6B7D"/>
    <w:rsid w:val="004C79E4"/>
    <w:rsid w:val="004D0B5D"/>
    <w:rsid w:val="004D0C73"/>
    <w:rsid w:val="004D2334"/>
    <w:rsid w:val="004D4690"/>
    <w:rsid w:val="004D49A4"/>
    <w:rsid w:val="004D49E2"/>
    <w:rsid w:val="004E03BF"/>
    <w:rsid w:val="004E0432"/>
    <w:rsid w:val="004E0A92"/>
    <w:rsid w:val="004E0D99"/>
    <w:rsid w:val="004E1C1E"/>
    <w:rsid w:val="004E2D17"/>
    <w:rsid w:val="004E3260"/>
    <w:rsid w:val="004E612C"/>
    <w:rsid w:val="004E6532"/>
    <w:rsid w:val="004E69A9"/>
    <w:rsid w:val="004F130F"/>
    <w:rsid w:val="004F17FB"/>
    <w:rsid w:val="004F194E"/>
    <w:rsid w:val="004F1984"/>
    <w:rsid w:val="004F3703"/>
    <w:rsid w:val="004F400A"/>
    <w:rsid w:val="004F62B8"/>
    <w:rsid w:val="004F690F"/>
    <w:rsid w:val="00501024"/>
    <w:rsid w:val="00502CB0"/>
    <w:rsid w:val="00502EE0"/>
    <w:rsid w:val="00503F54"/>
    <w:rsid w:val="005044F9"/>
    <w:rsid w:val="00505159"/>
    <w:rsid w:val="00505838"/>
    <w:rsid w:val="0050598E"/>
    <w:rsid w:val="00507014"/>
    <w:rsid w:val="00510F58"/>
    <w:rsid w:val="00511F28"/>
    <w:rsid w:val="00512287"/>
    <w:rsid w:val="00512539"/>
    <w:rsid w:val="00512F6B"/>
    <w:rsid w:val="005132EA"/>
    <w:rsid w:val="005132F0"/>
    <w:rsid w:val="00514082"/>
    <w:rsid w:val="00516FC8"/>
    <w:rsid w:val="00521849"/>
    <w:rsid w:val="00521EBD"/>
    <w:rsid w:val="0052266A"/>
    <w:rsid w:val="00523714"/>
    <w:rsid w:val="00524092"/>
    <w:rsid w:val="00524842"/>
    <w:rsid w:val="00524F8C"/>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4BD8"/>
    <w:rsid w:val="00555244"/>
    <w:rsid w:val="005564C1"/>
    <w:rsid w:val="00556A32"/>
    <w:rsid w:val="00556BDD"/>
    <w:rsid w:val="005606BF"/>
    <w:rsid w:val="0056195E"/>
    <w:rsid w:val="0056231C"/>
    <w:rsid w:val="005623E2"/>
    <w:rsid w:val="00562586"/>
    <w:rsid w:val="00562820"/>
    <w:rsid w:val="0056384C"/>
    <w:rsid w:val="005638E3"/>
    <w:rsid w:val="00564E74"/>
    <w:rsid w:val="00565E33"/>
    <w:rsid w:val="00566879"/>
    <w:rsid w:val="00567D9D"/>
    <w:rsid w:val="00570C94"/>
    <w:rsid w:val="005715EA"/>
    <w:rsid w:val="00574269"/>
    <w:rsid w:val="00575497"/>
    <w:rsid w:val="00575ACA"/>
    <w:rsid w:val="005769CE"/>
    <w:rsid w:val="00576BFE"/>
    <w:rsid w:val="00577893"/>
    <w:rsid w:val="00583436"/>
    <w:rsid w:val="00583D27"/>
    <w:rsid w:val="00583E00"/>
    <w:rsid w:val="00584734"/>
    <w:rsid w:val="00584A88"/>
    <w:rsid w:val="00584CB6"/>
    <w:rsid w:val="005856C4"/>
    <w:rsid w:val="00586ECA"/>
    <w:rsid w:val="0058796B"/>
    <w:rsid w:val="005910E2"/>
    <w:rsid w:val="005935C1"/>
    <w:rsid w:val="00593681"/>
    <w:rsid w:val="00593DD6"/>
    <w:rsid w:val="00593E37"/>
    <w:rsid w:val="00595DD3"/>
    <w:rsid w:val="00596018"/>
    <w:rsid w:val="0059634D"/>
    <w:rsid w:val="00596707"/>
    <w:rsid w:val="00596A49"/>
    <w:rsid w:val="005971CF"/>
    <w:rsid w:val="0059737E"/>
    <w:rsid w:val="005A043E"/>
    <w:rsid w:val="005A04A0"/>
    <w:rsid w:val="005A2405"/>
    <w:rsid w:val="005A46A1"/>
    <w:rsid w:val="005A4790"/>
    <w:rsid w:val="005A54FD"/>
    <w:rsid w:val="005A559C"/>
    <w:rsid w:val="005A55BA"/>
    <w:rsid w:val="005B154A"/>
    <w:rsid w:val="005B271C"/>
    <w:rsid w:val="005B4457"/>
    <w:rsid w:val="005B50B8"/>
    <w:rsid w:val="005B50BB"/>
    <w:rsid w:val="005B5EC5"/>
    <w:rsid w:val="005B67EE"/>
    <w:rsid w:val="005B7903"/>
    <w:rsid w:val="005C01FE"/>
    <w:rsid w:val="005C0794"/>
    <w:rsid w:val="005C1D0C"/>
    <w:rsid w:val="005C45D9"/>
    <w:rsid w:val="005C46B9"/>
    <w:rsid w:val="005C5BC1"/>
    <w:rsid w:val="005C5BC3"/>
    <w:rsid w:val="005C5E9A"/>
    <w:rsid w:val="005C633E"/>
    <w:rsid w:val="005D0265"/>
    <w:rsid w:val="005D081D"/>
    <w:rsid w:val="005D170C"/>
    <w:rsid w:val="005D2F6A"/>
    <w:rsid w:val="005D4399"/>
    <w:rsid w:val="005D53AF"/>
    <w:rsid w:val="005D63CC"/>
    <w:rsid w:val="005D6FEF"/>
    <w:rsid w:val="005E1ADB"/>
    <w:rsid w:val="005E3065"/>
    <w:rsid w:val="005E319D"/>
    <w:rsid w:val="005E3DFE"/>
    <w:rsid w:val="005E416C"/>
    <w:rsid w:val="005E4F63"/>
    <w:rsid w:val="005E4F76"/>
    <w:rsid w:val="005E68BC"/>
    <w:rsid w:val="005F0760"/>
    <w:rsid w:val="005F0BB9"/>
    <w:rsid w:val="005F1760"/>
    <w:rsid w:val="005F185F"/>
    <w:rsid w:val="005F23DD"/>
    <w:rsid w:val="005F3FBE"/>
    <w:rsid w:val="005F4FF5"/>
    <w:rsid w:val="005F53B9"/>
    <w:rsid w:val="005F5C10"/>
    <w:rsid w:val="005F73D8"/>
    <w:rsid w:val="005F77A3"/>
    <w:rsid w:val="005F77E4"/>
    <w:rsid w:val="00600A71"/>
    <w:rsid w:val="006037D7"/>
    <w:rsid w:val="00604031"/>
    <w:rsid w:val="006050E7"/>
    <w:rsid w:val="00605228"/>
    <w:rsid w:val="006069E3"/>
    <w:rsid w:val="00607CB5"/>
    <w:rsid w:val="00610A83"/>
    <w:rsid w:val="00610D82"/>
    <w:rsid w:val="006136BF"/>
    <w:rsid w:val="00613D92"/>
    <w:rsid w:val="006167D1"/>
    <w:rsid w:val="00617CE2"/>
    <w:rsid w:val="00617F04"/>
    <w:rsid w:val="00620B24"/>
    <w:rsid w:val="00622A21"/>
    <w:rsid w:val="0062346C"/>
    <w:rsid w:val="00623A0F"/>
    <w:rsid w:val="006240D2"/>
    <w:rsid w:val="00624631"/>
    <w:rsid w:val="006263C9"/>
    <w:rsid w:val="00626BCF"/>
    <w:rsid w:val="006300BD"/>
    <w:rsid w:val="00630BC2"/>
    <w:rsid w:val="0063110C"/>
    <w:rsid w:val="00633209"/>
    <w:rsid w:val="006333A2"/>
    <w:rsid w:val="006336AB"/>
    <w:rsid w:val="0063614A"/>
    <w:rsid w:val="00637D5A"/>
    <w:rsid w:val="00640C01"/>
    <w:rsid w:val="0064267E"/>
    <w:rsid w:val="0064271B"/>
    <w:rsid w:val="00642CD9"/>
    <w:rsid w:val="00642EAC"/>
    <w:rsid w:val="006430FA"/>
    <w:rsid w:val="00643149"/>
    <w:rsid w:val="00643455"/>
    <w:rsid w:val="00643B28"/>
    <w:rsid w:val="00643CB9"/>
    <w:rsid w:val="00643F7B"/>
    <w:rsid w:val="006444DD"/>
    <w:rsid w:val="0064517E"/>
    <w:rsid w:val="0064598D"/>
    <w:rsid w:val="00646CA7"/>
    <w:rsid w:val="00647A85"/>
    <w:rsid w:val="006508B1"/>
    <w:rsid w:val="00650DA6"/>
    <w:rsid w:val="006515CA"/>
    <w:rsid w:val="006523DE"/>
    <w:rsid w:val="00653B7F"/>
    <w:rsid w:val="0065408D"/>
    <w:rsid w:val="00654F19"/>
    <w:rsid w:val="0065589B"/>
    <w:rsid w:val="00657BA7"/>
    <w:rsid w:val="00660E5A"/>
    <w:rsid w:val="00662333"/>
    <w:rsid w:val="00662E71"/>
    <w:rsid w:val="006639F0"/>
    <w:rsid w:val="00664663"/>
    <w:rsid w:val="00664840"/>
    <w:rsid w:val="0066540B"/>
    <w:rsid w:val="00665BA2"/>
    <w:rsid w:val="00670F8A"/>
    <w:rsid w:val="006713F8"/>
    <w:rsid w:val="00671EB3"/>
    <w:rsid w:val="00672AE0"/>
    <w:rsid w:val="00672BD2"/>
    <w:rsid w:val="006735FF"/>
    <w:rsid w:val="006739F8"/>
    <w:rsid w:val="0067618E"/>
    <w:rsid w:val="0067677A"/>
    <w:rsid w:val="00676A63"/>
    <w:rsid w:val="00676AA4"/>
    <w:rsid w:val="00676D2C"/>
    <w:rsid w:val="00677272"/>
    <w:rsid w:val="006776B2"/>
    <w:rsid w:val="00677D6D"/>
    <w:rsid w:val="006802FF"/>
    <w:rsid w:val="00680A2C"/>
    <w:rsid w:val="00680E12"/>
    <w:rsid w:val="00680FF8"/>
    <w:rsid w:val="00683F54"/>
    <w:rsid w:val="00685C63"/>
    <w:rsid w:val="00685CE0"/>
    <w:rsid w:val="00685F11"/>
    <w:rsid w:val="006909C2"/>
    <w:rsid w:val="00691BE4"/>
    <w:rsid w:val="00692DE3"/>
    <w:rsid w:val="00693B6A"/>
    <w:rsid w:val="0069435C"/>
    <w:rsid w:val="00694501"/>
    <w:rsid w:val="006951C4"/>
    <w:rsid w:val="00695B35"/>
    <w:rsid w:val="00695F93"/>
    <w:rsid w:val="00696643"/>
    <w:rsid w:val="00696D29"/>
    <w:rsid w:val="00697205"/>
    <w:rsid w:val="00697858"/>
    <w:rsid w:val="006A1197"/>
    <w:rsid w:val="006A18F7"/>
    <w:rsid w:val="006A1EBB"/>
    <w:rsid w:val="006A23A2"/>
    <w:rsid w:val="006A37BE"/>
    <w:rsid w:val="006A3BC1"/>
    <w:rsid w:val="006A3C4D"/>
    <w:rsid w:val="006A4377"/>
    <w:rsid w:val="006A4ACB"/>
    <w:rsid w:val="006A5012"/>
    <w:rsid w:val="006A61AA"/>
    <w:rsid w:val="006B028D"/>
    <w:rsid w:val="006B09C9"/>
    <w:rsid w:val="006B0E30"/>
    <w:rsid w:val="006B147B"/>
    <w:rsid w:val="006B161C"/>
    <w:rsid w:val="006B257E"/>
    <w:rsid w:val="006B2F40"/>
    <w:rsid w:val="006B3814"/>
    <w:rsid w:val="006B39DB"/>
    <w:rsid w:val="006B3C43"/>
    <w:rsid w:val="006B46C8"/>
    <w:rsid w:val="006B4777"/>
    <w:rsid w:val="006B5637"/>
    <w:rsid w:val="006B6F23"/>
    <w:rsid w:val="006B721C"/>
    <w:rsid w:val="006C1804"/>
    <w:rsid w:val="006C1D3A"/>
    <w:rsid w:val="006C212F"/>
    <w:rsid w:val="006C4503"/>
    <w:rsid w:val="006C4983"/>
    <w:rsid w:val="006C529C"/>
    <w:rsid w:val="006D01E5"/>
    <w:rsid w:val="006D11F1"/>
    <w:rsid w:val="006D18B2"/>
    <w:rsid w:val="006D1DB2"/>
    <w:rsid w:val="006D23B1"/>
    <w:rsid w:val="006D2686"/>
    <w:rsid w:val="006D3CCD"/>
    <w:rsid w:val="006D48F6"/>
    <w:rsid w:val="006D5367"/>
    <w:rsid w:val="006D6146"/>
    <w:rsid w:val="006D7CFF"/>
    <w:rsid w:val="006E0375"/>
    <w:rsid w:val="006E082C"/>
    <w:rsid w:val="006E0AB2"/>
    <w:rsid w:val="006E310A"/>
    <w:rsid w:val="006E3B11"/>
    <w:rsid w:val="006E3D0F"/>
    <w:rsid w:val="006E3FDF"/>
    <w:rsid w:val="006E4375"/>
    <w:rsid w:val="006E49A1"/>
    <w:rsid w:val="006E4AB3"/>
    <w:rsid w:val="006E6D9F"/>
    <w:rsid w:val="006F09CA"/>
    <w:rsid w:val="006F10E6"/>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071B8"/>
    <w:rsid w:val="0071400B"/>
    <w:rsid w:val="007150D7"/>
    <w:rsid w:val="00715A90"/>
    <w:rsid w:val="00715EA2"/>
    <w:rsid w:val="007205A2"/>
    <w:rsid w:val="0072078F"/>
    <w:rsid w:val="0072088B"/>
    <w:rsid w:val="00721766"/>
    <w:rsid w:val="00721D40"/>
    <w:rsid w:val="007228D3"/>
    <w:rsid w:val="00723911"/>
    <w:rsid w:val="00724417"/>
    <w:rsid w:val="0072458D"/>
    <w:rsid w:val="007253E9"/>
    <w:rsid w:val="00730308"/>
    <w:rsid w:val="007307D3"/>
    <w:rsid w:val="00731083"/>
    <w:rsid w:val="0073137D"/>
    <w:rsid w:val="00732AAB"/>
    <w:rsid w:val="00733461"/>
    <w:rsid w:val="00734033"/>
    <w:rsid w:val="0073538C"/>
    <w:rsid w:val="00736140"/>
    <w:rsid w:val="007376FF"/>
    <w:rsid w:val="00740F7A"/>
    <w:rsid w:val="00741633"/>
    <w:rsid w:val="007422CA"/>
    <w:rsid w:val="00742810"/>
    <w:rsid w:val="00745972"/>
    <w:rsid w:val="00745B0B"/>
    <w:rsid w:val="00746AC5"/>
    <w:rsid w:val="00746DE8"/>
    <w:rsid w:val="00751684"/>
    <w:rsid w:val="00752022"/>
    <w:rsid w:val="0075254A"/>
    <w:rsid w:val="0075439E"/>
    <w:rsid w:val="00754642"/>
    <w:rsid w:val="0075516A"/>
    <w:rsid w:val="00755E2C"/>
    <w:rsid w:val="00757626"/>
    <w:rsid w:val="00757717"/>
    <w:rsid w:val="00757ECC"/>
    <w:rsid w:val="00761900"/>
    <w:rsid w:val="00762744"/>
    <w:rsid w:val="00762918"/>
    <w:rsid w:val="00763799"/>
    <w:rsid w:val="00763B57"/>
    <w:rsid w:val="007645A5"/>
    <w:rsid w:val="007667DE"/>
    <w:rsid w:val="007710AF"/>
    <w:rsid w:val="007713C8"/>
    <w:rsid w:val="00771AD9"/>
    <w:rsid w:val="0077243B"/>
    <w:rsid w:val="007733B5"/>
    <w:rsid w:val="007737F2"/>
    <w:rsid w:val="00780A24"/>
    <w:rsid w:val="007817BD"/>
    <w:rsid w:val="007819B1"/>
    <w:rsid w:val="00781CB2"/>
    <w:rsid w:val="00781F37"/>
    <w:rsid w:val="007829EB"/>
    <w:rsid w:val="00782ABE"/>
    <w:rsid w:val="0078323B"/>
    <w:rsid w:val="00783601"/>
    <w:rsid w:val="007837B8"/>
    <w:rsid w:val="00784D04"/>
    <w:rsid w:val="00785255"/>
    <w:rsid w:val="0078537B"/>
    <w:rsid w:val="00787691"/>
    <w:rsid w:val="0078780E"/>
    <w:rsid w:val="00787EBF"/>
    <w:rsid w:val="0079262F"/>
    <w:rsid w:val="00792639"/>
    <w:rsid w:val="00793966"/>
    <w:rsid w:val="00794073"/>
    <w:rsid w:val="00794335"/>
    <w:rsid w:val="00796AD2"/>
    <w:rsid w:val="00796C44"/>
    <w:rsid w:val="007A0EF1"/>
    <w:rsid w:val="007A228F"/>
    <w:rsid w:val="007A324E"/>
    <w:rsid w:val="007A6004"/>
    <w:rsid w:val="007A7C40"/>
    <w:rsid w:val="007A7C82"/>
    <w:rsid w:val="007B084C"/>
    <w:rsid w:val="007B0D01"/>
    <w:rsid w:val="007B176B"/>
    <w:rsid w:val="007B30B8"/>
    <w:rsid w:val="007B39AC"/>
    <w:rsid w:val="007B49BE"/>
    <w:rsid w:val="007B560F"/>
    <w:rsid w:val="007B6D69"/>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664"/>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191"/>
    <w:rsid w:val="008013BA"/>
    <w:rsid w:val="0080174C"/>
    <w:rsid w:val="00801FC1"/>
    <w:rsid w:val="008028A9"/>
    <w:rsid w:val="008030E0"/>
    <w:rsid w:val="008066B0"/>
    <w:rsid w:val="008073E2"/>
    <w:rsid w:val="00810DC2"/>
    <w:rsid w:val="00810FF3"/>
    <w:rsid w:val="0081295A"/>
    <w:rsid w:val="00812C17"/>
    <w:rsid w:val="008132B3"/>
    <w:rsid w:val="00814258"/>
    <w:rsid w:val="00814AD1"/>
    <w:rsid w:val="008152CC"/>
    <w:rsid w:val="008154A8"/>
    <w:rsid w:val="0081561F"/>
    <w:rsid w:val="00815762"/>
    <w:rsid w:val="00815A86"/>
    <w:rsid w:val="00816F8D"/>
    <w:rsid w:val="00821164"/>
    <w:rsid w:val="008213FA"/>
    <w:rsid w:val="008224D6"/>
    <w:rsid w:val="00822F11"/>
    <w:rsid w:val="00822F1E"/>
    <w:rsid w:val="008243BD"/>
    <w:rsid w:val="008261CD"/>
    <w:rsid w:val="0082634F"/>
    <w:rsid w:val="0082641A"/>
    <w:rsid w:val="00826483"/>
    <w:rsid w:val="00826741"/>
    <w:rsid w:val="0082679C"/>
    <w:rsid w:val="00826977"/>
    <w:rsid w:val="008278B9"/>
    <w:rsid w:val="00827D29"/>
    <w:rsid w:val="00830B20"/>
    <w:rsid w:val="00832404"/>
    <w:rsid w:val="00832A2B"/>
    <w:rsid w:val="00832F46"/>
    <w:rsid w:val="008339FA"/>
    <w:rsid w:val="0083528A"/>
    <w:rsid w:val="008354BF"/>
    <w:rsid w:val="00837184"/>
    <w:rsid w:val="0083770C"/>
    <w:rsid w:val="0084062E"/>
    <w:rsid w:val="008419FC"/>
    <w:rsid w:val="00842124"/>
    <w:rsid w:val="00842C18"/>
    <w:rsid w:val="008431E1"/>
    <w:rsid w:val="008441C1"/>
    <w:rsid w:val="00844B6F"/>
    <w:rsid w:val="00845718"/>
    <w:rsid w:val="00845F91"/>
    <w:rsid w:val="00850614"/>
    <w:rsid w:val="0085135A"/>
    <w:rsid w:val="00851CA5"/>
    <w:rsid w:val="00852244"/>
    <w:rsid w:val="00852E3A"/>
    <w:rsid w:val="008536AC"/>
    <w:rsid w:val="00853C18"/>
    <w:rsid w:val="0085431E"/>
    <w:rsid w:val="00854975"/>
    <w:rsid w:val="00855AB2"/>
    <w:rsid w:val="00856464"/>
    <w:rsid w:val="0085660F"/>
    <w:rsid w:val="0085724E"/>
    <w:rsid w:val="00857339"/>
    <w:rsid w:val="00857B36"/>
    <w:rsid w:val="008606BC"/>
    <w:rsid w:val="00860B14"/>
    <w:rsid w:val="00860B5B"/>
    <w:rsid w:val="00862909"/>
    <w:rsid w:val="00862F33"/>
    <w:rsid w:val="00863B24"/>
    <w:rsid w:val="00863E28"/>
    <w:rsid w:val="00864FD1"/>
    <w:rsid w:val="00865194"/>
    <w:rsid w:val="0086564E"/>
    <w:rsid w:val="00867323"/>
    <w:rsid w:val="00871CD6"/>
    <w:rsid w:val="008725B2"/>
    <w:rsid w:val="00874356"/>
    <w:rsid w:val="0087447B"/>
    <w:rsid w:val="00875D19"/>
    <w:rsid w:val="00875E36"/>
    <w:rsid w:val="0087648A"/>
    <w:rsid w:val="008804D5"/>
    <w:rsid w:val="008811B8"/>
    <w:rsid w:val="008827F8"/>
    <w:rsid w:val="00882CC0"/>
    <w:rsid w:val="0088372A"/>
    <w:rsid w:val="0088639A"/>
    <w:rsid w:val="00886DC9"/>
    <w:rsid w:val="00890072"/>
    <w:rsid w:val="00890FF6"/>
    <w:rsid w:val="00891843"/>
    <w:rsid w:val="00891AB3"/>
    <w:rsid w:val="0089271D"/>
    <w:rsid w:val="00892B9A"/>
    <w:rsid w:val="00893655"/>
    <w:rsid w:val="008951EE"/>
    <w:rsid w:val="00895FB8"/>
    <w:rsid w:val="008962C8"/>
    <w:rsid w:val="008966E9"/>
    <w:rsid w:val="00896734"/>
    <w:rsid w:val="00896783"/>
    <w:rsid w:val="00897A24"/>
    <w:rsid w:val="00897B40"/>
    <w:rsid w:val="008A051A"/>
    <w:rsid w:val="008A1D6C"/>
    <w:rsid w:val="008A2FA3"/>
    <w:rsid w:val="008A3792"/>
    <w:rsid w:val="008A4978"/>
    <w:rsid w:val="008A5D2A"/>
    <w:rsid w:val="008A6DCF"/>
    <w:rsid w:val="008A7622"/>
    <w:rsid w:val="008B0246"/>
    <w:rsid w:val="008B13BC"/>
    <w:rsid w:val="008B1516"/>
    <w:rsid w:val="008B2364"/>
    <w:rsid w:val="008B2CBE"/>
    <w:rsid w:val="008B3045"/>
    <w:rsid w:val="008B3F6D"/>
    <w:rsid w:val="008B48AD"/>
    <w:rsid w:val="008B57A7"/>
    <w:rsid w:val="008B6551"/>
    <w:rsid w:val="008B6CC9"/>
    <w:rsid w:val="008B6E5F"/>
    <w:rsid w:val="008B720B"/>
    <w:rsid w:val="008C0701"/>
    <w:rsid w:val="008C18E9"/>
    <w:rsid w:val="008C2656"/>
    <w:rsid w:val="008C3964"/>
    <w:rsid w:val="008C3FBD"/>
    <w:rsid w:val="008C43BD"/>
    <w:rsid w:val="008C61ED"/>
    <w:rsid w:val="008C6364"/>
    <w:rsid w:val="008C662B"/>
    <w:rsid w:val="008D0162"/>
    <w:rsid w:val="008D14A5"/>
    <w:rsid w:val="008D238E"/>
    <w:rsid w:val="008D2ADE"/>
    <w:rsid w:val="008D34DD"/>
    <w:rsid w:val="008D40CC"/>
    <w:rsid w:val="008D46B7"/>
    <w:rsid w:val="008D6C32"/>
    <w:rsid w:val="008E016B"/>
    <w:rsid w:val="008E2A11"/>
    <w:rsid w:val="008E2BD2"/>
    <w:rsid w:val="008E350E"/>
    <w:rsid w:val="008E4241"/>
    <w:rsid w:val="008E54A0"/>
    <w:rsid w:val="008E641B"/>
    <w:rsid w:val="008E6BCA"/>
    <w:rsid w:val="008E7D48"/>
    <w:rsid w:val="008F18F1"/>
    <w:rsid w:val="008F24B7"/>
    <w:rsid w:val="008F2918"/>
    <w:rsid w:val="008F434C"/>
    <w:rsid w:val="008F540D"/>
    <w:rsid w:val="008F6354"/>
    <w:rsid w:val="008F682B"/>
    <w:rsid w:val="008F7148"/>
    <w:rsid w:val="008F7739"/>
    <w:rsid w:val="008F788F"/>
    <w:rsid w:val="008F78B8"/>
    <w:rsid w:val="009009F7"/>
    <w:rsid w:val="00902D96"/>
    <w:rsid w:val="00904F70"/>
    <w:rsid w:val="0090537F"/>
    <w:rsid w:val="00905DA6"/>
    <w:rsid w:val="00905E9F"/>
    <w:rsid w:val="00907803"/>
    <w:rsid w:val="0091121D"/>
    <w:rsid w:val="0091174C"/>
    <w:rsid w:val="00911A18"/>
    <w:rsid w:val="00913ABF"/>
    <w:rsid w:val="00914252"/>
    <w:rsid w:val="00914D96"/>
    <w:rsid w:val="00916052"/>
    <w:rsid w:val="009166B0"/>
    <w:rsid w:val="009167BF"/>
    <w:rsid w:val="009175AF"/>
    <w:rsid w:val="00920293"/>
    <w:rsid w:val="00920781"/>
    <w:rsid w:val="009208E7"/>
    <w:rsid w:val="00920D4C"/>
    <w:rsid w:val="009211B9"/>
    <w:rsid w:val="009223CF"/>
    <w:rsid w:val="009224D0"/>
    <w:rsid w:val="009231F1"/>
    <w:rsid w:val="009241E4"/>
    <w:rsid w:val="00925593"/>
    <w:rsid w:val="0092598A"/>
    <w:rsid w:val="0092633D"/>
    <w:rsid w:val="009278F5"/>
    <w:rsid w:val="00930024"/>
    <w:rsid w:val="0093014D"/>
    <w:rsid w:val="0093033A"/>
    <w:rsid w:val="009305A2"/>
    <w:rsid w:val="00932691"/>
    <w:rsid w:val="00932C68"/>
    <w:rsid w:val="00933C50"/>
    <w:rsid w:val="00935F97"/>
    <w:rsid w:val="009365D1"/>
    <w:rsid w:val="00937509"/>
    <w:rsid w:val="00937FF1"/>
    <w:rsid w:val="009406E4"/>
    <w:rsid w:val="009410CC"/>
    <w:rsid w:val="00941279"/>
    <w:rsid w:val="009414DE"/>
    <w:rsid w:val="00941778"/>
    <w:rsid w:val="00942F65"/>
    <w:rsid w:val="009438E4"/>
    <w:rsid w:val="00945B78"/>
    <w:rsid w:val="0094659C"/>
    <w:rsid w:val="009466A5"/>
    <w:rsid w:val="00947057"/>
    <w:rsid w:val="0094787F"/>
    <w:rsid w:val="009501CB"/>
    <w:rsid w:val="009506D5"/>
    <w:rsid w:val="0095085C"/>
    <w:rsid w:val="009531A7"/>
    <w:rsid w:val="009531B5"/>
    <w:rsid w:val="0095367A"/>
    <w:rsid w:val="00953A47"/>
    <w:rsid w:val="009541CA"/>
    <w:rsid w:val="009543F0"/>
    <w:rsid w:val="00955049"/>
    <w:rsid w:val="009553D4"/>
    <w:rsid w:val="00960B9A"/>
    <w:rsid w:val="00961C34"/>
    <w:rsid w:val="00964366"/>
    <w:rsid w:val="00964D93"/>
    <w:rsid w:val="00964DF3"/>
    <w:rsid w:val="00965C1A"/>
    <w:rsid w:val="00966055"/>
    <w:rsid w:val="00966F72"/>
    <w:rsid w:val="00967151"/>
    <w:rsid w:val="009672E3"/>
    <w:rsid w:val="00967D1F"/>
    <w:rsid w:val="009703F7"/>
    <w:rsid w:val="00970EEE"/>
    <w:rsid w:val="00971AD2"/>
    <w:rsid w:val="0097236A"/>
    <w:rsid w:val="00972782"/>
    <w:rsid w:val="00973149"/>
    <w:rsid w:val="0097323A"/>
    <w:rsid w:val="00973E8C"/>
    <w:rsid w:val="009744F9"/>
    <w:rsid w:val="00975DA1"/>
    <w:rsid w:val="00976391"/>
    <w:rsid w:val="00976A18"/>
    <w:rsid w:val="00977102"/>
    <w:rsid w:val="009812F8"/>
    <w:rsid w:val="009817C7"/>
    <w:rsid w:val="009830EA"/>
    <w:rsid w:val="009836AF"/>
    <w:rsid w:val="00984F56"/>
    <w:rsid w:val="00985032"/>
    <w:rsid w:val="009851DB"/>
    <w:rsid w:val="009862CE"/>
    <w:rsid w:val="0098729B"/>
    <w:rsid w:val="009872BF"/>
    <w:rsid w:val="00990375"/>
    <w:rsid w:val="0099174C"/>
    <w:rsid w:val="0099203E"/>
    <w:rsid w:val="009927C2"/>
    <w:rsid w:val="00992C71"/>
    <w:rsid w:val="00994464"/>
    <w:rsid w:val="009944BC"/>
    <w:rsid w:val="009953EC"/>
    <w:rsid w:val="009965DC"/>
    <w:rsid w:val="00997571"/>
    <w:rsid w:val="00997A75"/>
    <w:rsid w:val="009A0790"/>
    <w:rsid w:val="009A2313"/>
    <w:rsid w:val="009A34AA"/>
    <w:rsid w:val="009A3551"/>
    <w:rsid w:val="009A3B4B"/>
    <w:rsid w:val="009A3F3F"/>
    <w:rsid w:val="009A499D"/>
    <w:rsid w:val="009A4D02"/>
    <w:rsid w:val="009A5335"/>
    <w:rsid w:val="009A6619"/>
    <w:rsid w:val="009A73CA"/>
    <w:rsid w:val="009B005C"/>
    <w:rsid w:val="009B0D67"/>
    <w:rsid w:val="009B213A"/>
    <w:rsid w:val="009B2316"/>
    <w:rsid w:val="009B29EE"/>
    <w:rsid w:val="009B2EA0"/>
    <w:rsid w:val="009B3E72"/>
    <w:rsid w:val="009B40F4"/>
    <w:rsid w:val="009B53DD"/>
    <w:rsid w:val="009B5488"/>
    <w:rsid w:val="009B7B3B"/>
    <w:rsid w:val="009B7FE3"/>
    <w:rsid w:val="009C1034"/>
    <w:rsid w:val="009C1FFE"/>
    <w:rsid w:val="009C2A54"/>
    <w:rsid w:val="009C2FF4"/>
    <w:rsid w:val="009C38C2"/>
    <w:rsid w:val="009C395B"/>
    <w:rsid w:val="009C412A"/>
    <w:rsid w:val="009C6AEE"/>
    <w:rsid w:val="009D0ECA"/>
    <w:rsid w:val="009D173C"/>
    <w:rsid w:val="009D2018"/>
    <w:rsid w:val="009D289B"/>
    <w:rsid w:val="009D2B5E"/>
    <w:rsid w:val="009D326E"/>
    <w:rsid w:val="009D34F5"/>
    <w:rsid w:val="009D43E2"/>
    <w:rsid w:val="009D78D1"/>
    <w:rsid w:val="009E14F5"/>
    <w:rsid w:val="009E1699"/>
    <w:rsid w:val="009E18A0"/>
    <w:rsid w:val="009E23EA"/>
    <w:rsid w:val="009E3A21"/>
    <w:rsid w:val="009E3D16"/>
    <w:rsid w:val="009E5760"/>
    <w:rsid w:val="009E5833"/>
    <w:rsid w:val="009E6757"/>
    <w:rsid w:val="009E7495"/>
    <w:rsid w:val="009F03F3"/>
    <w:rsid w:val="009F0CCE"/>
    <w:rsid w:val="009F1487"/>
    <w:rsid w:val="009F1D46"/>
    <w:rsid w:val="009F3B57"/>
    <w:rsid w:val="009F5962"/>
    <w:rsid w:val="009F6280"/>
    <w:rsid w:val="009F69FC"/>
    <w:rsid w:val="009F6B3A"/>
    <w:rsid w:val="009F722A"/>
    <w:rsid w:val="00A0003B"/>
    <w:rsid w:val="00A01224"/>
    <w:rsid w:val="00A0268A"/>
    <w:rsid w:val="00A02B37"/>
    <w:rsid w:val="00A04EB7"/>
    <w:rsid w:val="00A05186"/>
    <w:rsid w:val="00A051D4"/>
    <w:rsid w:val="00A05383"/>
    <w:rsid w:val="00A05A08"/>
    <w:rsid w:val="00A10856"/>
    <w:rsid w:val="00A1196E"/>
    <w:rsid w:val="00A11985"/>
    <w:rsid w:val="00A14721"/>
    <w:rsid w:val="00A152AB"/>
    <w:rsid w:val="00A159B6"/>
    <w:rsid w:val="00A16029"/>
    <w:rsid w:val="00A16A59"/>
    <w:rsid w:val="00A23090"/>
    <w:rsid w:val="00A2389A"/>
    <w:rsid w:val="00A24940"/>
    <w:rsid w:val="00A255E0"/>
    <w:rsid w:val="00A25A0D"/>
    <w:rsid w:val="00A25F13"/>
    <w:rsid w:val="00A268B7"/>
    <w:rsid w:val="00A26CC0"/>
    <w:rsid w:val="00A276AE"/>
    <w:rsid w:val="00A2791A"/>
    <w:rsid w:val="00A30A3A"/>
    <w:rsid w:val="00A316A5"/>
    <w:rsid w:val="00A31B64"/>
    <w:rsid w:val="00A32688"/>
    <w:rsid w:val="00A32749"/>
    <w:rsid w:val="00A329A3"/>
    <w:rsid w:val="00A33BFF"/>
    <w:rsid w:val="00A34560"/>
    <w:rsid w:val="00A34BF0"/>
    <w:rsid w:val="00A35268"/>
    <w:rsid w:val="00A35309"/>
    <w:rsid w:val="00A3629F"/>
    <w:rsid w:val="00A363B7"/>
    <w:rsid w:val="00A3680E"/>
    <w:rsid w:val="00A368C3"/>
    <w:rsid w:val="00A3720E"/>
    <w:rsid w:val="00A37261"/>
    <w:rsid w:val="00A42980"/>
    <w:rsid w:val="00A42A18"/>
    <w:rsid w:val="00A43376"/>
    <w:rsid w:val="00A433AC"/>
    <w:rsid w:val="00A4386E"/>
    <w:rsid w:val="00A439B3"/>
    <w:rsid w:val="00A4460B"/>
    <w:rsid w:val="00A44FB4"/>
    <w:rsid w:val="00A457E7"/>
    <w:rsid w:val="00A45B34"/>
    <w:rsid w:val="00A46715"/>
    <w:rsid w:val="00A47AF4"/>
    <w:rsid w:val="00A47BED"/>
    <w:rsid w:val="00A50120"/>
    <w:rsid w:val="00A51309"/>
    <w:rsid w:val="00A518FC"/>
    <w:rsid w:val="00A51E79"/>
    <w:rsid w:val="00A52CEA"/>
    <w:rsid w:val="00A52D41"/>
    <w:rsid w:val="00A53ACC"/>
    <w:rsid w:val="00A554EE"/>
    <w:rsid w:val="00A56E9A"/>
    <w:rsid w:val="00A57651"/>
    <w:rsid w:val="00A60F9E"/>
    <w:rsid w:val="00A611F6"/>
    <w:rsid w:val="00A62373"/>
    <w:rsid w:val="00A62CA8"/>
    <w:rsid w:val="00A63CF0"/>
    <w:rsid w:val="00A63D12"/>
    <w:rsid w:val="00A63E73"/>
    <w:rsid w:val="00A64836"/>
    <w:rsid w:val="00A65DBD"/>
    <w:rsid w:val="00A65EFC"/>
    <w:rsid w:val="00A65F83"/>
    <w:rsid w:val="00A66F12"/>
    <w:rsid w:val="00A706A4"/>
    <w:rsid w:val="00A706FC"/>
    <w:rsid w:val="00A708CB"/>
    <w:rsid w:val="00A70E85"/>
    <w:rsid w:val="00A70FA6"/>
    <w:rsid w:val="00A74F40"/>
    <w:rsid w:val="00A75B50"/>
    <w:rsid w:val="00A75EDA"/>
    <w:rsid w:val="00A8002C"/>
    <w:rsid w:val="00A81488"/>
    <w:rsid w:val="00A81E19"/>
    <w:rsid w:val="00A8332A"/>
    <w:rsid w:val="00A83C03"/>
    <w:rsid w:val="00A8471F"/>
    <w:rsid w:val="00A85207"/>
    <w:rsid w:val="00A8768C"/>
    <w:rsid w:val="00A92175"/>
    <w:rsid w:val="00A925B2"/>
    <w:rsid w:val="00A938B6"/>
    <w:rsid w:val="00A93C55"/>
    <w:rsid w:val="00A93C8D"/>
    <w:rsid w:val="00A94092"/>
    <w:rsid w:val="00A95C9A"/>
    <w:rsid w:val="00A95DC8"/>
    <w:rsid w:val="00A9680F"/>
    <w:rsid w:val="00A974EB"/>
    <w:rsid w:val="00AA0418"/>
    <w:rsid w:val="00AA24B7"/>
    <w:rsid w:val="00AA2A64"/>
    <w:rsid w:val="00AA2DA6"/>
    <w:rsid w:val="00AA3FDD"/>
    <w:rsid w:val="00AA6016"/>
    <w:rsid w:val="00AA6160"/>
    <w:rsid w:val="00AB04D9"/>
    <w:rsid w:val="00AB0A78"/>
    <w:rsid w:val="00AB1135"/>
    <w:rsid w:val="00AB158C"/>
    <w:rsid w:val="00AB2341"/>
    <w:rsid w:val="00AB23B2"/>
    <w:rsid w:val="00AB260F"/>
    <w:rsid w:val="00AB49E8"/>
    <w:rsid w:val="00AB562A"/>
    <w:rsid w:val="00AB5D20"/>
    <w:rsid w:val="00AB5E88"/>
    <w:rsid w:val="00AB6118"/>
    <w:rsid w:val="00AB6878"/>
    <w:rsid w:val="00AB7B2C"/>
    <w:rsid w:val="00AC0205"/>
    <w:rsid w:val="00AC1319"/>
    <w:rsid w:val="00AC683E"/>
    <w:rsid w:val="00AC73B0"/>
    <w:rsid w:val="00AD16BF"/>
    <w:rsid w:val="00AD16DF"/>
    <w:rsid w:val="00AD2294"/>
    <w:rsid w:val="00AD2477"/>
    <w:rsid w:val="00AD2C64"/>
    <w:rsid w:val="00AD3B7F"/>
    <w:rsid w:val="00AD3BCE"/>
    <w:rsid w:val="00AD4153"/>
    <w:rsid w:val="00AD58B9"/>
    <w:rsid w:val="00AD6B03"/>
    <w:rsid w:val="00AD6D1F"/>
    <w:rsid w:val="00AD771B"/>
    <w:rsid w:val="00AD77F0"/>
    <w:rsid w:val="00AE021D"/>
    <w:rsid w:val="00AE0610"/>
    <w:rsid w:val="00AE1D1F"/>
    <w:rsid w:val="00AE2326"/>
    <w:rsid w:val="00AE2509"/>
    <w:rsid w:val="00AE38C7"/>
    <w:rsid w:val="00AE3B62"/>
    <w:rsid w:val="00AE3E4E"/>
    <w:rsid w:val="00AE62AB"/>
    <w:rsid w:val="00AE6999"/>
    <w:rsid w:val="00AE6BF3"/>
    <w:rsid w:val="00AF1FC3"/>
    <w:rsid w:val="00AF24CF"/>
    <w:rsid w:val="00AF3C4D"/>
    <w:rsid w:val="00AF43A6"/>
    <w:rsid w:val="00AF5AF4"/>
    <w:rsid w:val="00AF76FC"/>
    <w:rsid w:val="00B01D9C"/>
    <w:rsid w:val="00B03805"/>
    <w:rsid w:val="00B05B93"/>
    <w:rsid w:val="00B06FDA"/>
    <w:rsid w:val="00B07876"/>
    <w:rsid w:val="00B106DA"/>
    <w:rsid w:val="00B10CA0"/>
    <w:rsid w:val="00B10E8F"/>
    <w:rsid w:val="00B11686"/>
    <w:rsid w:val="00B118CC"/>
    <w:rsid w:val="00B12A3F"/>
    <w:rsid w:val="00B12B41"/>
    <w:rsid w:val="00B133BD"/>
    <w:rsid w:val="00B1410A"/>
    <w:rsid w:val="00B15189"/>
    <w:rsid w:val="00B15B62"/>
    <w:rsid w:val="00B16460"/>
    <w:rsid w:val="00B20450"/>
    <w:rsid w:val="00B20BD6"/>
    <w:rsid w:val="00B20EF8"/>
    <w:rsid w:val="00B21693"/>
    <w:rsid w:val="00B22233"/>
    <w:rsid w:val="00B22460"/>
    <w:rsid w:val="00B225FF"/>
    <w:rsid w:val="00B2294E"/>
    <w:rsid w:val="00B23EF9"/>
    <w:rsid w:val="00B242B8"/>
    <w:rsid w:val="00B24BDB"/>
    <w:rsid w:val="00B25AE9"/>
    <w:rsid w:val="00B25C8D"/>
    <w:rsid w:val="00B273F5"/>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5E0"/>
    <w:rsid w:val="00B51B5C"/>
    <w:rsid w:val="00B51C23"/>
    <w:rsid w:val="00B5210B"/>
    <w:rsid w:val="00B52E68"/>
    <w:rsid w:val="00B53BFF"/>
    <w:rsid w:val="00B55624"/>
    <w:rsid w:val="00B569A8"/>
    <w:rsid w:val="00B56B90"/>
    <w:rsid w:val="00B57A06"/>
    <w:rsid w:val="00B607C0"/>
    <w:rsid w:val="00B60E52"/>
    <w:rsid w:val="00B624FB"/>
    <w:rsid w:val="00B626B6"/>
    <w:rsid w:val="00B626E3"/>
    <w:rsid w:val="00B62CDA"/>
    <w:rsid w:val="00B62DF2"/>
    <w:rsid w:val="00B62F29"/>
    <w:rsid w:val="00B65204"/>
    <w:rsid w:val="00B6675F"/>
    <w:rsid w:val="00B66AD6"/>
    <w:rsid w:val="00B706D3"/>
    <w:rsid w:val="00B71D54"/>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236C"/>
    <w:rsid w:val="00B831A7"/>
    <w:rsid w:val="00B84269"/>
    <w:rsid w:val="00B84496"/>
    <w:rsid w:val="00B844BD"/>
    <w:rsid w:val="00B84C07"/>
    <w:rsid w:val="00B85189"/>
    <w:rsid w:val="00B8767B"/>
    <w:rsid w:val="00B878E3"/>
    <w:rsid w:val="00B90943"/>
    <w:rsid w:val="00B91AF4"/>
    <w:rsid w:val="00B92CDF"/>
    <w:rsid w:val="00B936C1"/>
    <w:rsid w:val="00B93E68"/>
    <w:rsid w:val="00B940FD"/>
    <w:rsid w:val="00B9460B"/>
    <w:rsid w:val="00B94D91"/>
    <w:rsid w:val="00B95BD0"/>
    <w:rsid w:val="00B96315"/>
    <w:rsid w:val="00BA0B82"/>
    <w:rsid w:val="00BA26AE"/>
    <w:rsid w:val="00BA2BFF"/>
    <w:rsid w:val="00BA31A2"/>
    <w:rsid w:val="00BA4A77"/>
    <w:rsid w:val="00BA4BF1"/>
    <w:rsid w:val="00BA6578"/>
    <w:rsid w:val="00BA6750"/>
    <w:rsid w:val="00BB4583"/>
    <w:rsid w:val="00BB46C1"/>
    <w:rsid w:val="00BB474F"/>
    <w:rsid w:val="00BB54CE"/>
    <w:rsid w:val="00BB55B9"/>
    <w:rsid w:val="00BB5FF4"/>
    <w:rsid w:val="00BB63DF"/>
    <w:rsid w:val="00BB712F"/>
    <w:rsid w:val="00BB774A"/>
    <w:rsid w:val="00BC0FD9"/>
    <w:rsid w:val="00BC15A9"/>
    <w:rsid w:val="00BC1FBA"/>
    <w:rsid w:val="00BC27AF"/>
    <w:rsid w:val="00BC2996"/>
    <w:rsid w:val="00BC312B"/>
    <w:rsid w:val="00BC3B74"/>
    <w:rsid w:val="00BC4656"/>
    <w:rsid w:val="00BC4C8B"/>
    <w:rsid w:val="00BC5027"/>
    <w:rsid w:val="00BC5ECC"/>
    <w:rsid w:val="00BD07E6"/>
    <w:rsid w:val="00BD2873"/>
    <w:rsid w:val="00BD3561"/>
    <w:rsid w:val="00BD3BAF"/>
    <w:rsid w:val="00BD3BCA"/>
    <w:rsid w:val="00BD416B"/>
    <w:rsid w:val="00BD4528"/>
    <w:rsid w:val="00BD4A04"/>
    <w:rsid w:val="00BD4A0E"/>
    <w:rsid w:val="00BD740D"/>
    <w:rsid w:val="00BE0669"/>
    <w:rsid w:val="00BE09BD"/>
    <w:rsid w:val="00BE0E28"/>
    <w:rsid w:val="00BE23EE"/>
    <w:rsid w:val="00BE2A57"/>
    <w:rsid w:val="00BE520D"/>
    <w:rsid w:val="00BE68CD"/>
    <w:rsid w:val="00BE71C8"/>
    <w:rsid w:val="00BE7269"/>
    <w:rsid w:val="00BF148E"/>
    <w:rsid w:val="00BF1492"/>
    <w:rsid w:val="00BF2FBE"/>
    <w:rsid w:val="00BF4A45"/>
    <w:rsid w:val="00BF4D0C"/>
    <w:rsid w:val="00BF54DF"/>
    <w:rsid w:val="00BF74D0"/>
    <w:rsid w:val="00BF7A3D"/>
    <w:rsid w:val="00BF7B87"/>
    <w:rsid w:val="00C00441"/>
    <w:rsid w:val="00C0095A"/>
    <w:rsid w:val="00C00A12"/>
    <w:rsid w:val="00C01EEC"/>
    <w:rsid w:val="00C01F8C"/>
    <w:rsid w:val="00C036B0"/>
    <w:rsid w:val="00C03BF2"/>
    <w:rsid w:val="00C03E24"/>
    <w:rsid w:val="00C0479E"/>
    <w:rsid w:val="00C048BC"/>
    <w:rsid w:val="00C05EB5"/>
    <w:rsid w:val="00C06845"/>
    <w:rsid w:val="00C06AC7"/>
    <w:rsid w:val="00C07930"/>
    <w:rsid w:val="00C101AD"/>
    <w:rsid w:val="00C11CBB"/>
    <w:rsid w:val="00C137EE"/>
    <w:rsid w:val="00C141F6"/>
    <w:rsid w:val="00C14E22"/>
    <w:rsid w:val="00C161E1"/>
    <w:rsid w:val="00C16898"/>
    <w:rsid w:val="00C17E10"/>
    <w:rsid w:val="00C20D20"/>
    <w:rsid w:val="00C2126C"/>
    <w:rsid w:val="00C21AD6"/>
    <w:rsid w:val="00C22306"/>
    <w:rsid w:val="00C2289C"/>
    <w:rsid w:val="00C22DA1"/>
    <w:rsid w:val="00C232D5"/>
    <w:rsid w:val="00C23837"/>
    <w:rsid w:val="00C2391E"/>
    <w:rsid w:val="00C23BF9"/>
    <w:rsid w:val="00C25123"/>
    <w:rsid w:val="00C251AE"/>
    <w:rsid w:val="00C260C0"/>
    <w:rsid w:val="00C273AB"/>
    <w:rsid w:val="00C304A6"/>
    <w:rsid w:val="00C30A78"/>
    <w:rsid w:val="00C31278"/>
    <w:rsid w:val="00C315F4"/>
    <w:rsid w:val="00C334A2"/>
    <w:rsid w:val="00C33536"/>
    <w:rsid w:val="00C347C2"/>
    <w:rsid w:val="00C35FA0"/>
    <w:rsid w:val="00C37DA2"/>
    <w:rsid w:val="00C40E1E"/>
    <w:rsid w:val="00C410C4"/>
    <w:rsid w:val="00C414C3"/>
    <w:rsid w:val="00C42CF5"/>
    <w:rsid w:val="00C43C77"/>
    <w:rsid w:val="00C448D7"/>
    <w:rsid w:val="00C44D4F"/>
    <w:rsid w:val="00C44DC8"/>
    <w:rsid w:val="00C46F82"/>
    <w:rsid w:val="00C4777E"/>
    <w:rsid w:val="00C479B1"/>
    <w:rsid w:val="00C519D2"/>
    <w:rsid w:val="00C525AB"/>
    <w:rsid w:val="00C52604"/>
    <w:rsid w:val="00C52876"/>
    <w:rsid w:val="00C5425A"/>
    <w:rsid w:val="00C54516"/>
    <w:rsid w:val="00C54AB8"/>
    <w:rsid w:val="00C55214"/>
    <w:rsid w:val="00C5656D"/>
    <w:rsid w:val="00C573B9"/>
    <w:rsid w:val="00C5792C"/>
    <w:rsid w:val="00C57F2B"/>
    <w:rsid w:val="00C60D15"/>
    <w:rsid w:val="00C6179F"/>
    <w:rsid w:val="00C61E64"/>
    <w:rsid w:val="00C620CD"/>
    <w:rsid w:val="00C629B0"/>
    <w:rsid w:val="00C62A06"/>
    <w:rsid w:val="00C62FB4"/>
    <w:rsid w:val="00C6309A"/>
    <w:rsid w:val="00C637DB"/>
    <w:rsid w:val="00C64857"/>
    <w:rsid w:val="00C6510F"/>
    <w:rsid w:val="00C6537A"/>
    <w:rsid w:val="00C65663"/>
    <w:rsid w:val="00C66E51"/>
    <w:rsid w:val="00C66E5C"/>
    <w:rsid w:val="00C674EF"/>
    <w:rsid w:val="00C67E62"/>
    <w:rsid w:val="00C70AF7"/>
    <w:rsid w:val="00C70F81"/>
    <w:rsid w:val="00C70FA9"/>
    <w:rsid w:val="00C72250"/>
    <w:rsid w:val="00C74E43"/>
    <w:rsid w:val="00C75482"/>
    <w:rsid w:val="00C75781"/>
    <w:rsid w:val="00C75E34"/>
    <w:rsid w:val="00C76DC5"/>
    <w:rsid w:val="00C774F0"/>
    <w:rsid w:val="00C800DA"/>
    <w:rsid w:val="00C819A6"/>
    <w:rsid w:val="00C81D58"/>
    <w:rsid w:val="00C8303E"/>
    <w:rsid w:val="00C8354C"/>
    <w:rsid w:val="00C8396F"/>
    <w:rsid w:val="00C85B18"/>
    <w:rsid w:val="00C85B2A"/>
    <w:rsid w:val="00C85E3A"/>
    <w:rsid w:val="00C86124"/>
    <w:rsid w:val="00C86F6E"/>
    <w:rsid w:val="00C90EA2"/>
    <w:rsid w:val="00C90F86"/>
    <w:rsid w:val="00C912A1"/>
    <w:rsid w:val="00C9131F"/>
    <w:rsid w:val="00C922A7"/>
    <w:rsid w:val="00C92C5D"/>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13EF"/>
    <w:rsid w:val="00CB2459"/>
    <w:rsid w:val="00CB2D95"/>
    <w:rsid w:val="00CB3727"/>
    <w:rsid w:val="00CB37CB"/>
    <w:rsid w:val="00CB4209"/>
    <w:rsid w:val="00CB438F"/>
    <w:rsid w:val="00CB512B"/>
    <w:rsid w:val="00CB5E29"/>
    <w:rsid w:val="00CB6290"/>
    <w:rsid w:val="00CB7790"/>
    <w:rsid w:val="00CB789B"/>
    <w:rsid w:val="00CC0741"/>
    <w:rsid w:val="00CC1C5C"/>
    <w:rsid w:val="00CC1D23"/>
    <w:rsid w:val="00CC1E32"/>
    <w:rsid w:val="00CC2301"/>
    <w:rsid w:val="00CC23BA"/>
    <w:rsid w:val="00CC484F"/>
    <w:rsid w:val="00CC5C48"/>
    <w:rsid w:val="00CC5E5C"/>
    <w:rsid w:val="00CC7E74"/>
    <w:rsid w:val="00CD062A"/>
    <w:rsid w:val="00CD0E4D"/>
    <w:rsid w:val="00CD0E9D"/>
    <w:rsid w:val="00CD19AD"/>
    <w:rsid w:val="00CD1DE6"/>
    <w:rsid w:val="00CD24E2"/>
    <w:rsid w:val="00CD2B6E"/>
    <w:rsid w:val="00CD395B"/>
    <w:rsid w:val="00CD3D9D"/>
    <w:rsid w:val="00CD43E1"/>
    <w:rsid w:val="00CD5084"/>
    <w:rsid w:val="00CD7544"/>
    <w:rsid w:val="00CD7B79"/>
    <w:rsid w:val="00CD7FBB"/>
    <w:rsid w:val="00CE0910"/>
    <w:rsid w:val="00CE0F8D"/>
    <w:rsid w:val="00CE1803"/>
    <w:rsid w:val="00CE1D72"/>
    <w:rsid w:val="00CE2F2C"/>
    <w:rsid w:val="00CE4010"/>
    <w:rsid w:val="00CE4088"/>
    <w:rsid w:val="00CE4270"/>
    <w:rsid w:val="00CE4931"/>
    <w:rsid w:val="00CE65FC"/>
    <w:rsid w:val="00CF038C"/>
    <w:rsid w:val="00CF03D6"/>
    <w:rsid w:val="00CF043A"/>
    <w:rsid w:val="00CF0CAD"/>
    <w:rsid w:val="00CF0DA6"/>
    <w:rsid w:val="00CF1352"/>
    <w:rsid w:val="00CF3C48"/>
    <w:rsid w:val="00CF4093"/>
    <w:rsid w:val="00CF47AA"/>
    <w:rsid w:val="00CF4A59"/>
    <w:rsid w:val="00CF6BFA"/>
    <w:rsid w:val="00CF7151"/>
    <w:rsid w:val="00D016E1"/>
    <w:rsid w:val="00D02B12"/>
    <w:rsid w:val="00D046B5"/>
    <w:rsid w:val="00D06C07"/>
    <w:rsid w:val="00D07F85"/>
    <w:rsid w:val="00D11454"/>
    <w:rsid w:val="00D1219C"/>
    <w:rsid w:val="00D13708"/>
    <w:rsid w:val="00D1482B"/>
    <w:rsid w:val="00D14C1A"/>
    <w:rsid w:val="00D1506C"/>
    <w:rsid w:val="00D1530D"/>
    <w:rsid w:val="00D1594E"/>
    <w:rsid w:val="00D164F6"/>
    <w:rsid w:val="00D171AD"/>
    <w:rsid w:val="00D202CA"/>
    <w:rsid w:val="00D22503"/>
    <w:rsid w:val="00D22FCD"/>
    <w:rsid w:val="00D24D5A"/>
    <w:rsid w:val="00D24E64"/>
    <w:rsid w:val="00D26BDA"/>
    <w:rsid w:val="00D26CD1"/>
    <w:rsid w:val="00D307F6"/>
    <w:rsid w:val="00D32F5F"/>
    <w:rsid w:val="00D353BB"/>
    <w:rsid w:val="00D401BB"/>
    <w:rsid w:val="00D40FDC"/>
    <w:rsid w:val="00D420BB"/>
    <w:rsid w:val="00D42835"/>
    <w:rsid w:val="00D42C10"/>
    <w:rsid w:val="00D463CB"/>
    <w:rsid w:val="00D4649D"/>
    <w:rsid w:val="00D46583"/>
    <w:rsid w:val="00D47089"/>
    <w:rsid w:val="00D50D0F"/>
    <w:rsid w:val="00D51323"/>
    <w:rsid w:val="00D51817"/>
    <w:rsid w:val="00D52932"/>
    <w:rsid w:val="00D52DA0"/>
    <w:rsid w:val="00D53DC8"/>
    <w:rsid w:val="00D543EF"/>
    <w:rsid w:val="00D54A30"/>
    <w:rsid w:val="00D560B4"/>
    <w:rsid w:val="00D57245"/>
    <w:rsid w:val="00D61F7C"/>
    <w:rsid w:val="00D6261A"/>
    <w:rsid w:val="00D63DAF"/>
    <w:rsid w:val="00D6473C"/>
    <w:rsid w:val="00D648FC"/>
    <w:rsid w:val="00D651D9"/>
    <w:rsid w:val="00D65C5F"/>
    <w:rsid w:val="00D66317"/>
    <w:rsid w:val="00D67126"/>
    <w:rsid w:val="00D70B82"/>
    <w:rsid w:val="00D72108"/>
    <w:rsid w:val="00D72748"/>
    <w:rsid w:val="00D738CD"/>
    <w:rsid w:val="00D74C3D"/>
    <w:rsid w:val="00D75396"/>
    <w:rsid w:val="00D76936"/>
    <w:rsid w:val="00D80524"/>
    <w:rsid w:val="00D818D6"/>
    <w:rsid w:val="00D82CD9"/>
    <w:rsid w:val="00D83A0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978B3"/>
    <w:rsid w:val="00DA118B"/>
    <w:rsid w:val="00DA198F"/>
    <w:rsid w:val="00DA1A15"/>
    <w:rsid w:val="00DA1D68"/>
    <w:rsid w:val="00DA407E"/>
    <w:rsid w:val="00DA449D"/>
    <w:rsid w:val="00DA45FA"/>
    <w:rsid w:val="00DA50D1"/>
    <w:rsid w:val="00DA56AC"/>
    <w:rsid w:val="00DA6B64"/>
    <w:rsid w:val="00DB1743"/>
    <w:rsid w:val="00DB2933"/>
    <w:rsid w:val="00DB4815"/>
    <w:rsid w:val="00DB5137"/>
    <w:rsid w:val="00DB6659"/>
    <w:rsid w:val="00DB740A"/>
    <w:rsid w:val="00DC0B0C"/>
    <w:rsid w:val="00DC0E4B"/>
    <w:rsid w:val="00DC27EA"/>
    <w:rsid w:val="00DC3803"/>
    <w:rsid w:val="00DC3D5F"/>
    <w:rsid w:val="00DC40CA"/>
    <w:rsid w:val="00DC44CA"/>
    <w:rsid w:val="00DC51B7"/>
    <w:rsid w:val="00DC5339"/>
    <w:rsid w:val="00DC5590"/>
    <w:rsid w:val="00DC61F5"/>
    <w:rsid w:val="00DC688C"/>
    <w:rsid w:val="00DC7701"/>
    <w:rsid w:val="00DD0B38"/>
    <w:rsid w:val="00DD12FA"/>
    <w:rsid w:val="00DD1C7D"/>
    <w:rsid w:val="00DD2394"/>
    <w:rsid w:val="00DD3227"/>
    <w:rsid w:val="00DD3FFB"/>
    <w:rsid w:val="00DD5606"/>
    <w:rsid w:val="00DD5900"/>
    <w:rsid w:val="00DD590C"/>
    <w:rsid w:val="00DD62DA"/>
    <w:rsid w:val="00DD6D45"/>
    <w:rsid w:val="00DD7633"/>
    <w:rsid w:val="00DD764A"/>
    <w:rsid w:val="00DD7A60"/>
    <w:rsid w:val="00DD7C10"/>
    <w:rsid w:val="00DE0037"/>
    <w:rsid w:val="00DE0EC2"/>
    <w:rsid w:val="00DE1953"/>
    <w:rsid w:val="00DE2FF0"/>
    <w:rsid w:val="00DE34A6"/>
    <w:rsid w:val="00DE37BF"/>
    <w:rsid w:val="00DE3F93"/>
    <w:rsid w:val="00DE4BDC"/>
    <w:rsid w:val="00DE6109"/>
    <w:rsid w:val="00DE65BD"/>
    <w:rsid w:val="00DE67DE"/>
    <w:rsid w:val="00DE7775"/>
    <w:rsid w:val="00DE79D8"/>
    <w:rsid w:val="00DE7B9D"/>
    <w:rsid w:val="00DF0BD9"/>
    <w:rsid w:val="00DF0FD7"/>
    <w:rsid w:val="00DF138A"/>
    <w:rsid w:val="00DF180A"/>
    <w:rsid w:val="00DF2BDC"/>
    <w:rsid w:val="00DF3034"/>
    <w:rsid w:val="00DF31F6"/>
    <w:rsid w:val="00DF42E1"/>
    <w:rsid w:val="00DF50B1"/>
    <w:rsid w:val="00DF57BD"/>
    <w:rsid w:val="00DF69C9"/>
    <w:rsid w:val="00DF6D60"/>
    <w:rsid w:val="00E00033"/>
    <w:rsid w:val="00E00976"/>
    <w:rsid w:val="00E010BE"/>
    <w:rsid w:val="00E01488"/>
    <w:rsid w:val="00E01760"/>
    <w:rsid w:val="00E0227F"/>
    <w:rsid w:val="00E02BC9"/>
    <w:rsid w:val="00E038B4"/>
    <w:rsid w:val="00E039D1"/>
    <w:rsid w:val="00E04CB4"/>
    <w:rsid w:val="00E04EC5"/>
    <w:rsid w:val="00E0541C"/>
    <w:rsid w:val="00E0543F"/>
    <w:rsid w:val="00E06816"/>
    <w:rsid w:val="00E06955"/>
    <w:rsid w:val="00E06BBA"/>
    <w:rsid w:val="00E06FCD"/>
    <w:rsid w:val="00E10287"/>
    <w:rsid w:val="00E10BFE"/>
    <w:rsid w:val="00E11573"/>
    <w:rsid w:val="00E11967"/>
    <w:rsid w:val="00E119EE"/>
    <w:rsid w:val="00E13787"/>
    <w:rsid w:val="00E16841"/>
    <w:rsid w:val="00E16A47"/>
    <w:rsid w:val="00E16B25"/>
    <w:rsid w:val="00E17D2E"/>
    <w:rsid w:val="00E17DB9"/>
    <w:rsid w:val="00E17FFE"/>
    <w:rsid w:val="00E20736"/>
    <w:rsid w:val="00E20785"/>
    <w:rsid w:val="00E2091B"/>
    <w:rsid w:val="00E219E3"/>
    <w:rsid w:val="00E21F6A"/>
    <w:rsid w:val="00E2331D"/>
    <w:rsid w:val="00E23C9E"/>
    <w:rsid w:val="00E24CE4"/>
    <w:rsid w:val="00E25112"/>
    <w:rsid w:val="00E269A6"/>
    <w:rsid w:val="00E311C7"/>
    <w:rsid w:val="00E32C47"/>
    <w:rsid w:val="00E32D9F"/>
    <w:rsid w:val="00E330B9"/>
    <w:rsid w:val="00E330E3"/>
    <w:rsid w:val="00E34DD0"/>
    <w:rsid w:val="00E352A3"/>
    <w:rsid w:val="00E35A1C"/>
    <w:rsid w:val="00E36248"/>
    <w:rsid w:val="00E36588"/>
    <w:rsid w:val="00E371DD"/>
    <w:rsid w:val="00E37BC4"/>
    <w:rsid w:val="00E40B24"/>
    <w:rsid w:val="00E4256B"/>
    <w:rsid w:val="00E42DB0"/>
    <w:rsid w:val="00E42E76"/>
    <w:rsid w:val="00E43406"/>
    <w:rsid w:val="00E44932"/>
    <w:rsid w:val="00E449DC"/>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394B"/>
    <w:rsid w:val="00E64017"/>
    <w:rsid w:val="00E643F8"/>
    <w:rsid w:val="00E65459"/>
    <w:rsid w:val="00E65542"/>
    <w:rsid w:val="00E669A1"/>
    <w:rsid w:val="00E67094"/>
    <w:rsid w:val="00E70E64"/>
    <w:rsid w:val="00E71876"/>
    <w:rsid w:val="00E71F18"/>
    <w:rsid w:val="00E72E4E"/>
    <w:rsid w:val="00E7402E"/>
    <w:rsid w:val="00E741C3"/>
    <w:rsid w:val="00E74516"/>
    <w:rsid w:val="00E74EAC"/>
    <w:rsid w:val="00E74FC8"/>
    <w:rsid w:val="00E76AE8"/>
    <w:rsid w:val="00E82358"/>
    <w:rsid w:val="00E83BF7"/>
    <w:rsid w:val="00E83DC4"/>
    <w:rsid w:val="00E84222"/>
    <w:rsid w:val="00E84C34"/>
    <w:rsid w:val="00E84F89"/>
    <w:rsid w:val="00E869F0"/>
    <w:rsid w:val="00E921DB"/>
    <w:rsid w:val="00E92434"/>
    <w:rsid w:val="00E924BF"/>
    <w:rsid w:val="00E92D06"/>
    <w:rsid w:val="00E93C79"/>
    <w:rsid w:val="00E94303"/>
    <w:rsid w:val="00E94C71"/>
    <w:rsid w:val="00E95E65"/>
    <w:rsid w:val="00E965BA"/>
    <w:rsid w:val="00E9707F"/>
    <w:rsid w:val="00E97B06"/>
    <w:rsid w:val="00EA0167"/>
    <w:rsid w:val="00EA04F5"/>
    <w:rsid w:val="00EA0F88"/>
    <w:rsid w:val="00EA168F"/>
    <w:rsid w:val="00EA2558"/>
    <w:rsid w:val="00EA2F49"/>
    <w:rsid w:val="00EA32CD"/>
    <w:rsid w:val="00EA4BBC"/>
    <w:rsid w:val="00EA570F"/>
    <w:rsid w:val="00EA580B"/>
    <w:rsid w:val="00EA5F3D"/>
    <w:rsid w:val="00EA6F60"/>
    <w:rsid w:val="00EA7491"/>
    <w:rsid w:val="00EA775A"/>
    <w:rsid w:val="00EB05F1"/>
    <w:rsid w:val="00EB0788"/>
    <w:rsid w:val="00EB1005"/>
    <w:rsid w:val="00EB2695"/>
    <w:rsid w:val="00EB3D58"/>
    <w:rsid w:val="00EB5207"/>
    <w:rsid w:val="00EB635A"/>
    <w:rsid w:val="00EB6FD1"/>
    <w:rsid w:val="00EB7C93"/>
    <w:rsid w:val="00EC0589"/>
    <w:rsid w:val="00EC083A"/>
    <w:rsid w:val="00EC250D"/>
    <w:rsid w:val="00EC2BD0"/>
    <w:rsid w:val="00EC4492"/>
    <w:rsid w:val="00EC6A29"/>
    <w:rsid w:val="00EC7B31"/>
    <w:rsid w:val="00ED1154"/>
    <w:rsid w:val="00ED1415"/>
    <w:rsid w:val="00ED1C69"/>
    <w:rsid w:val="00ED3F67"/>
    <w:rsid w:val="00ED4788"/>
    <w:rsid w:val="00ED4A5D"/>
    <w:rsid w:val="00ED4B3B"/>
    <w:rsid w:val="00ED50F0"/>
    <w:rsid w:val="00ED5A1B"/>
    <w:rsid w:val="00ED5F4B"/>
    <w:rsid w:val="00ED632A"/>
    <w:rsid w:val="00ED6561"/>
    <w:rsid w:val="00EE13D5"/>
    <w:rsid w:val="00EE37D2"/>
    <w:rsid w:val="00EE3AF1"/>
    <w:rsid w:val="00EE57DC"/>
    <w:rsid w:val="00EE5831"/>
    <w:rsid w:val="00EE5C72"/>
    <w:rsid w:val="00EE5F20"/>
    <w:rsid w:val="00EE645B"/>
    <w:rsid w:val="00EE64FD"/>
    <w:rsid w:val="00EE6808"/>
    <w:rsid w:val="00EE70C6"/>
    <w:rsid w:val="00EE743D"/>
    <w:rsid w:val="00EE7982"/>
    <w:rsid w:val="00EF084D"/>
    <w:rsid w:val="00EF1A0E"/>
    <w:rsid w:val="00EF2775"/>
    <w:rsid w:val="00EF296A"/>
    <w:rsid w:val="00EF36EE"/>
    <w:rsid w:val="00EF459C"/>
    <w:rsid w:val="00EF4DDE"/>
    <w:rsid w:val="00EF5C36"/>
    <w:rsid w:val="00EF67FA"/>
    <w:rsid w:val="00EF6C5F"/>
    <w:rsid w:val="00EF75A1"/>
    <w:rsid w:val="00F01756"/>
    <w:rsid w:val="00F0213A"/>
    <w:rsid w:val="00F02140"/>
    <w:rsid w:val="00F05636"/>
    <w:rsid w:val="00F05D93"/>
    <w:rsid w:val="00F05E07"/>
    <w:rsid w:val="00F0606A"/>
    <w:rsid w:val="00F067AE"/>
    <w:rsid w:val="00F071E2"/>
    <w:rsid w:val="00F0742F"/>
    <w:rsid w:val="00F1053B"/>
    <w:rsid w:val="00F107BC"/>
    <w:rsid w:val="00F137B2"/>
    <w:rsid w:val="00F13D47"/>
    <w:rsid w:val="00F1490E"/>
    <w:rsid w:val="00F149C1"/>
    <w:rsid w:val="00F156F9"/>
    <w:rsid w:val="00F17DC0"/>
    <w:rsid w:val="00F21F65"/>
    <w:rsid w:val="00F234F7"/>
    <w:rsid w:val="00F2350A"/>
    <w:rsid w:val="00F24ACC"/>
    <w:rsid w:val="00F2543B"/>
    <w:rsid w:val="00F25A34"/>
    <w:rsid w:val="00F266E8"/>
    <w:rsid w:val="00F26CAD"/>
    <w:rsid w:val="00F275B6"/>
    <w:rsid w:val="00F27E86"/>
    <w:rsid w:val="00F30249"/>
    <w:rsid w:val="00F3103C"/>
    <w:rsid w:val="00F310F0"/>
    <w:rsid w:val="00F32AF1"/>
    <w:rsid w:val="00F32FB3"/>
    <w:rsid w:val="00F33165"/>
    <w:rsid w:val="00F338C3"/>
    <w:rsid w:val="00F3393E"/>
    <w:rsid w:val="00F3450D"/>
    <w:rsid w:val="00F35102"/>
    <w:rsid w:val="00F35516"/>
    <w:rsid w:val="00F35FE0"/>
    <w:rsid w:val="00F36ABB"/>
    <w:rsid w:val="00F37116"/>
    <w:rsid w:val="00F37945"/>
    <w:rsid w:val="00F37AA8"/>
    <w:rsid w:val="00F37EFB"/>
    <w:rsid w:val="00F41B74"/>
    <w:rsid w:val="00F42361"/>
    <w:rsid w:val="00F424FB"/>
    <w:rsid w:val="00F425C8"/>
    <w:rsid w:val="00F43C33"/>
    <w:rsid w:val="00F44219"/>
    <w:rsid w:val="00F44D6B"/>
    <w:rsid w:val="00F46B3D"/>
    <w:rsid w:val="00F46C7D"/>
    <w:rsid w:val="00F5011E"/>
    <w:rsid w:val="00F502B3"/>
    <w:rsid w:val="00F5040F"/>
    <w:rsid w:val="00F5147F"/>
    <w:rsid w:val="00F51556"/>
    <w:rsid w:val="00F51A39"/>
    <w:rsid w:val="00F51C41"/>
    <w:rsid w:val="00F52438"/>
    <w:rsid w:val="00F525BB"/>
    <w:rsid w:val="00F528D2"/>
    <w:rsid w:val="00F53ABB"/>
    <w:rsid w:val="00F54766"/>
    <w:rsid w:val="00F55053"/>
    <w:rsid w:val="00F568EE"/>
    <w:rsid w:val="00F56BDC"/>
    <w:rsid w:val="00F601C1"/>
    <w:rsid w:val="00F605F2"/>
    <w:rsid w:val="00F60875"/>
    <w:rsid w:val="00F61F93"/>
    <w:rsid w:val="00F623DA"/>
    <w:rsid w:val="00F6287F"/>
    <w:rsid w:val="00F63357"/>
    <w:rsid w:val="00F642DE"/>
    <w:rsid w:val="00F651CD"/>
    <w:rsid w:val="00F6608B"/>
    <w:rsid w:val="00F661B3"/>
    <w:rsid w:val="00F663A6"/>
    <w:rsid w:val="00F668E5"/>
    <w:rsid w:val="00F67A35"/>
    <w:rsid w:val="00F70504"/>
    <w:rsid w:val="00F71660"/>
    <w:rsid w:val="00F7267D"/>
    <w:rsid w:val="00F72B9B"/>
    <w:rsid w:val="00F7361F"/>
    <w:rsid w:val="00F73D22"/>
    <w:rsid w:val="00F73DB7"/>
    <w:rsid w:val="00F73E0F"/>
    <w:rsid w:val="00F74C52"/>
    <w:rsid w:val="00F75443"/>
    <w:rsid w:val="00F76193"/>
    <w:rsid w:val="00F77657"/>
    <w:rsid w:val="00F80150"/>
    <w:rsid w:val="00F80C20"/>
    <w:rsid w:val="00F81DE8"/>
    <w:rsid w:val="00F829AC"/>
    <w:rsid w:val="00F82C90"/>
    <w:rsid w:val="00F83C06"/>
    <w:rsid w:val="00F84C8B"/>
    <w:rsid w:val="00F87436"/>
    <w:rsid w:val="00F87CF9"/>
    <w:rsid w:val="00F87EC9"/>
    <w:rsid w:val="00F914A9"/>
    <w:rsid w:val="00F92963"/>
    <w:rsid w:val="00F9335B"/>
    <w:rsid w:val="00F9362C"/>
    <w:rsid w:val="00F93953"/>
    <w:rsid w:val="00F951B1"/>
    <w:rsid w:val="00F962B9"/>
    <w:rsid w:val="00F97152"/>
    <w:rsid w:val="00F973E3"/>
    <w:rsid w:val="00F97AA9"/>
    <w:rsid w:val="00F97D53"/>
    <w:rsid w:val="00FA0AB5"/>
    <w:rsid w:val="00FA0C2B"/>
    <w:rsid w:val="00FA4DC6"/>
    <w:rsid w:val="00FA674B"/>
    <w:rsid w:val="00FA74B3"/>
    <w:rsid w:val="00FB087B"/>
    <w:rsid w:val="00FB1D20"/>
    <w:rsid w:val="00FB3BC9"/>
    <w:rsid w:val="00FB59DE"/>
    <w:rsid w:val="00FB5DB6"/>
    <w:rsid w:val="00FB747C"/>
    <w:rsid w:val="00FC03C1"/>
    <w:rsid w:val="00FC0973"/>
    <w:rsid w:val="00FC2727"/>
    <w:rsid w:val="00FC2890"/>
    <w:rsid w:val="00FC377F"/>
    <w:rsid w:val="00FC38B5"/>
    <w:rsid w:val="00FC3F51"/>
    <w:rsid w:val="00FC447D"/>
    <w:rsid w:val="00FC69CA"/>
    <w:rsid w:val="00FC6A54"/>
    <w:rsid w:val="00FC6FA0"/>
    <w:rsid w:val="00FC7842"/>
    <w:rsid w:val="00FC7C60"/>
    <w:rsid w:val="00FC7E5C"/>
    <w:rsid w:val="00FD060C"/>
    <w:rsid w:val="00FD1304"/>
    <w:rsid w:val="00FD13B8"/>
    <w:rsid w:val="00FD184C"/>
    <w:rsid w:val="00FD1D7C"/>
    <w:rsid w:val="00FD22BF"/>
    <w:rsid w:val="00FD34F0"/>
    <w:rsid w:val="00FD5489"/>
    <w:rsid w:val="00FD567E"/>
    <w:rsid w:val="00FD5F5B"/>
    <w:rsid w:val="00FD5F87"/>
    <w:rsid w:val="00FD614E"/>
    <w:rsid w:val="00FD6649"/>
    <w:rsid w:val="00FD76C5"/>
    <w:rsid w:val="00FE052D"/>
    <w:rsid w:val="00FE105A"/>
    <w:rsid w:val="00FE11A5"/>
    <w:rsid w:val="00FE24DE"/>
    <w:rsid w:val="00FE41F5"/>
    <w:rsid w:val="00FE4F8D"/>
    <w:rsid w:val="00FE510A"/>
    <w:rsid w:val="00FE5A1B"/>
    <w:rsid w:val="00FE6ADB"/>
    <w:rsid w:val="00FE6D3C"/>
    <w:rsid w:val="00FF027B"/>
    <w:rsid w:val="00FF0C6A"/>
    <w:rsid w:val="00FF1E29"/>
    <w:rsid w:val="00FF3DB5"/>
    <w:rsid w:val="00FF4852"/>
    <w:rsid w:val="00FF4966"/>
    <w:rsid w:val="00FF56FC"/>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F6D35"/>
  <w15:docId w15:val="{AAD7843A-45D4-475F-9A46-83963235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 w:type="paragraph" w:customStyle="1" w:styleId="paragraph">
    <w:name w:val="paragraph"/>
    <w:basedOn w:val="Normal"/>
    <w:rsid w:val="00F3450D"/>
    <w:pPr>
      <w:spacing w:before="100" w:beforeAutospacing="1" w:after="100" w:afterAutospacing="1"/>
    </w:pPr>
    <w:rPr>
      <w:rFonts w:ascii="Times New Roman" w:hAnsi="Times New Roman" w:cs="Times New Roman"/>
      <w:sz w:val="24"/>
      <w:lang w:eastAsia="en-GB"/>
    </w:rPr>
  </w:style>
  <w:style w:type="character" w:customStyle="1" w:styleId="eop">
    <w:name w:val="eop"/>
    <w:basedOn w:val="DefaultParagraphFont"/>
    <w:rsid w:val="00F3450D"/>
  </w:style>
  <w:style w:type="character" w:customStyle="1" w:styleId="normaltextrun">
    <w:name w:val="normaltextrun"/>
    <w:basedOn w:val="DefaultParagraphFont"/>
    <w:rsid w:val="00F3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286994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754713468">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035308244">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42BEE-2122-483E-B4F1-7B249911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66</cp:revision>
  <cp:lastPrinted>2021-11-25T10:36:00Z</cp:lastPrinted>
  <dcterms:created xsi:type="dcterms:W3CDTF">2021-11-24T11:23:00Z</dcterms:created>
  <dcterms:modified xsi:type="dcterms:W3CDTF">2021-11-29T10:00:00Z</dcterms:modified>
</cp:coreProperties>
</file>