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5B9010C6"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B416B3">
        <w:rPr>
          <w:rFonts w:cstheme="minorHAnsi"/>
          <w:b/>
          <w:sz w:val="18"/>
          <w:lang w:val="en-US"/>
        </w:rPr>
        <w:t xml:space="preserve"> ANNUAL</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7E911A2E" w:rsidR="004225FE" w:rsidRPr="00D6689B" w:rsidRDefault="005E60D4"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held on Monday 11</w:t>
      </w:r>
      <w:r w:rsidRPr="005E60D4">
        <w:rPr>
          <w:rStyle w:val="Strong"/>
          <w:rFonts w:ascii="Verdana" w:hAnsi="Verdana" w:cstheme="minorHAnsi"/>
          <w:szCs w:val="24"/>
          <w:vertAlign w:val="superscript"/>
        </w:rPr>
        <w:t>th</w:t>
      </w:r>
      <w:r>
        <w:rPr>
          <w:rStyle w:val="Strong"/>
          <w:rFonts w:ascii="Verdana" w:hAnsi="Verdana" w:cstheme="minorHAnsi"/>
          <w:szCs w:val="24"/>
        </w:rPr>
        <w:t xml:space="preserve"> May</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Pr>
          <w:rStyle w:val="Strong"/>
          <w:rFonts w:ascii="Verdana" w:hAnsi="Verdana" w:cstheme="minorHAnsi"/>
          <w:szCs w:val="24"/>
        </w:rPr>
        <w:t>. Remote meeting via Zoom.</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30E09D76"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 xml:space="preserve">Keith Bates, Denise Rogers (Vice Chairman) Jenny Jefferies (Also Ward Cllr) </w:t>
      </w:r>
      <w:r w:rsidR="00F3508F" w:rsidRPr="00D6689B">
        <w:rPr>
          <w:rFonts w:cstheme="minorHAnsi"/>
          <w:bCs/>
          <w:sz w:val="18"/>
        </w:rPr>
        <w:t>Andrew McDonald</w:t>
      </w:r>
      <w:r w:rsidR="00D6689B" w:rsidRPr="00D6689B">
        <w:rPr>
          <w:rFonts w:cstheme="minorHAnsi"/>
          <w:bCs/>
          <w:sz w:val="18"/>
        </w:rPr>
        <w:t xml:space="preserve">, </w:t>
      </w:r>
      <w:r w:rsidRPr="00D6689B">
        <w:rPr>
          <w:rFonts w:cstheme="minorHAnsi"/>
          <w:bCs/>
          <w:sz w:val="18"/>
        </w:rPr>
        <w:t>Chris Rawlings</w:t>
      </w:r>
      <w:r w:rsidR="00D6689B" w:rsidRPr="00D6689B">
        <w:rPr>
          <w:rFonts w:cstheme="minorHAnsi"/>
          <w:bCs/>
          <w:sz w:val="18"/>
        </w:rPr>
        <w:t>,</w:t>
      </w:r>
      <w:r w:rsidR="003646EE" w:rsidRPr="00D6689B">
        <w:rPr>
          <w:rFonts w:cstheme="minorHAnsi"/>
          <w:bCs/>
          <w:sz w:val="18"/>
        </w:rPr>
        <w:t xml:space="preserve"> </w:t>
      </w:r>
      <w:r w:rsidR="005E60D4">
        <w:rPr>
          <w:rFonts w:cstheme="minorHAnsi"/>
          <w:bCs/>
          <w:sz w:val="18"/>
        </w:rPr>
        <w:t xml:space="preserve">Paul Sunners, </w:t>
      </w:r>
      <w:r w:rsidR="003646EE" w:rsidRPr="00D6689B">
        <w:rPr>
          <w:rFonts w:cstheme="minorHAnsi"/>
          <w:bCs/>
          <w:sz w:val="18"/>
        </w:rPr>
        <w:t>Steve Duke</w:t>
      </w:r>
      <w:r w:rsidR="006C5AE4" w:rsidRPr="00D6689B">
        <w:rPr>
          <w:rFonts w:cstheme="minorHAnsi"/>
          <w:bCs/>
          <w:sz w:val="18"/>
        </w:rPr>
        <w:t>. Clair Wilkinson as Clerk</w:t>
      </w:r>
      <w:r w:rsidR="00014498" w:rsidRPr="00D6689B">
        <w:rPr>
          <w:rFonts w:cstheme="minorHAnsi"/>
          <w:bCs/>
          <w:sz w:val="18"/>
        </w:rPr>
        <w:t xml:space="preserve">. </w:t>
      </w:r>
      <w:r w:rsidR="00C97E19">
        <w:rPr>
          <w:rFonts w:cstheme="minorHAnsi"/>
          <w:bCs/>
          <w:sz w:val="18"/>
        </w:rPr>
        <w:t xml:space="preserve">  </w:t>
      </w:r>
    </w:p>
    <w:p w14:paraId="020B291A" w14:textId="2A9A8E3D"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5E60D4">
        <w:rPr>
          <w:rFonts w:cstheme="minorHAnsi"/>
          <w:bCs/>
          <w:sz w:val="18"/>
        </w:rPr>
        <w:t xml:space="preserve"> Nina Hempstock, Administration Officer to CPC</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0AE8EBA8" w14:textId="68F5984C" w:rsidR="003646EE" w:rsidRPr="00D6689B"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sz w:val="18"/>
        </w:rPr>
        <w:t xml:space="preserve">          </w:t>
      </w:r>
      <w:r w:rsidR="008F08CC" w:rsidRPr="00D6689B">
        <w:rPr>
          <w:rFonts w:cstheme="minorHAnsi"/>
          <w:b/>
          <w:sz w:val="18"/>
        </w:rPr>
        <w:t>Apologies</w:t>
      </w:r>
      <w:r w:rsidR="008F08CC" w:rsidRPr="00D6689B">
        <w:rPr>
          <w:rFonts w:cstheme="minorHAnsi"/>
          <w:bCs/>
          <w:sz w:val="18"/>
        </w:rPr>
        <w:t>:</w:t>
      </w:r>
      <w:r w:rsidR="008F08CC" w:rsidRPr="00D6689B">
        <w:rPr>
          <w:rFonts w:cstheme="minorHAnsi"/>
          <w:bCs/>
          <w:sz w:val="18"/>
        </w:rPr>
        <w:tab/>
      </w:r>
      <w:r w:rsidR="005E60D4">
        <w:rPr>
          <w:rFonts w:cstheme="minorHAnsi"/>
          <w:bCs/>
          <w:sz w:val="18"/>
        </w:rPr>
        <w:t>Ward Cllrs Mattock and Sumner.</w:t>
      </w:r>
    </w:p>
    <w:p w14:paraId="24A53A1D" w14:textId="77777777" w:rsidR="00D103B4" w:rsidRPr="00D6689B" w:rsidRDefault="00D103B4" w:rsidP="00AD4079">
      <w:pPr>
        <w:pStyle w:val="BodyTextIndent"/>
        <w:tabs>
          <w:tab w:val="left" w:pos="1701"/>
        </w:tabs>
        <w:spacing w:before="0" w:beforeAutospacing="0"/>
        <w:ind w:left="1701" w:hanging="1701"/>
        <w:jc w:val="left"/>
        <w:rPr>
          <w:rFonts w:cstheme="minorHAnsi"/>
          <w:bCs/>
          <w:sz w:val="18"/>
        </w:rPr>
      </w:pPr>
    </w:p>
    <w:p w14:paraId="71B33935" w14:textId="2CC36661" w:rsidR="00AD19F7" w:rsidRPr="00A10B9F" w:rsidRDefault="005E60D4" w:rsidP="003646EE">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20/01</w:t>
      </w:r>
      <w:r w:rsidR="00235FDE" w:rsidRPr="00D6689B">
        <w:rPr>
          <w:rFonts w:cstheme="minorHAnsi"/>
          <w:b/>
          <w:bCs/>
          <w:sz w:val="18"/>
        </w:rPr>
        <w:t xml:space="preserve"> Approval of Apologies given:</w:t>
      </w:r>
      <w:r w:rsidR="00235FDE" w:rsidRPr="00D6689B">
        <w:rPr>
          <w:rFonts w:cstheme="minorHAnsi"/>
          <w:bCs/>
          <w:sz w:val="18"/>
        </w:rPr>
        <w:t xml:space="preserve">   </w:t>
      </w:r>
      <w:r w:rsidR="00DD0AA2" w:rsidRPr="00A10B9F">
        <w:rPr>
          <w:rFonts w:cstheme="minorHAnsi"/>
          <w:b/>
          <w:bCs/>
          <w:sz w:val="18"/>
        </w:rPr>
        <w:t>Absences pro</w:t>
      </w:r>
      <w:r w:rsidR="000F25AC" w:rsidRPr="00A10B9F">
        <w:rPr>
          <w:rFonts w:cstheme="minorHAnsi"/>
          <w:b/>
          <w:bCs/>
          <w:sz w:val="18"/>
        </w:rPr>
        <w:t>pos</w:t>
      </w:r>
      <w:r w:rsidR="00C97E19">
        <w:rPr>
          <w:rFonts w:cstheme="minorHAnsi"/>
          <w:b/>
          <w:bCs/>
          <w:sz w:val="18"/>
        </w:rPr>
        <w:t>ed as accepted by Cllr Rogers</w:t>
      </w:r>
      <w:r w:rsidR="00DD0AA2" w:rsidRPr="00A10B9F">
        <w:rPr>
          <w:rFonts w:cstheme="minorHAnsi"/>
          <w:b/>
          <w:bCs/>
          <w:sz w:val="18"/>
        </w:rPr>
        <w:t xml:space="preserve">, </w:t>
      </w:r>
      <w:r w:rsidR="00045FD4">
        <w:rPr>
          <w:rFonts w:cstheme="minorHAnsi"/>
          <w:b/>
          <w:bCs/>
          <w:sz w:val="18"/>
        </w:rPr>
        <w:t>seconded by Cllr Kearsey</w:t>
      </w:r>
      <w:r w:rsidR="00DD0AA2" w:rsidRPr="00A10B9F">
        <w:rPr>
          <w:rFonts w:cstheme="minorHAnsi"/>
          <w:b/>
          <w:bCs/>
          <w:sz w:val="18"/>
        </w:rPr>
        <w:t xml:space="preserve"> and all Cllrs in favour.</w:t>
      </w:r>
    </w:p>
    <w:p w14:paraId="03A69BD2"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29B47A9E" w14:textId="6C8CA502" w:rsidR="00250AB9" w:rsidRPr="00D6689B" w:rsidRDefault="00045FD4" w:rsidP="00250AB9">
      <w:pPr>
        <w:pStyle w:val="BodyTextIndent"/>
        <w:tabs>
          <w:tab w:val="left" w:pos="1701"/>
        </w:tabs>
        <w:spacing w:before="0" w:beforeAutospacing="0"/>
        <w:ind w:left="567" w:firstLine="0"/>
        <w:jc w:val="left"/>
        <w:rPr>
          <w:rFonts w:cstheme="minorHAnsi"/>
          <w:bCs/>
          <w:sz w:val="18"/>
        </w:rPr>
      </w:pPr>
      <w:r>
        <w:rPr>
          <w:rFonts w:cstheme="minorHAnsi"/>
          <w:b/>
          <w:bCs/>
          <w:sz w:val="18"/>
        </w:rPr>
        <w:t>20/02</w:t>
      </w:r>
      <w:r w:rsidR="00235FDE" w:rsidRPr="00D6689B">
        <w:rPr>
          <w:rFonts w:cstheme="minorHAnsi"/>
          <w:b/>
          <w:bCs/>
          <w:sz w:val="18"/>
        </w:rPr>
        <w:t xml:space="preserve"> Public recess. </w:t>
      </w:r>
      <w:r w:rsidR="00C97E19">
        <w:rPr>
          <w:rFonts w:cstheme="minorHAnsi"/>
          <w:bCs/>
          <w:sz w:val="18"/>
        </w:rPr>
        <w:t>No public</w:t>
      </w:r>
    </w:p>
    <w:p w14:paraId="4291421F" w14:textId="14DC10AE"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15E7693B" w14:textId="4EE5F7F6" w:rsidR="00707522" w:rsidRPr="00D6689B" w:rsidRDefault="00045FD4" w:rsidP="006C0899">
      <w:pPr>
        <w:pStyle w:val="BodyTextIndent"/>
        <w:tabs>
          <w:tab w:val="left" w:pos="1701"/>
          <w:tab w:val="left" w:pos="4813"/>
        </w:tabs>
        <w:spacing w:before="0" w:beforeAutospacing="0"/>
        <w:ind w:left="567" w:firstLine="0"/>
        <w:jc w:val="left"/>
        <w:rPr>
          <w:rFonts w:cstheme="minorHAnsi"/>
          <w:bCs/>
          <w:sz w:val="18"/>
        </w:rPr>
      </w:pPr>
      <w:r>
        <w:rPr>
          <w:rFonts w:cstheme="minorHAnsi"/>
          <w:b/>
          <w:bCs/>
          <w:sz w:val="18"/>
        </w:rPr>
        <w:t>20/03</w:t>
      </w:r>
      <w:r w:rsidR="00301CD7" w:rsidRPr="00D6689B">
        <w:rPr>
          <w:rFonts w:cstheme="minorHAnsi"/>
          <w:b/>
          <w:bCs/>
          <w:sz w:val="18"/>
        </w:rPr>
        <w:t xml:space="preserve"> Co-option of New Cllr.</w:t>
      </w:r>
      <w:r w:rsidR="00735DF5" w:rsidRPr="00D6689B">
        <w:rPr>
          <w:rFonts w:cstheme="minorHAnsi"/>
          <w:b/>
          <w:bCs/>
          <w:sz w:val="18"/>
        </w:rPr>
        <w:t xml:space="preserve"> </w:t>
      </w:r>
      <w:r w:rsidR="00707522" w:rsidRPr="00D6689B">
        <w:rPr>
          <w:rFonts w:cstheme="minorHAnsi"/>
          <w:bCs/>
          <w:sz w:val="18"/>
        </w:rPr>
        <w:t>No candidates had come forward</w:t>
      </w:r>
    </w:p>
    <w:p w14:paraId="69BCAEC8" w14:textId="77777777" w:rsidR="00707522" w:rsidRPr="00D6689B" w:rsidRDefault="00707522" w:rsidP="006C0899">
      <w:pPr>
        <w:pStyle w:val="BodyTextIndent"/>
        <w:tabs>
          <w:tab w:val="left" w:pos="1701"/>
          <w:tab w:val="left" w:pos="4813"/>
        </w:tabs>
        <w:spacing w:before="0" w:beforeAutospacing="0"/>
        <w:ind w:left="567" w:firstLine="0"/>
        <w:jc w:val="left"/>
        <w:rPr>
          <w:rFonts w:cstheme="minorHAnsi"/>
          <w:bCs/>
          <w:sz w:val="18"/>
        </w:rPr>
      </w:pPr>
    </w:p>
    <w:p w14:paraId="068A3143" w14:textId="1029E6B4" w:rsidR="00AF2703" w:rsidRPr="00D6689B" w:rsidRDefault="00045FD4" w:rsidP="009C762E">
      <w:pPr>
        <w:pStyle w:val="NormalWeb"/>
        <w:spacing w:before="0" w:beforeAutospacing="0" w:after="0" w:afterAutospacing="0"/>
        <w:ind w:firstLine="567"/>
        <w:rPr>
          <w:rStyle w:val="Strong"/>
          <w:rFonts w:ascii="Verdana" w:hAnsi="Verdana" w:cstheme="minorHAnsi"/>
          <w:b/>
          <w:szCs w:val="24"/>
        </w:rPr>
      </w:pPr>
      <w:r>
        <w:rPr>
          <w:rStyle w:val="Strong"/>
          <w:rFonts w:ascii="Verdana" w:hAnsi="Verdana" w:cstheme="minorHAnsi"/>
          <w:b/>
          <w:szCs w:val="24"/>
        </w:rPr>
        <w:t>20/04</w:t>
      </w:r>
      <w:r w:rsidR="00730303" w:rsidRPr="00D6689B">
        <w:rPr>
          <w:rStyle w:val="Strong"/>
          <w:rFonts w:ascii="Verdana" w:hAnsi="Verdana" w:cstheme="minorHAnsi"/>
          <w:b/>
          <w:szCs w:val="24"/>
        </w:rPr>
        <w:t xml:space="preserve"> </w:t>
      </w:r>
      <w:r w:rsidR="004746E0" w:rsidRPr="00D6689B">
        <w:rPr>
          <w:rStyle w:val="Strong"/>
          <w:rFonts w:ascii="Verdana" w:hAnsi="Verdana" w:cstheme="minorHAnsi"/>
          <w:b/>
          <w:szCs w:val="24"/>
        </w:rPr>
        <w:t>Declarations of interests</w:t>
      </w:r>
      <w:r w:rsidR="00874E07" w:rsidRPr="00D6689B">
        <w:rPr>
          <w:rStyle w:val="Strong"/>
          <w:rFonts w:ascii="Verdana" w:hAnsi="Verdana" w:cstheme="minorHAnsi"/>
          <w:b/>
          <w:szCs w:val="24"/>
        </w:rPr>
        <w:t xml:space="preserve"> &amp; vote on any dispensations applied for</w:t>
      </w:r>
      <w:r w:rsidR="004746E0" w:rsidRPr="00D6689B">
        <w:rPr>
          <w:rStyle w:val="Strong"/>
          <w:rFonts w:ascii="Verdana" w:hAnsi="Verdana" w:cstheme="minorHAnsi"/>
          <w:b/>
          <w:szCs w:val="24"/>
        </w:rPr>
        <w:t>.</w:t>
      </w:r>
    </w:p>
    <w:p w14:paraId="1649AD93" w14:textId="0D1F8993" w:rsidR="000001DE" w:rsidRPr="00D6689B" w:rsidRDefault="00045FD4" w:rsidP="00045FD4">
      <w:pPr>
        <w:pStyle w:val="NormalWeb"/>
        <w:spacing w:before="0" w:beforeAutospacing="0" w:after="0" w:afterAutospacing="0"/>
        <w:ind w:firstLine="567"/>
        <w:rPr>
          <w:rStyle w:val="Strong"/>
          <w:rFonts w:ascii="Verdana" w:hAnsi="Verdana" w:cstheme="minorHAnsi"/>
          <w:szCs w:val="24"/>
        </w:rPr>
      </w:pPr>
      <w:r>
        <w:rPr>
          <w:rStyle w:val="Strong"/>
          <w:rFonts w:ascii="Verdana" w:hAnsi="Verdana" w:cstheme="minorHAnsi"/>
          <w:szCs w:val="24"/>
        </w:rPr>
        <w:t>Cllr Duke lives near the property in agenda item 13 and will not be voting.</w:t>
      </w:r>
      <w:r w:rsidR="00956334">
        <w:rPr>
          <w:rStyle w:val="Strong"/>
          <w:rFonts w:ascii="Verdana" w:hAnsi="Verdana" w:cstheme="minorHAnsi"/>
          <w:szCs w:val="24"/>
        </w:rPr>
        <w:t xml:space="preserve"> Minute 20/14</w:t>
      </w:r>
    </w:p>
    <w:p w14:paraId="2394B0E1" w14:textId="77777777" w:rsidR="000001DE" w:rsidRPr="00D6689B" w:rsidRDefault="000001DE" w:rsidP="000001DE">
      <w:pPr>
        <w:pStyle w:val="NormalWeb"/>
        <w:spacing w:before="0" w:beforeAutospacing="0" w:after="0" w:afterAutospacing="0"/>
        <w:rPr>
          <w:rStyle w:val="Strong"/>
          <w:rFonts w:ascii="Verdana" w:hAnsi="Verdana" w:cstheme="minorHAnsi"/>
          <w:szCs w:val="24"/>
        </w:rPr>
      </w:pPr>
    </w:p>
    <w:p w14:paraId="7B08D350" w14:textId="7492C944" w:rsidR="00077BAF" w:rsidRDefault="00045FD4" w:rsidP="00C97E19">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20/05</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5E60D4">
        <w:rPr>
          <w:rStyle w:val="Strong"/>
          <w:rFonts w:ascii="Verdana" w:hAnsi="Verdana" w:cstheme="minorHAnsi"/>
          <w:b/>
          <w:szCs w:val="24"/>
        </w:rPr>
        <w:t>9</w:t>
      </w:r>
      <w:r w:rsidR="005E60D4" w:rsidRPr="005E60D4">
        <w:rPr>
          <w:rStyle w:val="Strong"/>
          <w:rFonts w:ascii="Verdana" w:hAnsi="Verdana" w:cstheme="minorHAnsi"/>
          <w:b/>
          <w:szCs w:val="24"/>
          <w:vertAlign w:val="superscript"/>
        </w:rPr>
        <w:t>th</w:t>
      </w:r>
      <w:r w:rsidR="005E60D4">
        <w:rPr>
          <w:rStyle w:val="Strong"/>
          <w:rFonts w:ascii="Verdana" w:hAnsi="Verdana" w:cstheme="minorHAnsi"/>
          <w:b/>
          <w:szCs w:val="24"/>
        </w:rPr>
        <w:t xml:space="preserve"> March</w:t>
      </w:r>
      <w:r w:rsidR="00C97E19">
        <w:rPr>
          <w:rStyle w:val="Strong"/>
          <w:rFonts w:ascii="Verdana" w:hAnsi="Verdana" w:cstheme="minorHAnsi"/>
          <w:b/>
          <w:szCs w:val="24"/>
        </w:rPr>
        <w:t xml:space="preserve"> </w:t>
      </w:r>
      <w:r w:rsidR="0076148F" w:rsidRPr="00D6689B">
        <w:rPr>
          <w:rStyle w:val="Strong"/>
          <w:rFonts w:ascii="Verdana" w:hAnsi="Verdana" w:cstheme="minorHAnsi"/>
          <w:b/>
          <w:szCs w:val="24"/>
        </w:rPr>
        <w:t>2020</w:t>
      </w:r>
    </w:p>
    <w:p w14:paraId="003A6899" w14:textId="77777777" w:rsidR="00045FD4" w:rsidRPr="00C97E19" w:rsidRDefault="00045FD4" w:rsidP="00C97E19">
      <w:pPr>
        <w:pStyle w:val="NormalWeb"/>
        <w:spacing w:before="0" w:beforeAutospacing="0" w:after="0" w:afterAutospacing="0"/>
        <w:ind w:left="567"/>
        <w:rPr>
          <w:rStyle w:val="Strong"/>
          <w:rFonts w:ascii="Verdana" w:hAnsi="Verdana" w:cstheme="minorHAnsi"/>
          <w:b/>
          <w:szCs w:val="24"/>
        </w:rPr>
      </w:pPr>
    </w:p>
    <w:p w14:paraId="002F1492" w14:textId="25236624" w:rsidR="00C97E19" w:rsidRDefault="00C97E19"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szCs w:val="24"/>
        </w:rPr>
        <w:t>No changes</w:t>
      </w:r>
      <w:r w:rsidR="00045FD4">
        <w:rPr>
          <w:rStyle w:val="Strong"/>
          <w:rFonts w:ascii="Verdana" w:hAnsi="Verdana" w:cstheme="minorHAnsi"/>
          <w:szCs w:val="24"/>
        </w:rPr>
        <w:t xml:space="preserve"> but Cllr Jefferies requested that it be noted that no funds were drawn on for the Dementia Café Easter event as the event was cancelled due to Covid19.</w:t>
      </w:r>
    </w:p>
    <w:p w14:paraId="2934D90B" w14:textId="77777777" w:rsidR="00C97E19" w:rsidRPr="00D6689B" w:rsidRDefault="00C97E19" w:rsidP="00D64C3D">
      <w:pPr>
        <w:pStyle w:val="NormalWeb"/>
        <w:spacing w:before="0" w:beforeAutospacing="0" w:after="0" w:afterAutospacing="0"/>
        <w:ind w:left="567"/>
        <w:rPr>
          <w:rStyle w:val="Strong"/>
          <w:rFonts w:ascii="Verdana" w:hAnsi="Verdana" w:cstheme="minorHAnsi"/>
          <w:szCs w:val="24"/>
        </w:rPr>
      </w:pPr>
    </w:p>
    <w:p w14:paraId="066C2578" w14:textId="238AE24E" w:rsidR="00AF2703" w:rsidRPr="00A10B9F"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4C1338" w:rsidRPr="00A10B9F">
        <w:rPr>
          <w:rStyle w:val="Strong"/>
          <w:rFonts w:ascii="Verdana" w:hAnsi="Verdana" w:cstheme="minorHAnsi"/>
          <w:b/>
          <w:bCs w:val="0"/>
          <w:szCs w:val="24"/>
        </w:rPr>
        <w:t xml:space="preserve"> </w:t>
      </w:r>
      <w:r w:rsidR="00045FD4">
        <w:rPr>
          <w:rStyle w:val="Strong"/>
          <w:rFonts w:ascii="Verdana" w:hAnsi="Verdana" w:cstheme="minorHAnsi"/>
          <w:b/>
          <w:bCs w:val="0"/>
          <w:szCs w:val="24"/>
        </w:rPr>
        <w:t>Rawlings</w:t>
      </w:r>
      <w:r w:rsidR="000001DE" w:rsidRPr="00A10B9F">
        <w:rPr>
          <w:rStyle w:val="Strong"/>
          <w:rFonts w:ascii="Verdana" w:hAnsi="Verdana" w:cstheme="minorHAnsi"/>
          <w:b/>
          <w:bCs w:val="0"/>
          <w:szCs w:val="24"/>
        </w:rPr>
        <w:t xml:space="preserve"> t</w:t>
      </w:r>
      <w:r w:rsidR="00A22271" w:rsidRPr="00A10B9F">
        <w:rPr>
          <w:rStyle w:val="Strong"/>
          <w:rFonts w:ascii="Verdana" w:hAnsi="Verdana" w:cstheme="minorHAnsi"/>
          <w:b/>
          <w:bCs w:val="0"/>
          <w:szCs w:val="24"/>
        </w:rPr>
        <w:t>hat these minutes b</w:t>
      </w:r>
      <w:r w:rsidR="00D83568" w:rsidRPr="00A10B9F">
        <w:rPr>
          <w:rStyle w:val="Strong"/>
          <w:rFonts w:ascii="Verdana" w:hAnsi="Verdana" w:cstheme="minorHAnsi"/>
          <w:b/>
          <w:bCs w:val="0"/>
          <w:szCs w:val="24"/>
        </w:rPr>
        <w:t>e t</w:t>
      </w:r>
      <w:r w:rsidR="00EB0AFD" w:rsidRPr="00A10B9F">
        <w:rPr>
          <w:rStyle w:val="Strong"/>
          <w:rFonts w:ascii="Verdana" w:hAnsi="Verdana" w:cstheme="minorHAnsi"/>
          <w:b/>
          <w:bCs w:val="0"/>
          <w:szCs w:val="24"/>
        </w:rPr>
        <w:t xml:space="preserve">herefore accepted; </w:t>
      </w:r>
      <w:r w:rsidR="0013458F" w:rsidRPr="00A10B9F">
        <w:rPr>
          <w:rStyle w:val="Strong"/>
          <w:rFonts w:ascii="Verdana" w:hAnsi="Verdana" w:cstheme="minorHAnsi"/>
          <w:b/>
          <w:bCs w:val="0"/>
          <w:szCs w:val="24"/>
        </w:rPr>
        <w:t xml:space="preserve">seconded by </w:t>
      </w:r>
      <w:r w:rsidR="00EB0AFD" w:rsidRPr="00A10B9F">
        <w:rPr>
          <w:rStyle w:val="Strong"/>
          <w:rFonts w:ascii="Verdana" w:hAnsi="Verdana" w:cstheme="minorHAnsi"/>
          <w:b/>
          <w:bCs w:val="0"/>
          <w:szCs w:val="24"/>
        </w:rPr>
        <w:t xml:space="preserve">Cllr </w:t>
      </w:r>
      <w:r w:rsidR="00045FD4">
        <w:rPr>
          <w:rStyle w:val="Strong"/>
          <w:rFonts w:ascii="Verdana" w:hAnsi="Verdana" w:cstheme="minorHAnsi"/>
          <w:b/>
          <w:bCs w:val="0"/>
          <w:szCs w:val="24"/>
        </w:rPr>
        <w:t>Rogers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0AF9E218" w14:textId="77777777" w:rsidR="00077BAF" w:rsidRPr="00D6689B" w:rsidRDefault="00077BAF" w:rsidP="00BD470E">
      <w:pPr>
        <w:pStyle w:val="NormalWeb"/>
        <w:spacing w:before="0" w:beforeAutospacing="0" w:after="0" w:afterAutospacing="0"/>
        <w:ind w:left="567"/>
        <w:rPr>
          <w:rStyle w:val="Strong"/>
          <w:rFonts w:ascii="Verdana" w:hAnsi="Verdana" w:cstheme="minorHAnsi"/>
          <w:bCs w:val="0"/>
          <w:szCs w:val="24"/>
        </w:rPr>
      </w:pPr>
    </w:p>
    <w:p w14:paraId="7DE62430" w14:textId="22189138" w:rsidR="00DB6A39" w:rsidRPr="00D6689B" w:rsidRDefault="00DB6A39" w:rsidP="00077BAF">
      <w:pPr>
        <w:pStyle w:val="NormalWeb"/>
        <w:spacing w:before="0" w:beforeAutospacing="0" w:after="0" w:afterAutospacing="0"/>
        <w:ind w:left="567"/>
        <w:rPr>
          <w:rStyle w:val="Strong"/>
          <w:rFonts w:ascii="Verdana" w:hAnsi="Verdana" w:cstheme="minorHAnsi"/>
          <w:bCs w:val="0"/>
          <w:szCs w:val="24"/>
        </w:rPr>
      </w:pPr>
    </w:p>
    <w:p w14:paraId="488F83A2" w14:textId="05487797" w:rsidR="00C97E19" w:rsidRDefault="00045FD4" w:rsidP="00C97E19">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20/06</w:t>
      </w:r>
      <w:r w:rsidR="00730303" w:rsidRPr="00D6689B">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p>
    <w:tbl>
      <w:tblPr>
        <w:tblStyle w:val="TableGrid"/>
        <w:tblW w:w="10598" w:type="dxa"/>
        <w:tblLook w:val="04A0" w:firstRow="1" w:lastRow="0" w:firstColumn="1" w:lastColumn="0" w:noHBand="0" w:noVBand="1"/>
      </w:tblPr>
      <w:tblGrid>
        <w:gridCol w:w="1689"/>
        <w:gridCol w:w="1113"/>
        <w:gridCol w:w="7796"/>
      </w:tblGrid>
      <w:tr w:rsidR="00045FD4" w:rsidRPr="00D6689B" w14:paraId="3A196C31" w14:textId="77777777" w:rsidTr="008D6102">
        <w:tc>
          <w:tcPr>
            <w:tcW w:w="1689" w:type="dxa"/>
          </w:tcPr>
          <w:p w14:paraId="461BD583" w14:textId="77777777" w:rsidR="00045FD4" w:rsidRPr="00D6689B" w:rsidRDefault="00045FD4" w:rsidP="008D6102">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34DACE45" w14:textId="77777777" w:rsidR="00045FD4" w:rsidRPr="00D6689B" w:rsidRDefault="00045FD4" w:rsidP="008D6102">
            <w:pPr>
              <w:pStyle w:val="NormalWeb"/>
              <w:rPr>
                <w:rFonts w:ascii="Verdana" w:hAnsi="Verdana" w:cstheme="minorHAnsi"/>
                <w:bCs/>
                <w:i/>
                <w:iCs/>
                <w:sz w:val="18"/>
                <w:szCs w:val="20"/>
                <w:lang w:val="en-US"/>
              </w:rPr>
            </w:pPr>
          </w:p>
          <w:p w14:paraId="4927F213" w14:textId="77777777" w:rsidR="00045FD4" w:rsidRDefault="00045FD4" w:rsidP="008D6102">
            <w:pPr>
              <w:pStyle w:val="NormalWeb"/>
              <w:rPr>
                <w:rFonts w:ascii="Verdana" w:hAnsi="Verdana" w:cstheme="minorHAnsi"/>
                <w:bCs/>
                <w:i/>
                <w:iCs/>
                <w:sz w:val="18"/>
                <w:szCs w:val="20"/>
                <w:lang w:val="en-US"/>
              </w:rPr>
            </w:pPr>
          </w:p>
          <w:p w14:paraId="1C7EA7E8" w14:textId="77777777" w:rsidR="00045FD4" w:rsidRPr="00D6689B" w:rsidRDefault="00045FD4" w:rsidP="008D6102">
            <w:pPr>
              <w:pStyle w:val="NormalWeb"/>
              <w:rPr>
                <w:rFonts w:ascii="Verdana" w:hAnsi="Verdana" w:cstheme="minorHAnsi"/>
                <w:bCs/>
                <w:i/>
                <w:iCs/>
                <w:sz w:val="18"/>
                <w:szCs w:val="20"/>
                <w:lang w:val="en-US"/>
              </w:rPr>
            </w:pPr>
          </w:p>
          <w:p w14:paraId="41FC436D" w14:textId="77777777" w:rsidR="00045FD4" w:rsidRPr="00D6689B" w:rsidRDefault="00045FD4" w:rsidP="008D6102">
            <w:pPr>
              <w:pStyle w:val="NormalWeb"/>
              <w:rPr>
                <w:rFonts w:ascii="Verdana" w:hAnsi="Verdana" w:cstheme="minorHAnsi"/>
                <w:bCs/>
                <w:i/>
                <w:iCs/>
                <w:sz w:val="18"/>
                <w:szCs w:val="20"/>
                <w:lang w:val="en-US"/>
              </w:rPr>
            </w:pPr>
          </w:p>
          <w:p w14:paraId="05B385C4" w14:textId="77777777" w:rsidR="00045FD4" w:rsidRDefault="00045FD4" w:rsidP="008D6102">
            <w:pPr>
              <w:pStyle w:val="NormalWeb"/>
              <w:rPr>
                <w:rFonts w:ascii="Verdana" w:hAnsi="Verdana" w:cstheme="minorHAnsi"/>
                <w:bCs/>
                <w:i/>
                <w:iCs/>
                <w:sz w:val="18"/>
                <w:szCs w:val="20"/>
                <w:lang w:val="en-US"/>
              </w:rPr>
            </w:pPr>
          </w:p>
          <w:p w14:paraId="531F6986" w14:textId="77777777" w:rsidR="00045FD4" w:rsidRDefault="00045FD4" w:rsidP="008D6102">
            <w:pPr>
              <w:pStyle w:val="NormalWeb"/>
              <w:rPr>
                <w:rFonts w:ascii="Verdana" w:hAnsi="Verdana" w:cstheme="minorHAnsi"/>
                <w:bCs/>
                <w:i/>
                <w:iCs/>
                <w:sz w:val="18"/>
                <w:szCs w:val="20"/>
                <w:lang w:val="en-US"/>
              </w:rPr>
            </w:pPr>
          </w:p>
          <w:p w14:paraId="772011CB" w14:textId="77777777" w:rsidR="00045FD4" w:rsidRDefault="00045FD4" w:rsidP="008D6102">
            <w:pPr>
              <w:pStyle w:val="NormalWeb"/>
              <w:rPr>
                <w:rFonts w:ascii="Verdana" w:hAnsi="Verdana" w:cstheme="minorHAnsi"/>
                <w:bCs/>
                <w:i/>
                <w:iCs/>
                <w:sz w:val="18"/>
                <w:szCs w:val="20"/>
                <w:lang w:val="en-US"/>
              </w:rPr>
            </w:pPr>
          </w:p>
          <w:p w14:paraId="245789F7" w14:textId="77777777" w:rsidR="00045FD4" w:rsidRDefault="00045FD4" w:rsidP="008D6102">
            <w:pPr>
              <w:pStyle w:val="NormalWeb"/>
              <w:rPr>
                <w:rFonts w:ascii="Verdana" w:hAnsi="Verdana" w:cstheme="minorHAnsi"/>
                <w:bCs/>
                <w:i/>
                <w:iCs/>
                <w:sz w:val="18"/>
                <w:szCs w:val="20"/>
                <w:lang w:val="en-US"/>
              </w:rPr>
            </w:pPr>
          </w:p>
          <w:p w14:paraId="59CE24D0" w14:textId="77777777" w:rsidR="00045FD4" w:rsidRDefault="00045FD4" w:rsidP="008D6102">
            <w:pPr>
              <w:pStyle w:val="NormalWeb"/>
              <w:rPr>
                <w:rFonts w:ascii="Verdana" w:hAnsi="Verdana" w:cstheme="minorHAnsi"/>
                <w:bCs/>
                <w:i/>
                <w:iCs/>
                <w:sz w:val="18"/>
                <w:szCs w:val="20"/>
                <w:lang w:val="en-US"/>
              </w:rPr>
            </w:pPr>
          </w:p>
          <w:p w14:paraId="49421A51" w14:textId="77777777" w:rsidR="00045FD4" w:rsidRDefault="00045FD4" w:rsidP="008D6102">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p>
          <w:p w14:paraId="4D548DE4" w14:textId="07F874D0" w:rsidR="00045FD4" w:rsidRPr="00D6689B" w:rsidRDefault="00045FD4" w:rsidP="008D6102">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Cllr Jefferies</w:t>
            </w:r>
          </w:p>
          <w:p w14:paraId="3FD43068" w14:textId="77777777" w:rsidR="00045FD4" w:rsidRDefault="00045FD4" w:rsidP="008D6102">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4A51D1AF" w14:textId="77777777" w:rsidR="00045FD4" w:rsidRPr="0095062B" w:rsidRDefault="00045FD4" w:rsidP="008D6102">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tc>
        <w:tc>
          <w:tcPr>
            <w:tcW w:w="1113" w:type="dxa"/>
          </w:tcPr>
          <w:p w14:paraId="3FE6007D"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19/174</w:t>
            </w:r>
          </w:p>
          <w:p w14:paraId="1D7A5848" w14:textId="77777777" w:rsidR="00045FD4" w:rsidRPr="00D6689B" w:rsidRDefault="00045FD4" w:rsidP="008D6102">
            <w:pPr>
              <w:pStyle w:val="NormalWeb"/>
              <w:rPr>
                <w:rFonts w:ascii="Verdana" w:hAnsi="Verdana" w:cstheme="minorHAnsi"/>
                <w:b/>
                <w:bCs/>
                <w:i/>
                <w:iCs/>
                <w:sz w:val="18"/>
                <w:szCs w:val="20"/>
                <w:lang w:val="en-US"/>
              </w:rPr>
            </w:pPr>
          </w:p>
          <w:p w14:paraId="75AD940C"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19/233</w:t>
            </w:r>
          </w:p>
          <w:p w14:paraId="53B19AD3" w14:textId="5F8D6159"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19/234</w:t>
            </w:r>
          </w:p>
          <w:p w14:paraId="0E26229C" w14:textId="681407A3"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19/239</w:t>
            </w:r>
          </w:p>
          <w:p w14:paraId="6375DABE" w14:textId="77777777" w:rsidR="00045FD4" w:rsidRDefault="00045FD4" w:rsidP="008D6102">
            <w:pPr>
              <w:pStyle w:val="NormalWeb"/>
              <w:rPr>
                <w:rFonts w:ascii="Verdana" w:hAnsi="Verdana" w:cstheme="minorHAnsi"/>
                <w:b/>
                <w:bCs/>
                <w:i/>
                <w:iCs/>
                <w:sz w:val="18"/>
                <w:szCs w:val="20"/>
                <w:lang w:val="en-US"/>
              </w:rPr>
            </w:pPr>
          </w:p>
          <w:p w14:paraId="680A720B"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19/240</w:t>
            </w:r>
          </w:p>
          <w:p w14:paraId="73C5F2C0"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19/242</w:t>
            </w:r>
          </w:p>
          <w:p w14:paraId="0BFE9907"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19/244</w:t>
            </w:r>
          </w:p>
          <w:p w14:paraId="5A77B693" w14:textId="77777777" w:rsidR="00045FD4" w:rsidRDefault="00045FD4" w:rsidP="008D6102">
            <w:pPr>
              <w:pStyle w:val="NormalWeb"/>
              <w:rPr>
                <w:rFonts w:ascii="Verdana" w:hAnsi="Verdana" w:cstheme="minorHAnsi"/>
                <w:b/>
                <w:bCs/>
                <w:i/>
                <w:iCs/>
                <w:sz w:val="18"/>
                <w:szCs w:val="20"/>
                <w:lang w:val="en-US"/>
              </w:rPr>
            </w:pPr>
          </w:p>
          <w:p w14:paraId="41415CF6" w14:textId="77777777" w:rsidR="00045FD4" w:rsidRDefault="00045FD4" w:rsidP="008D6102">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19/237</w:t>
            </w:r>
            <w:r w:rsidRPr="00D6689B">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p>
          <w:p w14:paraId="039824C9" w14:textId="77777777" w:rsidR="00045FD4" w:rsidRPr="00D6689B" w:rsidRDefault="00045FD4" w:rsidP="008D6102">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19/178 </w:t>
            </w:r>
          </w:p>
          <w:p w14:paraId="7EC7D735" w14:textId="77777777" w:rsidR="00045FD4" w:rsidRPr="00D6689B" w:rsidRDefault="00045FD4" w:rsidP="008D6102">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19/197            </w:t>
            </w:r>
          </w:p>
          <w:p w14:paraId="53980231" w14:textId="77777777" w:rsidR="00045FD4" w:rsidRPr="00D6689B" w:rsidRDefault="00045FD4" w:rsidP="008D6102">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tc>
        <w:tc>
          <w:tcPr>
            <w:tcW w:w="7796" w:type="dxa"/>
          </w:tcPr>
          <w:p w14:paraId="0998E7E6" w14:textId="65F1CF94" w:rsidR="00045FD4" w:rsidRPr="00D6689B" w:rsidRDefault="00045FD4" w:rsidP="008D6102">
            <w:pPr>
              <w:pStyle w:val="NormalWeb"/>
              <w:tabs>
                <w:tab w:val="left" w:pos="5070"/>
              </w:tabs>
              <w:rPr>
                <w:rFonts w:ascii="Verdana" w:hAnsi="Verdana" w:cstheme="minorHAnsi"/>
                <w:b/>
                <w:bCs/>
                <w:i/>
                <w:iCs/>
                <w:sz w:val="18"/>
                <w:szCs w:val="20"/>
                <w:lang w:val="en-US"/>
              </w:rPr>
            </w:pPr>
            <w:r w:rsidRPr="00045FD4">
              <w:rPr>
                <w:rFonts w:ascii="Verdana" w:hAnsi="Verdana" w:cstheme="minorHAnsi"/>
                <w:b/>
                <w:bCs/>
                <w:i/>
                <w:iCs/>
                <w:sz w:val="18"/>
                <w:szCs w:val="20"/>
                <w:highlight w:val="lightGray"/>
                <w:lang w:val="en-US"/>
              </w:rPr>
              <w:t>Check budget report for posting of Finance Gas &amp; Elec. DONE &amp; CLLRS EMAILED. ITEMS MOVED TO RELEVANT COST CENTRES ON XERO</w:t>
            </w:r>
          </w:p>
          <w:p w14:paraId="4A050AB7" w14:textId="79998789"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Ward Cllr Jefferies information on Draycot Foliat lighting/speeding/parking info to date. OUTSTANDING</w:t>
            </w:r>
          </w:p>
          <w:p w14:paraId="3E78F61B" w14:textId="78A10108"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Clerk to try both posters around the parish to encourage new Cllrs – WORK IN PROGRESS</w:t>
            </w:r>
          </w:p>
          <w:p w14:paraId="41864BAA" w14:textId="4DDC8539" w:rsidR="00045FD4" w:rsidRDefault="00045FD4" w:rsidP="008D6102">
            <w:pPr>
              <w:pStyle w:val="NormalWeb"/>
              <w:tabs>
                <w:tab w:val="left" w:pos="5070"/>
              </w:tabs>
              <w:rPr>
                <w:rFonts w:ascii="Verdana" w:hAnsi="Verdana" w:cstheme="minorHAnsi"/>
                <w:b/>
                <w:bCs/>
                <w:i/>
                <w:iCs/>
                <w:sz w:val="18"/>
                <w:szCs w:val="20"/>
                <w:lang w:val="en-US"/>
              </w:rPr>
            </w:pPr>
            <w:r w:rsidRPr="00045FD4">
              <w:rPr>
                <w:rFonts w:ascii="Verdana" w:hAnsi="Verdana" w:cstheme="minorHAnsi"/>
                <w:b/>
                <w:bCs/>
                <w:i/>
                <w:iCs/>
                <w:sz w:val="18"/>
                <w:szCs w:val="20"/>
                <w:highlight w:val="lightGray"/>
                <w:lang w:val="en-US"/>
              </w:rPr>
              <w:t>Reinstate planning committee &amp; schedule next meeting. DONE</w:t>
            </w:r>
          </w:p>
          <w:p w14:paraId="58119B23" w14:textId="7BEE631F"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 WORK IN PROGRESS – COVID19 DELAYS</w:t>
            </w:r>
          </w:p>
          <w:p w14:paraId="36797A83" w14:textId="0465645C"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Report any expenditure from this fund as S137 funds </w:t>
            </w:r>
            <w:proofErr w:type="gramStart"/>
            <w:r>
              <w:rPr>
                <w:rFonts w:ascii="Verdana" w:hAnsi="Verdana" w:cstheme="minorHAnsi"/>
                <w:b/>
                <w:bCs/>
                <w:i/>
                <w:iCs/>
                <w:sz w:val="18"/>
                <w:szCs w:val="20"/>
                <w:lang w:val="en-US"/>
              </w:rPr>
              <w:t>on  Xero</w:t>
            </w:r>
            <w:proofErr w:type="gramEnd"/>
            <w:r>
              <w:rPr>
                <w:rFonts w:ascii="Verdana" w:hAnsi="Verdana" w:cstheme="minorHAnsi"/>
                <w:b/>
                <w:bCs/>
                <w:i/>
                <w:iCs/>
                <w:sz w:val="18"/>
                <w:szCs w:val="20"/>
                <w:lang w:val="en-US"/>
              </w:rPr>
              <w:t>. OUTSTANDING</w:t>
            </w:r>
          </w:p>
          <w:p w14:paraId="6D5DC389" w14:textId="6557201C"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Create tea party using £200 budgeted funds –summer project.  OUTSTANDING</w:t>
            </w:r>
          </w:p>
          <w:p w14:paraId="412357B4" w14:textId="3DA40E87" w:rsidR="00045FD4"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Arrange virement of £1500 from 2019/20 to 2020/21 for CVPA equipment OUTSTANDING </w:t>
            </w:r>
          </w:p>
          <w:p w14:paraId="03E874AD" w14:textId="12B3912E" w:rsidR="00045FD4" w:rsidRPr="00D6689B" w:rsidRDefault="00045FD4" w:rsidP="008D6102">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  THERE IS ANOTHER PLANNING APPLICATION IN PROGRESS FOR THE WALL.</w:t>
            </w:r>
          </w:p>
          <w:p w14:paraId="07D0D3FD" w14:textId="0DD54198" w:rsidR="00045FD4" w:rsidRPr="00D6689B" w:rsidRDefault="00045FD4" w:rsidP="008D6102">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mud issue at Draycot Foliat</w:t>
            </w:r>
            <w:r>
              <w:rPr>
                <w:rFonts w:ascii="Verdana" w:hAnsi="Verdana" w:cstheme="minorHAnsi"/>
                <w:b/>
                <w:bCs/>
                <w:i/>
                <w:iCs/>
                <w:sz w:val="18"/>
                <w:szCs w:val="20"/>
                <w:lang w:val="en-US"/>
              </w:rPr>
              <w:t>. WORK IN PROGRESS</w:t>
            </w:r>
          </w:p>
          <w:p w14:paraId="71613ACB" w14:textId="356F4D0A" w:rsidR="00045FD4" w:rsidRPr="00D6689B" w:rsidRDefault="00045FD4" w:rsidP="008D6102">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NO REPLY YET –</w:t>
            </w:r>
            <w:r w:rsidR="008079EC">
              <w:rPr>
                <w:rFonts w:ascii="Verdana" w:hAnsi="Verdana" w:cstheme="minorHAnsi"/>
                <w:b/>
                <w:bCs/>
                <w:i/>
                <w:iCs/>
                <w:sz w:val="18"/>
                <w:szCs w:val="20"/>
                <w:lang w:val="en-US"/>
              </w:rPr>
              <w:t>CLLR JEFFERIES</w:t>
            </w:r>
            <w:r>
              <w:rPr>
                <w:rFonts w:ascii="Verdana" w:hAnsi="Verdana" w:cstheme="minorHAnsi"/>
                <w:b/>
                <w:bCs/>
                <w:i/>
                <w:iCs/>
                <w:sz w:val="18"/>
                <w:szCs w:val="20"/>
                <w:lang w:val="en-US"/>
              </w:rPr>
              <w:t xml:space="preserve"> WILL CHASE</w:t>
            </w:r>
          </w:p>
        </w:tc>
      </w:tr>
    </w:tbl>
    <w:p w14:paraId="1DAB0CEE" w14:textId="77777777" w:rsidR="00045FD4" w:rsidRDefault="00045FD4" w:rsidP="00C97E19">
      <w:pPr>
        <w:pStyle w:val="NormalWeb"/>
        <w:spacing w:before="0" w:beforeAutospacing="0" w:after="0" w:afterAutospacing="0"/>
        <w:ind w:left="567"/>
        <w:rPr>
          <w:rStyle w:val="Strong"/>
          <w:rFonts w:ascii="Verdana" w:hAnsi="Verdana" w:cstheme="minorHAnsi"/>
          <w:b/>
          <w:szCs w:val="24"/>
        </w:rPr>
      </w:pPr>
    </w:p>
    <w:p w14:paraId="52F068BF" w14:textId="77777777" w:rsidR="00C97E19" w:rsidRPr="00C97E19" w:rsidRDefault="00C97E19" w:rsidP="00C97E19">
      <w:pPr>
        <w:pStyle w:val="NormalWeb"/>
        <w:spacing w:before="0" w:beforeAutospacing="0" w:after="0" w:afterAutospacing="0"/>
        <w:ind w:left="567"/>
        <w:rPr>
          <w:rFonts w:ascii="Verdana" w:hAnsi="Verdana" w:cstheme="minorHAnsi"/>
          <w:b/>
          <w:bCs/>
          <w:sz w:val="18"/>
          <w:lang w:val="en-US"/>
        </w:rPr>
      </w:pPr>
    </w:p>
    <w:p w14:paraId="1F87ED44" w14:textId="77777777" w:rsidR="00C97E19" w:rsidRPr="005A1BB7" w:rsidRDefault="00C97E19" w:rsidP="00C97E19">
      <w:pPr>
        <w:pStyle w:val="NormalWeb"/>
        <w:spacing w:before="0" w:beforeAutospacing="0" w:after="0" w:afterAutospacing="0"/>
        <w:ind w:left="567"/>
        <w:rPr>
          <w:rStyle w:val="Strong"/>
          <w:rFonts w:ascii="Verdana" w:hAnsi="Verdana" w:cstheme="minorHAnsi"/>
          <w:b/>
          <w:sz w:val="12"/>
          <w:szCs w:val="24"/>
        </w:rPr>
      </w:pPr>
    </w:p>
    <w:p w14:paraId="11A3725E" w14:textId="77777777" w:rsidR="00605DC1" w:rsidRDefault="00C97E19" w:rsidP="005A1BB7">
      <w:pPr>
        <w:pStyle w:val="NormalWeb"/>
        <w:spacing w:before="0" w:beforeAutospacing="0" w:after="0" w:afterAutospacing="0"/>
        <w:rPr>
          <w:rFonts w:ascii="Verdana" w:hAnsi="Verdana" w:cstheme="minorHAnsi"/>
          <w:b/>
          <w:bCs/>
          <w:sz w:val="18"/>
          <w:szCs w:val="20"/>
        </w:rPr>
      </w:pPr>
      <w:r w:rsidRPr="005A1BB7">
        <w:rPr>
          <w:rFonts w:ascii="Verdana" w:hAnsi="Verdana" w:cstheme="minorHAnsi"/>
          <w:b/>
          <w:bCs/>
          <w:sz w:val="18"/>
          <w:szCs w:val="20"/>
        </w:rPr>
        <w:lastRenderedPageBreak/>
        <w:t xml:space="preserve"> </w:t>
      </w:r>
    </w:p>
    <w:p w14:paraId="7F8ABA6C" w14:textId="77777777" w:rsidR="00605DC1" w:rsidRDefault="00605DC1" w:rsidP="005A1BB7">
      <w:pPr>
        <w:pStyle w:val="NormalWeb"/>
        <w:spacing w:before="0" w:beforeAutospacing="0" w:after="0" w:afterAutospacing="0"/>
        <w:rPr>
          <w:rFonts w:ascii="Verdana" w:hAnsi="Verdana" w:cstheme="minorHAnsi"/>
          <w:b/>
          <w:bCs/>
          <w:sz w:val="18"/>
          <w:szCs w:val="20"/>
        </w:rPr>
      </w:pPr>
    </w:p>
    <w:p w14:paraId="32342293" w14:textId="611612B8" w:rsidR="008152DD" w:rsidRDefault="00605DC1" w:rsidP="005A1BB7">
      <w:pPr>
        <w:pStyle w:val="NormalWeb"/>
        <w:spacing w:before="0" w:beforeAutospacing="0" w:after="0" w:afterAutospacing="0"/>
        <w:rPr>
          <w:rFonts w:ascii="Verdana" w:hAnsi="Verdana"/>
          <w:bCs/>
          <w:sz w:val="18"/>
          <w:szCs w:val="18"/>
        </w:rPr>
      </w:pPr>
      <w:r>
        <w:rPr>
          <w:rFonts w:ascii="Verdana" w:hAnsi="Verdana" w:cstheme="minorHAnsi"/>
          <w:b/>
          <w:bCs/>
          <w:sz w:val="18"/>
          <w:szCs w:val="20"/>
        </w:rPr>
        <w:t>20</w:t>
      </w:r>
      <w:r>
        <w:rPr>
          <w:rFonts w:ascii="Verdana" w:hAnsi="Verdana"/>
          <w:b/>
          <w:bCs/>
          <w:sz w:val="18"/>
          <w:szCs w:val="18"/>
        </w:rPr>
        <w:t>/07</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657D9266" w14:textId="15FB9634" w:rsidR="00605DC1" w:rsidRDefault="00605DC1" w:rsidP="005A1BB7">
      <w:pPr>
        <w:pStyle w:val="NormalWeb"/>
        <w:spacing w:before="0" w:beforeAutospacing="0" w:after="0" w:afterAutospacing="0"/>
        <w:rPr>
          <w:rFonts w:ascii="Verdana" w:hAnsi="Verdana"/>
          <w:bCs/>
          <w:sz w:val="18"/>
          <w:szCs w:val="18"/>
        </w:rPr>
      </w:pPr>
      <w:r>
        <w:rPr>
          <w:rFonts w:ascii="Verdana" w:hAnsi="Verdana"/>
          <w:bCs/>
          <w:sz w:val="18"/>
          <w:szCs w:val="18"/>
        </w:rPr>
        <w:br/>
        <w:t>The Neighbourhood policing model has been updated; Swindon is now 1 sector not 2.</w:t>
      </w:r>
    </w:p>
    <w:p w14:paraId="531FB0B3" w14:textId="77777777" w:rsidR="00605DC1" w:rsidRDefault="00605DC1" w:rsidP="005A1BB7">
      <w:pPr>
        <w:pStyle w:val="NormalWeb"/>
        <w:spacing w:before="0" w:beforeAutospacing="0" w:after="0" w:afterAutospacing="0"/>
        <w:rPr>
          <w:rFonts w:ascii="Verdana" w:hAnsi="Verdana"/>
          <w:bCs/>
          <w:sz w:val="18"/>
          <w:szCs w:val="18"/>
        </w:rPr>
      </w:pPr>
    </w:p>
    <w:p w14:paraId="6FBE164A" w14:textId="064E509E" w:rsidR="00605DC1" w:rsidRDefault="00605DC1" w:rsidP="005A1BB7">
      <w:pPr>
        <w:pStyle w:val="NormalWeb"/>
        <w:spacing w:before="0" w:beforeAutospacing="0" w:after="0" w:afterAutospacing="0"/>
        <w:rPr>
          <w:rFonts w:ascii="Verdana" w:hAnsi="Verdana"/>
          <w:bCs/>
          <w:sz w:val="18"/>
          <w:szCs w:val="18"/>
        </w:rPr>
      </w:pPr>
      <w:r>
        <w:rPr>
          <w:rFonts w:ascii="Verdana" w:hAnsi="Verdana"/>
          <w:bCs/>
          <w:sz w:val="18"/>
          <w:szCs w:val="18"/>
        </w:rPr>
        <w:t xml:space="preserve">1671 Crimes in South Swindon in March which is 400 down on the average for the month. 13 in Chiseldon Parish for March, 8 were fuel drive-offs from the garage. </w:t>
      </w:r>
    </w:p>
    <w:p w14:paraId="5F0ED22B" w14:textId="77777777" w:rsidR="00605DC1" w:rsidRDefault="00605DC1" w:rsidP="005A1BB7">
      <w:pPr>
        <w:pStyle w:val="NormalWeb"/>
        <w:spacing w:before="0" w:beforeAutospacing="0" w:after="0" w:afterAutospacing="0"/>
        <w:rPr>
          <w:rFonts w:ascii="Verdana" w:hAnsi="Verdana"/>
          <w:bCs/>
          <w:sz w:val="18"/>
          <w:szCs w:val="18"/>
        </w:rPr>
      </w:pPr>
      <w:r>
        <w:rPr>
          <w:rFonts w:ascii="Verdana" w:hAnsi="Verdana"/>
          <w:bCs/>
          <w:sz w:val="18"/>
          <w:szCs w:val="18"/>
        </w:rPr>
        <w:t xml:space="preserve">The suspected use of Strouds Hill carpark for drug dealing has been reported with 6 reg numbers recorded and given to the police. </w:t>
      </w:r>
    </w:p>
    <w:p w14:paraId="7EE6DA3F" w14:textId="77777777" w:rsidR="00605DC1" w:rsidRDefault="00605DC1" w:rsidP="005A1BB7">
      <w:pPr>
        <w:pStyle w:val="NormalWeb"/>
        <w:spacing w:before="0" w:beforeAutospacing="0" w:after="0" w:afterAutospacing="0"/>
        <w:rPr>
          <w:rFonts w:ascii="Verdana" w:hAnsi="Verdana"/>
          <w:bCs/>
          <w:sz w:val="18"/>
          <w:szCs w:val="18"/>
        </w:rPr>
      </w:pPr>
      <w:r>
        <w:rPr>
          <w:rFonts w:ascii="Verdana" w:hAnsi="Verdana"/>
          <w:bCs/>
          <w:sz w:val="18"/>
          <w:szCs w:val="18"/>
        </w:rPr>
        <w:t>Vehicle damage near Holy Cross church has been reported to the police.</w:t>
      </w:r>
    </w:p>
    <w:p w14:paraId="05777287" w14:textId="794F8CAF" w:rsidR="00605DC1" w:rsidRPr="005A1BB7" w:rsidRDefault="00605DC1" w:rsidP="005A1BB7">
      <w:pPr>
        <w:pStyle w:val="NormalWeb"/>
        <w:spacing w:before="0" w:beforeAutospacing="0" w:after="0" w:afterAutospacing="0"/>
        <w:rPr>
          <w:rFonts w:ascii="Verdana" w:hAnsi="Verdana"/>
          <w:bCs/>
          <w:sz w:val="18"/>
          <w:szCs w:val="18"/>
        </w:rPr>
      </w:pPr>
      <w:r>
        <w:rPr>
          <w:rFonts w:ascii="Verdana" w:hAnsi="Verdana"/>
          <w:bCs/>
          <w:sz w:val="18"/>
          <w:szCs w:val="18"/>
        </w:rPr>
        <w:t xml:space="preserve"> </w:t>
      </w:r>
    </w:p>
    <w:p w14:paraId="074BE870" w14:textId="77777777" w:rsidR="006561D6" w:rsidRPr="00D6689B" w:rsidRDefault="006561D6" w:rsidP="007C607A">
      <w:pPr>
        <w:pStyle w:val="ListParagraph"/>
        <w:ind w:left="0"/>
        <w:rPr>
          <w:rFonts w:ascii="Verdana" w:eastAsia="Times New Roman" w:hAnsi="Verdana" w:cs="Lucida Sans Unicode"/>
          <w:bCs/>
          <w:sz w:val="16"/>
          <w:szCs w:val="20"/>
        </w:rPr>
      </w:pPr>
    </w:p>
    <w:p w14:paraId="04CAA0F0" w14:textId="6B42C04E" w:rsidR="00011863" w:rsidRPr="00D6689B" w:rsidRDefault="00605DC1" w:rsidP="006561D6">
      <w:pPr>
        <w:pStyle w:val="NormalWeb"/>
        <w:spacing w:before="0" w:beforeAutospacing="0" w:after="0" w:afterAutospacing="0"/>
        <w:rPr>
          <w:sz w:val="22"/>
        </w:rPr>
      </w:pPr>
      <w:r>
        <w:rPr>
          <w:rFonts w:ascii="Verdana" w:hAnsi="Verdana" w:cstheme="minorHAnsi"/>
          <w:b/>
          <w:bCs/>
          <w:sz w:val="18"/>
        </w:rPr>
        <w:t>20/08</w:t>
      </w:r>
      <w:r w:rsidR="00B84FF2" w:rsidRPr="00D6689B">
        <w:rPr>
          <w:rFonts w:ascii="Verdana" w:hAnsi="Verdana" w:cstheme="minorHAnsi"/>
          <w:b/>
          <w:bCs/>
          <w:sz w:val="18"/>
        </w:rPr>
        <w:t xml:space="preserve"> Ward Cllrs update. </w:t>
      </w:r>
      <w:r>
        <w:rPr>
          <w:rFonts w:ascii="Verdana" w:hAnsi="Verdana" w:cstheme="minorHAnsi"/>
          <w:b/>
          <w:bCs/>
          <w:sz w:val="18"/>
        </w:rPr>
        <w:t xml:space="preserve"> </w:t>
      </w:r>
      <w:r w:rsidRPr="00605DC1">
        <w:rPr>
          <w:rFonts w:ascii="Verdana" w:hAnsi="Verdana" w:cstheme="minorHAnsi"/>
          <w:bCs/>
          <w:sz w:val="18"/>
        </w:rPr>
        <w:t>Ward Cllr Jefferies</w:t>
      </w:r>
    </w:p>
    <w:p w14:paraId="6AF8068A" w14:textId="77777777" w:rsidR="00605DC1" w:rsidRDefault="00605DC1" w:rsidP="00AB424A">
      <w:pPr>
        <w:rPr>
          <w:sz w:val="18"/>
        </w:rPr>
      </w:pPr>
      <w:r>
        <w:rPr>
          <w:sz w:val="18"/>
        </w:rPr>
        <w:t xml:space="preserve">It was noted that the SBC recycling centre is now open and residents are urged to be sensible when choosing if to visit. An update on traffic control will be passed on when available. </w:t>
      </w:r>
    </w:p>
    <w:p w14:paraId="1D6D6BAB" w14:textId="77777777" w:rsidR="00605DC1" w:rsidRDefault="00605DC1" w:rsidP="00AB424A">
      <w:pPr>
        <w:rPr>
          <w:sz w:val="18"/>
        </w:rPr>
      </w:pPr>
      <w:r>
        <w:rPr>
          <w:sz w:val="18"/>
        </w:rPr>
        <w:t>It was noted that the SBC Covid-19 response has been excellent and the parish response also excellent. There will be a need to recognise those who helped when social distancing is no longer required.</w:t>
      </w:r>
    </w:p>
    <w:p w14:paraId="76002CC7" w14:textId="272F6815" w:rsidR="00605DC1" w:rsidRPr="00605DC1" w:rsidRDefault="00605DC1" w:rsidP="00AB424A">
      <w:pPr>
        <w:rPr>
          <w:b/>
          <w:sz w:val="18"/>
        </w:rPr>
      </w:pPr>
      <w:r w:rsidRPr="00605DC1">
        <w:rPr>
          <w:b/>
          <w:sz w:val="18"/>
        </w:rPr>
        <w:t xml:space="preserve">20/09 Website review </w:t>
      </w:r>
    </w:p>
    <w:p w14:paraId="6288CF63" w14:textId="737D75EA" w:rsidR="00605DC1" w:rsidRDefault="00605DC1" w:rsidP="009C1878">
      <w:pPr>
        <w:rPr>
          <w:sz w:val="18"/>
        </w:rPr>
      </w:pPr>
      <w:r>
        <w:rPr>
          <w:sz w:val="18"/>
        </w:rPr>
        <w:t>The location of the annual reports for 2020 was clarified to Cllrs.</w:t>
      </w:r>
    </w:p>
    <w:p w14:paraId="71BCCFD1" w14:textId="3574790E" w:rsidR="00605DC1" w:rsidRDefault="00605DC1" w:rsidP="009C1878">
      <w:pPr>
        <w:rPr>
          <w:sz w:val="18"/>
        </w:rPr>
      </w:pPr>
      <w:r>
        <w:rPr>
          <w:sz w:val="18"/>
        </w:rPr>
        <w:t>The Clerk reminded Cllrs of the need for photos for the new contact page.</w:t>
      </w:r>
    </w:p>
    <w:p w14:paraId="2F218EEA" w14:textId="63B9E79F" w:rsidR="00605DC1" w:rsidRPr="00605DC1" w:rsidRDefault="00605DC1" w:rsidP="009C1878">
      <w:pPr>
        <w:rPr>
          <w:b/>
          <w:sz w:val="18"/>
        </w:rPr>
      </w:pPr>
      <w:r>
        <w:rPr>
          <w:sz w:val="18"/>
        </w:rPr>
        <w:t>No updates proposed.</w:t>
      </w:r>
    </w:p>
    <w:p w14:paraId="6935BD3E" w14:textId="72C2B59C" w:rsidR="00605DC1" w:rsidRDefault="00605DC1" w:rsidP="009C1878">
      <w:pPr>
        <w:rPr>
          <w:sz w:val="18"/>
        </w:rPr>
      </w:pPr>
      <w:r w:rsidRPr="00605DC1">
        <w:rPr>
          <w:b/>
          <w:sz w:val="18"/>
        </w:rPr>
        <w:t>20/10 May Annual meeting update review and vote on</w:t>
      </w:r>
      <w:r w:rsidR="00847948">
        <w:rPr>
          <w:b/>
          <w:sz w:val="18"/>
        </w:rPr>
        <w:t xml:space="preserve"> new</w:t>
      </w:r>
      <w:r w:rsidRPr="00605DC1">
        <w:rPr>
          <w:b/>
          <w:sz w:val="18"/>
        </w:rPr>
        <w:t xml:space="preserve"> </w:t>
      </w:r>
      <w:r w:rsidR="00847948">
        <w:rPr>
          <w:b/>
          <w:sz w:val="18"/>
        </w:rPr>
        <w:t xml:space="preserve">legislation </w:t>
      </w:r>
      <w:r w:rsidRPr="00605DC1">
        <w:rPr>
          <w:b/>
          <w:sz w:val="18"/>
        </w:rPr>
        <w:t xml:space="preserve">to </w:t>
      </w:r>
      <w:r w:rsidR="00847948">
        <w:rPr>
          <w:b/>
          <w:sz w:val="18"/>
        </w:rPr>
        <w:t>adopt</w:t>
      </w:r>
      <w:r>
        <w:rPr>
          <w:sz w:val="18"/>
        </w:rPr>
        <w:t>.</w:t>
      </w:r>
    </w:p>
    <w:p w14:paraId="0906DA21" w14:textId="37D84CF1" w:rsidR="00605DC1" w:rsidRDefault="00605DC1" w:rsidP="009C1878">
      <w:pPr>
        <w:rPr>
          <w:sz w:val="18"/>
        </w:rPr>
      </w:pPr>
      <w:r>
        <w:rPr>
          <w:sz w:val="18"/>
        </w:rPr>
        <w:t xml:space="preserve">Cllr Sunners asked after Cllr Rogers’s situation and location.  Cllr Rogers advised she was away from the parish and unable to drive in the current Covid-19 situation but has been in regular contact with Badbury residents. </w:t>
      </w:r>
    </w:p>
    <w:p w14:paraId="000C97D1" w14:textId="4182AAA6" w:rsidR="00605DC1" w:rsidRDefault="00605DC1" w:rsidP="009C1878">
      <w:pPr>
        <w:rPr>
          <w:sz w:val="18"/>
        </w:rPr>
      </w:pPr>
      <w:r>
        <w:rPr>
          <w:sz w:val="18"/>
        </w:rPr>
        <w:t xml:space="preserve">The Clerk confirmed legislation that a Cllr is permitted to reside outside of the Parish boundary.  The criteria of address </w:t>
      </w:r>
      <w:proofErr w:type="gramStart"/>
      <w:r>
        <w:rPr>
          <w:sz w:val="18"/>
        </w:rPr>
        <w:t>is</w:t>
      </w:r>
      <w:proofErr w:type="gramEnd"/>
      <w:r>
        <w:rPr>
          <w:sz w:val="18"/>
        </w:rPr>
        <w:t xml:space="preserve"> only relevant on the day of election/co-option and for the previous 12 months.</w:t>
      </w:r>
    </w:p>
    <w:p w14:paraId="1794C628" w14:textId="433DA8CF" w:rsidR="00605DC1" w:rsidRDefault="00605DC1" w:rsidP="009C1878">
      <w:pPr>
        <w:rPr>
          <w:sz w:val="18"/>
        </w:rPr>
      </w:pPr>
      <w:r>
        <w:rPr>
          <w:sz w:val="18"/>
        </w:rPr>
        <w:t>It was noted that for the strategy of the parish, the position of the Chairman and Vice Chairman should perhaps be considered.</w:t>
      </w:r>
    </w:p>
    <w:p w14:paraId="32BE1630" w14:textId="40D0C522" w:rsidR="00847948" w:rsidRDefault="00847948" w:rsidP="009C1878">
      <w:pPr>
        <w:rPr>
          <w:sz w:val="18"/>
        </w:rPr>
      </w:pPr>
      <w:r>
        <w:rPr>
          <w:sz w:val="18"/>
        </w:rPr>
        <w:t xml:space="preserve">The new legislation brought in due to </w:t>
      </w:r>
      <w:proofErr w:type="spellStart"/>
      <w:r>
        <w:rPr>
          <w:sz w:val="18"/>
        </w:rPr>
        <w:t>Covid</w:t>
      </w:r>
      <w:proofErr w:type="spellEnd"/>
      <w:r>
        <w:rPr>
          <w:sz w:val="18"/>
        </w:rPr>
        <w:t xml:space="preserve"> 19 states that if council approves it the 2019/20 Chairman and Vice Chairman can remain in post for a further 12 months without the need for a council vote to re-elect them.  If either Cllr chose to resign from this post then a vote would be held at that point to elect a new Chair and VC.</w:t>
      </w:r>
    </w:p>
    <w:p w14:paraId="47A29512" w14:textId="6699B3F2" w:rsidR="00605DC1" w:rsidRPr="00847948" w:rsidRDefault="00605DC1" w:rsidP="009C1878">
      <w:pPr>
        <w:rPr>
          <w:b/>
          <w:sz w:val="18"/>
        </w:rPr>
      </w:pPr>
      <w:r w:rsidRPr="00847948">
        <w:rPr>
          <w:b/>
          <w:sz w:val="18"/>
        </w:rPr>
        <w:t xml:space="preserve">A proposal was made by Cllr Kearsey to follow new guidance which allows the </w:t>
      </w:r>
      <w:proofErr w:type="spellStart"/>
      <w:r w:rsidRPr="00847948">
        <w:rPr>
          <w:b/>
          <w:sz w:val="18"/>
        </w:rPr>
        <w:t>P.Council</w:t>
      </w:r>
      <w:proofErr w:type="spellEnd"/>
      <w:r w:rsidRPr="00847948">
        <w:rPr>
          <w:b/>
          <w:sz w:val="18"/>
        </w:rPr>
        <w:t xml:space="preserve"> Chairman and Vice Chairman to remind in post until May 2021 (unless the</w:t>
      </w:r>
      <w:r w:rsidR="00956334">
        <w:rPr>
          <w:b/>
          <w:sz w:val="18"/>
        </w:rPr>
        <w:t>y</w:t>
      </w:r>
      <w:r w:rsidRPr="00847948">
        <w:rPr>
          <w:b/>
          <w:sz w:val="18"/>
        </w:rPr>
        <w:t xml:space="preserve"> resign from the post) without t</w:t>
      </w:r>
      <w:r w:rsidR="00956334">
        <w:rPr>
          <w:b/>
          <w:sz w:val="18"/>
        </w:rPr>
        <w:t>he need for a new vote</w:t>
      </w:r>
      <w:r w:rsidRPr="00847948">
        <w:rPr>
          <w:b/>
          <w:sz w:val="18"/>
        </w:rPr>
        <w:t xml:space="preserve"> for Chairman and Vice Chairman. Cllr </w:t>
      </w:r>
      <w:r w:rsidR="00847948" w:rsidRPr="00847948">
        <w:rPr>
          <w:b/>
          <w:sz w:val="18"/>
        </w:rPr>
        <w:t>Jefferies seconded.   The majority of Cllrs were in favour.   Cllr Rawlings and Sunners abstained from voting and Cllr Bates was against the motion.</w:t>
      </w:r>
    </w:p>
    <w:p w14:paraId="2F81DBCD" w14:textId="431AAE33" w:rsidR="00605DC1" w:rsidRPr="00847948" w:rsidRDefault="00847948" w:rsidP="009C1878">
      <w:pPr>
        <w:rPr>
          <w:b/>
          <w:sz w:val="18"/>
        </w:rPr>
      </w:pPr>
      <w:r w:rsidRPr="00847948">
        <w:rPr>
          <w:b/>
          <w:sz w:val="18"/>
        </w:rPr>
        <w:t>20/11 Discussion and vote on holding all meetings as Zoom meetings whilst Covid19 restrictions are in place and whether to dissolve emergency delegated powers.</w:t>
      </w:r>
    </w:p>
    <w:p w14:paraId="66EADC8F" w14:textId="0640E8B7" w:rsidR="00605DC1" w:rsidRDefault="00847948" w:rsidP="009C1878">
      <w:pPr>
        <w:rPr>
          <w:sz w:val="18"/>
        </w:rPr>
      </w:pPr>
      <w:r>
        <w:rPr>
          <w:sz w:val="18"/>
        </w:rPr>
        <w:t>Cllrs felt that all council and committee meetings could be held by Zoom with immediate effect and a second full council meeting per month could be convened if there were enough agenda items to warrant it.</w:t>
      </w:r>
    </w:p>
    <w:p w14:paraId="1439BE29" w14:textId="31992EA5" w:rsidR="00847948" w:rsidRPr="00847948" w:rsidRDefault="00847948" w:rsidP="009C1878">
      <w:pPr>
        <w:rPr>
          <w:b/>
          <w:sz w:val="18"/>
        </w:rPr>
      </w:pPr>
      <w:r w:rsidRPr="00847948">
        <w:rPr>
          <w:b/>
          <w:sz w:val="18"/>
        </w:rPr>
        <w:t>A proposal was made by Cllr Bates to dissolve emergency delegated powers that were brought in</w:t>
      </w:r>
      <w:r w:rsidR="00956334">
        <w:rPr>
          <w:b/>
          <w:sz w:val="18"/>
        </w:rPr>
        <w:t>,</w:t>
      </w:r>
      <w:r w:rsidRPr="00847948">
        <w:rPr>
          <w:b/>
          <w:sz w:val="18"/>
        </w:rPr>
        <w:t xml:space="preserve"> in March 2020. Cllr Kearsey seconded and all Cllrs were in favour.</w:t>
      </w:r>
    </w:p>
    <w:p w14:paraId="34C3A921" w14:textId="14875F8D" w:rsidR="00847948" w:rsidRPr="00847948" w:rsidRDefault="00847948" w:rsidP="009C1878">
      <w:pPr>
        <w:rPr>
          <w:b/>
          <w:sz w:val="18"/>
        </w:rPr>
      </w:pPr>
      <w:r>
        <w:rPr>
          <w:b/>
          <w:sz w:val="18"/>
        </w:rPr>
        <w:t xml:space="preserve">20/12 </w:t>
      </w:r>
      <w:r w:rsidRPr="00847948">
        <w:rPr>
          <w:b/>
          <w:sz w:val="18"/>
        </w:rPr>
        <w:t xml:space="preserve">INFORMATION ONLY. There will be no 2020 Annual Parish meeting due to Covid19. </w:t>
      </w:r>
    </w:p>
    <w:p w14:paraId="5054E3F4" w14:textId="513C23CA" w:rsidR="00605DC1" w:rsidRDefault="00847948" w:rsidP="009C1878">
      <w:pPr>
        <w:rPr>
          <w:sz w:val="18"/>
        </w:rPr>
      </w:pPr>
      <w:r>
        <w:rPr>
          <w:sz w:val="18"/>
        </w:rPr>
        <w:t>All relevant annual reports are being loaded onto the council website.</w:t>
      </w:r>
      <w:r w:rsidR="00605DC1">
        <w:rPr>
          <w:sz w:val="18"/>
        </w:rPr>
        <w:t xml:space="preserve"> </w:t>
      </w:r>
    </w:p>
    <w:p w14:paraId="5C9F40B6" w14:textId="77777777" w:rsidR="00956334" w:rsidRDefault="00956334" w:rsidP="009C1878">
      <w:pPr>
        <w:rPr>
          <w:sz w:val="18"/>
        </w:rPr>
      </w:pPr>
    </w:p>
    <w:p w14:paraId="64827EFA" w14:textId="77777777" w:rsidR="00956334" w:rsidRDefault="00956334" w:rsidP="009C1878">
      <w:pPr>
        <w:rPr>
          <w:sz w:val="18"/>
        </w:rPr>
      </w:pPr>
    </w:p>
    <w:p w14:paraId="28697213" w14:textId="77777777" w:rsidR="00847948" w:rsidRDefault="00847948" w:rsidP="009C1878">
      <w:pPr>
        <w:rPr>
          <w:sz w:val="18"/>
        </w:rPr>
      </w:pPr>
    </w:p>
    <w:p w14:paraId="0EA4BA9C" w14:textId="37B403F9" w:rsidR="00847948" w:rsidRPr="00847948" w:rsidRDefault="00847948" w:rsidP="00524E64">
      <w:pPr>
        <w:rPr>
          <w:b/>
          <w:sz w:val="18"/>
        </w:rPr>
      </w:pPr>
      <w:r>
        <w:rPr>
          <w:b/>
          <w:sz w:val="18"/>
        </w:rPr>
        <w:t xml:space="preserve">20/13 PLANNING. Planning app S/20/0404 Change of barn from agricultural </w:t>
      </w:r>
      <w:r w:rsidR="00956334">
        <w:rPr>
          <w:b/>
          <w:sz w:val="18"/>
        </w:rPr>
        <w:t>to rest</w:t>
      </w:r>
      <w:r>
        <w:rPr>
          <w:b/>
          <w:sz w:val="18"/>
        </w:rPr>
        <w:t xml:space="preserve">aurant/café.  </w:t>
      </w:r>
      <w:proofErr w:type="spellStart"/>
      <w:r>
        <w:rPr>
          <w:b/>
          <w:sz w:val="18"/>
        </w:rPr>
        <w:t>Overtown</w:t>
      </w:r>
      <w:proofErr w:type="spellEnd"/>
      <w:r>
        <w:rPr>
          <w:b/>
          <w:sz w:val="18"/>
        </w:rPr>
        <w:t xml:space="preserve"> Farm.</w:t>
      </w:r>
    </w:p>
    <w:p w14:paraId="48F1ACD1" w14:textId="0FA98753" w:rsidR="009C1878" w:rsidRDefault="00524E64" w:rsidP="00CE0F39">
      <w:pPr>
        <w:rPr>
          <w:b/>
          <w:sz w:val="18"/>
        </w:rPr>
      </w:pPr>
      <w:r w:rsidRPr="00D6689B">
        <w:rPr>
          <w:b/>
          <w:sz w:val="18"/>
        </w:rPr>
        <w:t>A pr</w:t>
      </w:r>
      <w:r>
        <w:rPr>
          <w:b/>
          <w:sz w:val="18"/>
        </w:rPr>
        <w:t>o</w:t>
      </w:r>
      <w:r w:rsidR="00847948">
        <w:rPr>
          <w:b/>
          <w:sz w:val="18"/>
        </w:rPr>
        <w:t>posal was made by Cllr Kearsey</w:t>
      </w:r>
      <w:r>
        <w:rPr>
          <w:b/>
          <w:sz w:val="18"/>
        </w:rPr>
        <w:t xml:space="preserve"> </w:t>
      </w:r>
      <w:r w:rsidR="00847948">
        <w:rPr>
          <w:b/>
          <w:sz w:val="18"/>
        </w:rPr>
        <w:t>to respond to SBC with no comment.</w:t>
      </w:r>
      <w:r w:rsidR="00956334">
        <w:rPr>
          <w:b/>
          <w:sz w:val="18"/>
        </w:rPr>
        <w:t xml:space="preserve"> </w:t>
      </w:r>
      <w:r w:rsidR="00847948">
        <w:rPr>
          <w:b/>
          <w:sz w:val="18"/>
        </w:rPr>
        <w:t xml:space="preserve">Cllr Rawlings </w:t>
      </w:r>
      <w:r w:rsidRPr="00D6689B">
        <w:rPr>
          <w:b/>
          <w:sz w:val="18"/>
        </w:rPr>
        <w:t>seconded and all Cllrs were in favour.</w:t>
      </w:r>
    </w:p>
    <w:p w14:paraId="7B04717C" w14:textId="6929BED8" w:rsidR="00847948" w:rsidRDefault="00847948" w:rsidP="00524E64">
      <w:pPr>
        <w:rPr>
          <w:b/>
          <w:sz w:val="18"/>
        </w:rPr>
      </w:pPr>
      <w:r>
        <w:rPr>
          <w:b/>
          <w:sz w:val="18"/>
        </w:rPr>
        <w:t>20/14</w:t>
      </w:r>
      <w:r w:rsidR="00334D87" w:rsidRPr="00D6689B">
        <w:rPr>
          <w:b/>
          <w:sz w:val="18"/>
        </w:rPr>
        <w:t xml:space="preserve">. PLANNING. </w:t>
      </w:r>
      <w:r w:rsidR="00524E64">
        <w:rPr>
          <w:b/>
          <w:sz w:val="18"/>
        </w:rPr>
        <w:t xml:space="preserve"> </w:t>
      </w:r>
      <w:r>
        <w:rPr>
          <w:b/>
          <w:sz w:val="18"/>
        </w:rPr>
        <w:t>Planning app S/HOU/20/0455. Single storey rear extension &amp; porch. 2 Draycot Close</w:t>
      </w:r>
      <w:r w:rsidR="00274096">
        <w:rPr>
          <w:b/>
          <w:sz w:val="18"/>
        </w:rPr>
        <w:t>.</w:t>
      </w:r>
    </w:p>
    <w:p w14:paraId="15CCD963" w14:textId="018B5F0E" w:rsidR="00274096" w:rsidRDefault="00524E64" w:rsidP="00274096">
      <w:pPr>
        <w:rPr>
          <w:sz w:val="18"/>
        </w:rPr>
      </w:pPr>
      <w:r w:rsidRPr="00D6689B">
        <w:rPr>
          <w:b/>
          <w:sz w:val="18"/>
        </w:rPr>
        <w:t>A pr</w:t>
      </w:r>
      <w:r>
        <w:rPr>
          <w:b/>
          <w:sz w:val="18"/>
        </w:rPr>
        <w:t xml:space="preserve">oposal was made by Cllr </w:t>
      </w:r>
      <w:r w:rsidR="00847948">
        <w:rPr>
          <w:b/>
          <w:sz w:val="18"/>
        </w:rPr>
        <w:t xml:space="preserve">Rogers to respond to SBC with no comment. </w:t>
      </w:r>
      <w:r>
        <w:rPr>
          <w:b/>
          <w:sz w:val="18"/>
        </w:rPr>
        <w:t>Cllr Kearsey</w:t>
      </w:r>
      <w:r w:rsidRPr="00D6689B">
        <w:rPr>
          <w:b/>
          <w:sz w:val="18"/>
        </w:rPr>
        <w:t xml:space="preserve"> seconded and all Cllrs were in favour.</w:t>
      </w:r>
      <w:r w:rsidR="00847948">
        <w:rPr>
          <w:b/>
          <w:sz w:val="18"/>
        </w:rPr>
        <w:t xml:space="preserve">  </w:t>
      </w:r>
      <w:r w:rsidR="00847948" w:rsidRPr="00847948">
        <w:rPr>
          <w:sz w:val="18"/>
        </w:rPr>
        <w:t>Cllr Duke and Cllr Jefferies abstained from voting.</w:t>
      </w:r>
    </w:p>
    <w:p w14:paraId="3C8DBE77" w14:textId="77777777" w:rsidR="0095062B" w:rsidRDefault="0095062B" w:rsidP="007E1280">
      <w:pPr>
        <w:pStyle w:val="ListParagraph"/>
        <w:ind w:left="0"/>
        <w:rPr>
          <w:rFonts w:ascii="Verdana" w:hAnsi="Verdana" w:cstheme="minorHAnsi"/>
          <w:b/>
          <w:bCs/>
          <w:sz w:val="18"/>
          <w:szCs w:val="20"/>
        </w:rPr>
      </w:pPr>
    </w:p>
    <w:p w14:paraId="131475DF" w14:textId="3426429C" w:rsidR="00524E64" w:rsidRDefault="00274096" w:rsidP="007E1280">
      <w:pPr>
        <w:pStyle w:val="ListParagraph"/>
        <w:ind w:left="0"/>
        <w:rPr>
          <w:rFonts w:ascii="Verdana" w:hAnsi="Verdana" w:cstheme="minorHAnsi"/>
          <w:b/>
          <w:bCs/>
          <w:sz w:val="18"/>
          <w:szCs w:val="20"/>
        </w:rPr>
      </w:pPr>
      <w:r>
        <w:rPr>
          <w:rFonts w:ascii="Verdana" w:hAnsi="Verdana" w:cstheme="minorHAnsi"/>
          <w:b/>
          <w:bCs/>
          <w:sz w:val="18"/>
          <w:szCs w:val="20"/>
        </w:rPr>
        <w:t>20/15</w:t>
      </w:r>
      <w:r w:rsidR="00BA70E8" w:rsidRPr="00D6689B">
        <w:rPr>
          <w:rFonts w:ascii="Verdana" w:hAnsi="Verdana" w:cstheme="minorHAnsi"/>
          <w:b/>
          <w:bCs/>
          <w:sz w:val="18"/>
          <w:szCs w:val="20"/>
        </w:rPr>
        <w:t xml:space="preserve"> </w:t>
      </w:r>
      <w:r w:rsidR="00496B5F" w:rsidRPr="00D6689B">
        <w:rPr>
          <w:rFonts w:ascii="Verdana" w:hAnsi="Verdana" w:cstheme="minorHAnsi"/>
          <w:b/>
          <w:bCs/>
          <w:sz w:val="18"/>
          <w:szCs w:val="20"/>
        </w:rPr>
        <w:t>FINANCE</w:t>
      </w:r>
      <w:r w:rsidR="004C2428" w:rsidRPr="00D6689B">
        <w:rPr>
          <w:rFonts w:ascii="Verdana" w:hAnsi="Verdana" w:cstheme="minorHAnsi"/>
          <w:b/>
          <w:bCs/>
          <w:sz w:val="18"/>
          <w:szCs w:val="20"/>
        </w:rPr>
        <w:t xml:space="preserve">. </w:t>
      </w:r>
      <w:r>
        <w:rPr>
          <w:rFonts w:ascii="Verdana" w:hAnsi="Verdana" w:cstheme="minorHAnsi"/>
          <w:b/>
          <w:bCs/>
          <w:sz w:val="18"/>
          <w:szCs w:val="20"/>
        </w:rPr>
        <w:t xml:space="preserve"> Approve grant funding request for the History Group for information board outside Holy Cross Church.</w:t>
      </w:r>
    </w:p>
    <w:p w14:paraId="42C2543B" w14:textId="77777777" w:rsidR="00274096" w:rsidRPr="00274096" w:rsidRDefault="00274096" w:rsidP="007E1280">
      <w:pPr>
        <w:pStyle w:val="ListParagraph"/>
        <w:ind w:left="0"/>
        <w:rPr>
          <w:rFonts w:ascii="Verdana" w:hAnsi="Verdana" w:cstheme="minorHAnsi"/>
          <w:bCs/>
          <w:sz w:val="18"/>
          <w:szCs w:val="20"/>
        </w:rPr>
      </w:pPr>
    </w:p>
    <w:p w14:paraId="75696275" w14:textId="72275982" w:rsidR="00274096" w:rsidRPr="00524E64" w:rsidRDefault="00274096" w:rsidP="00274096">
      <w:pPr>
        <w:pStyle w:val="ListParagraph"/>
        <w:ind w:left="0"/>
        <w:rPr>
          <w:rFonts w:ascii="Verdana" w:hAnsi="Verdana" w:cstheme="minorHAnsi"/>
          <w:bCs/>
          <w:sz w:val="18"/>
          <w:szCs w:val="20"/>
        </w:rPr>
      </w:pPr>
      <w:r w:rsidRPr="00274096">
        <w:rPr>
          <w:rFonts w:ascii="Verdana" w:hAnsi="Verdana" w:cstheme="minorHAnsi"/>
          <w:bCs/>
          <w:sz w:val="18"/>
          <w:szCs w:val="20"/>
        </w:rPr>
        <w:t xml:space="preserve">£700 which is </w:t>
      </w:r>
      <w:r>
        <w:rPr>
          <w:rFonts w:ascii="Verdana" w:hAnsi="Verdana" w:cstheme="minorHAnsi"/>
          <w:bCs/>
          <w:sz w:val="18"/>
          <w:szCs w:val="20"/>
        </w:rPr>
        <w:t>half of the costs was requested.  It was noted by the Clerk that our grant paperwork stipulates £500 max grant in any 12 month period but the council has the power to override this if they wish.</w:t>
      </w:r>
    </w:p>
    <w:p w14:paraId="0486A806" w14:textId="35306426" w:rsidR="00524E64" w:rsidRPr="00AE3307" w:rsidRDefault="00524E64" w:rsidP="00AE3307">
      <w:pPr>
        <w:rPr>
          <w:b/>
          <w:sz w:val="18"/>
        </w:rPr>
      </w:pPr>
      <w:r w:rsidRPr="00D6689B">
        <w:rPr>
          <w:b/>
          <w:sz w:val="18"/>
        </w:rPr>
        <w:t>A pr</w:t>
      </w:r>
      <w:r>
        <w:rPr>
          <w:b/>
          <w:sz w:val="18"/>
        </w:rPr>
        <w:t xml:space="preserve">oposal was made by Cllr </w:t>
      </w:r>
      <w:r w:rsidR="00274096">
        <w:rPr>
          <w:b/>
          <w:sz w:val="18"/>
        </w:rPr>
        <w:t>Jefferies to approve a £700 grant</w:t>
      </w:r>
      <w:r>
        <w:rPr>
          <w:b/>
          <w:sz w:val="18"/>
        </w:rPr>
        <w:t>.  Cllr Rogers</w:t>
      </w:r>
      <w:r w:rsidRPr="00D6689B">
        <w:rPr>
          <w:b/>
          <w:sz w:val="18"/>
        </w:rPr>
        <w:t xml:space="preserve"> seconded and all Cllrs were in favour.</w:t>
      </w:r>
    </w:p>
    <w:p w14:paraId="42587DF7" w14:textId="75B92509" w:rsidR="0060539D" w:rsidRPr="00D6689B" w:rsidRDefault="00274096" w:rsidP="00933829">
      <w:pPr>
        <w:tabs>
          <w:tab w:val="left" w:pos="426"/>
        </w:tabs>
        <w:rPr>
          <w:b/>
          <w:bCs/>
          <w:sz w:val="18"/>
          <w:szCs w:val="18"/>
        </w:rPr>
      </w:pPr>
      <w:r>
        <w:rPr>
          <w:b/>
          <w:bCs/>
          <w:sz w:val="18"/>
          <w:szCs w:val="18"/>
        </w:rPr>
        <w:t>20</w:t>
      </w:r>
      <w:r w:rsidR="00956334">
        <w:rPr>
          <w:b/>
          <w:bCs/>
          <w:sz w:val="18"/>
          <w:szCs w:val="18"/>
        </w:rPr>
        <w:t>/</w:t>
      </w:r>
      <w:r>
        <w:rPr>
          <w:b/>
          <w:bCs/>
          <w:sz w:val="18"/>
          <w:szCs w:val="18"/>
        </w:rPr>
        <w:t>16</w:t>
      </w:r>
      <w:r w:rsidR="0060539D" w:rsidRPr="00D6689B">
        <w:rPr>
          <w:b/>
          <w:bCs/>
          <w:sz w:val="18"/>
          <w:szCs w:val="18"/>
        </w:rPr>
        <w:t>. Committee Reports</w:t>
      </w:r>
    </w:p>
    <w:p w14:paraId="57E53350" w14:textId="6D156FC2" w:rsidR="0040124F" w:rsidRPr="00274096" w:rsidRDefault="0040124F" w:rsidP="00933829">
      <w:pPr>
        <w:tabs>
          <w:tab w:val="left" w:pos="426"/>
        </w:tabs>
        <w:rPr>
          <w:b/>
          <w:bCs/>
          <w:sz w:val="18"/>
          <w:szCs w:val="18"/>
        </w:rPr>
      </w:pPr>
      <w:r w:rsidRPr="00D6689B">
        <w:rPr>
          <w:b/>
          <w:bCs/>
          <w:sz w:val="18"/>
          <w:szCs w:val="18"/>
        </w:rPr>
        <w:t xml:space="preserve">Finance </w:t>
      </w:r>
      <w:r w:rsidR="00274096">
        <w:rPr>
          <w:b/>
          <w:bCs/>
          <w:sz w:val="18"/>
          <w:szCs w:val="18"/>
        </w:rPr>
        <w:t xml:space="preserve">– Feb, March, and April 2020 financial reports to review.  </w:t>
      </w:r>
      <w:r w:rsidR="00274096" w:rsidRPr="00274096">
        <w:rPr>
          <w:bCs/>
          <w:sz w:val="18"/>
          <w:szCs w:val="18"/>
        </w:rPr>
        <w:t>There were no questions on any of these reports.</w:t>
      </w:r>
    </w:p>
    <w:p w14:paraId="6A6D4A1A" w14:textId="2699FBB8" w:rsidR="00274096" w:rsidRDefault="00274096" w:rsidP="00933829">
      <w:pPr>
        <w:tabs>
          <w:tab w:val="left" w:pos="426"/>
        </w:tabs>
        <w:rPr>
          <w:b/>
          <w:bCs/>
          <w:sz w:val="18"/>
          <w:szCs w:val="18"/>
        </w:rPr>
      </w:pPr>
      <w:r w:rsidRPr="00274096">
        <w:rPr>
          <w:b/>
          <w:bCs/>
          <w:sz w:val="18"/>
          <w:szCs w:val="18"/>
        </w:rPr>
        <w:t xml:space="preserve">A proposal was made by Cllr </w:t>
      </w:r>
      <w:r>
        <w:rPr>
          <w:b/>
          <w:bCs/>
          <w:sz w:val="18"/>
          <w:szCs w:val="18"/>
        </w:rPr>
        <w:t>Jefferies that the Feb</w:t>
      </w:r>
      <w:r w:rsidRPr="00274096">
        <w:rPr>
          <w:b/>
          <w:bCs/>
          <w:sz w:val="18"/>
          <w:szCs w:val="18"/>
        </w:rPr>
        <w:t xml:space="preserve"> 2020 financial report was an accurate reflection of the council</w:t>
      </w:r>
      <w:r w:rsidR="001B26D5">
        <w:rPr>
          <w:b/>
          <w:bCs/>
          <w:sz w:val="18"/>
          <w:szCs w:val="18"/>
        </w:rPr>
        <w:t>’</w:t>
      </w:r>
      <w:r w:rsidRPr="00274096">
        <w:rPr>
          <w:b/>
          <w:bCs/>
          <w:sz w:val="18"/>
          <w:szCs w:val="18"/>
        </w:rPr>
        <w:t>s transactions. Cllr Rogers seconded and all Cllrs were in favour.</w:t>
      </w:r>
    </w:p>
    <w:p w14:paraId="30F7E4CB" w14:textId="0B3A71A3" w:rsidR="00274096" w:rsidRDefault="00274096" w:rsidP="00274096">
      <w:pPr>
        <w:tabs>
          <w:tab w:val="left" w:pos="426"/>
        </w:tabs>
        <w:rPr>
          <w:b/>
          <w:bCs/>
          <w:sz w:val="18"/>
          <w:szCs w:val="18"/>
        </w:rPr>
      </w:pPr>
      <w:r w:rsidRPr="00274096">
        <w:rPr>
          <w:b/>
          <w:bCs/>
          <w:sz w:val="18"/>
          <w:szCs w:val="18"/>
        </w:rPr>
        <w:t xml:space="preserve">A proposal was made by Cllr </w:t>
      </w:r>
      <w:r>
        <w:rPr>
          <w:b/>
          <w:bCs/>
          <w:sz w:val="18"/>
          <w:szCs w:val="18"/>
        </w:rPr>
        <w:t>Rawlings that the</w:t>
      </w:r>
      <w:r w:rsidRPr="00274096">
        <w:rPr>
          <w:b/>
          <w:bCs/>
          <w:sz w:val="18"/>
          <w:szCs w:val="18"/>
        </w:rPr>
        <w:t xml:space="preserve"> </w:t>
      </w:r>
      <w:r>
        <w:rPr>
          <w:b/>
          <w:bCs/>
          <w:sz w:val="18"/>
          <w:szCs w:val="18"/>
        </w:rPr>
        <w:t xml:space="preserve">March </w:t>
      </w:r>
      <w:r w:rsidRPr="00274096">
        <w:rPr>
          <w:b/>
          <w:bCs/>
          <w:sz w:val="18"/>
          <w:szCs w:val="18"/>
        </w:rPr>
        <w:t>2020 financial report was an accurate reflection of the counc</w:t>
      </w:r>
      <w:r>
        <w:rPr>
          <w:b/>
          <w:bCs/>
          <w:sz w:val="18"/>
          <w:szCs w:val="18"/>
        </w:rPr>
        <w:t>il</w:t>
      </w:r>
      <w:r w:rsidR="001B26D5">
        <w:rPr>
          <w:b/>
          <w:bCs/>
          <w:sz w:val="18"/>
          <w:szCs w:val="18"/>
        </w:rPr>
        <w:t>’</w:t>
      </w:r>
      <w:r>
        <w:rPr>
          <w:b/>
          <w:bCs/>
          <w:sz w:val="18"/>
          <w:szCs w:val="18"/>
        </w:rPr>
        <w:t>s transactions. Cllr Duke</w:t>
      </w:r>
      <w:r w:rsidRPr="00274096">
        <w:rPr>
          <w:b/>
          <w:bCs/>
          <w:sz w:val="18"/>
          <w:szCs w:val="18"/>
        </w:rPr>
        <w:t xml:space="preserve"> seconded and all Cllrs were in favour.</w:t>
      </w:r>
    </w:p>
    <w:p w14:paraId="08BD4746" w14:textId="052C7A6E" w:rsidR="00274096" w:rsidRPr="00274096" w:rsidRDefault="00274096" w:rsidP="00933829">
      <w:pPr>
        <w:tabs>
          <w:tab w:val="left" w:pos="426"/>
        </w:tabs>
        <w:rPr>
          <w:b/>
          <w:bCs/>
          <w:sz w:val="18"/>
          <w:szCs w:val="18"/>
        </w:rPr>
      </w:pPr>
      <w:r w:rsidRPr="00274096">
        <w:rPr>
          <w:b/>
          <w:bCs/>
          <w:sz w:val="18"/>
          <w:szCs w:val="18"/>
        </w:rPr>
        <w:t xml:space="preserve">A proposal was made by Cllr </w:t>
      </w:r>
      <w:r>
        <w:rPr>
          <w:b/>
          <w:bCs/>
          <w:sz w:val="18"/>
          <w:szCs w:val="18"/>
        </w:rPr>
        <w:t>Rogers that the April</w:t>
      </w:r>
      <w:r w:rsidRPr="00274096">
        <w:rPr>
          <w:b/>
          <w:bCs/>
          <w:sz w:val="18"/>
          <w:szCs w:val="18"/>
        </w:rPr>
        <w:t xml:space="preserve"> 2020 financial report was an accurate reflection of the counc</w:t>
      </w:r>
      <w:r>
        <w:rPr>
          <w:b/>
          <w:bCs/>
          <w:sz w:val="18"/>
          <w:szCs w:val="18"/>
        </w:rPr>
        <w:t>il</w:t>
      </w:r>
      <w:r w:rsidR="001B26D5">
        <w:rPr>
          <w:b/>
          <w:bCs/>
          <w:sz w:val="18"/>
          <w:szCs w:val="18"/>
        </w:rPr>
        <w:t>’</w:t>
      </w:r>
      <w:r>
        <w:rPr>
          <w:b/>
          <w:bCs/>
          <w:sz w:val="18"/>
          <w:szCs w:val="18"/>
        </w:rPr>
        <w:t xml:space="preserve">s transactions. Cllr Jefferies </w:t>
      </w:r>
      <w:r w:rsidRPr="00274096">
        <w:rPr>
          <w:b/>
          <w:bCs/>
          <w:sz w:val="18"/>
          <w:szCs w:val="18"/>
        </w:rPr>
        <w:t>seconded and all Cllrs were in favour.</w:t>
      </w:r>
    </w:p>
    <w:p w14:paraId="0EEE61F3" w14:textId="2B81AC4C" w:rsidR="0060539D" w:rsidRDefault="00274096" w:rsidP="00933829">
      <w:pPr>
        <w:tabs>
          <w:tab w:val="left" w:pos="426"/>
        </w:tabs>
        <w:rPr>
          <w:bCs/>
          <w:sz w:val="18"/>
          <w:szCs w:val="18"/>
        </w:rPr>
      </w:pPr>
      <w:r>
        <w:rPr>
          <w:b/>
          <w:bCs/>
          <w:sz w:val="18"/>
          <w:szCs w:val="18"/>
        </w:rPr>
        <w:t>E</w:t>
      </w:r>
      <w:r w:rsidR="0060539D" w:rsidRPr="00D6689B">
        <w:rPr>
          <w:b/>
          <w:bCs/>
          <w:sz w:val="18"/>
          <w:szCs w:val="18"/>
        </w:rPr>
        <w:t xml:space="preserve">GPA – </w:t>
      </w:r>
      <w:r w:rsidR="001B26D5">
        <w:rPr>
          <w:bCs/>
          <w:sz w:val="18"/>
          <w:szCs w:val="18"/>
        </w:rPr>
        <w:t xml:space="preserve">The rec ground carpark remains an issue with flooding. </w:t>
      </w:r>
    </w:p>
    <w:p w14:paraId="28BB9B67" w14:textId="5E13968A" w:rsidR="001B26D5" w:rsidRDefault="001B26D5" w:rsidP="00933829">
      <w:pPr>
        <w:tabs>
          <w:tab w:val="left" w:pos="426"/>
        </w:tabs>
        <w:rPr>
          <w:bCs/>
          <w:sz w:val="18"/>
          <w:szCs w:val="18"/>
        </w:rPr>
      </w:pPr>
      <w:r>
        <w:rPr>
          <w:bCs/>
          <w:sz w:val="18"/>
          <w:szCs w:val="18"/>
        </w:rPr>
        <w:t>The Clerk is to invite the contractor back to review the work compared with the original quote vs the issues we are still experiencing.</w:t>
      </w:r>
    </w:p>
    <w:p w14:paraId="308302AD" w14:textId="4335F89C" w:rsidR="001B26D5" w:rsidRDefault="001B26D5" w:rsidP="00933829">
      <w:pPr>
        <w:tabs>
          <w:tab w:val="left" w:pos="426"/>
        </w:tabs>
        <w:rPr>
          <w:bCs/>
          <w:sz w:val="18"/>
          <w:szCs w:val="18"/>
        </w:rPr>
      </w:pPr>
      <w:r>
        <w:rPr>
          <w:bCs/>
          <w:sz w:val="18"/>
          <w:szCs w:val="18"/>
        </w:rPr>
        <w:t xml:space="preserve">The original quotes will be retrieved to see what was approved, and the Clerk will also contact Mr P Walton who was the advisor on this matter.  It was raised whether the blocked drainage ditch could be cleared but this isn’t on CPC land. </w:t>
      </w:r>
    </w:p>
    <w:p w14:paraId="66CC32A2" w14:textId="1C55777C" w:rsidR="000F5521" w:rsidRPr="00D6689B" w:rsidRDefault="0060539D" w:rsidP="00613FFF">
      <w:pPr>
        <w:tabs>
          <w:tab w:val="left" w:pos="426"/>
        </w:tabs>
        <w:rPr>
          <w:rFonts w:cstheme="minorHAnsi"/>
          <w:bCs/>
          <w:sz w:val="18"/>
          <w:szCs w:val="20"/>
        </w:rPr>
      </w:pPr>
      <w:r w:rsidRPr="00D6689B">
        <w:rPr>
          <w:rFonts w:cstheme="minorHAnsi"/>
          <w:b/>
          <w:bCs/>
          <w:sz w:val="18"/>
          <w:szCs w:val="20"/>
        </w:rPr>
        <w:t>R</w:t>
      </w:r>
      <w:r w:rsidR="001B26D5">
        <w:rPr>
          <w:rFonts w:cstheme="minorHAnsi"/>
          <w:b/>
          <w:bCs/>
          <w:sz w:val="18"/>
          <w:szCs w:val="20"/>
        </w:rPr>
        <w:t xml:space="preserve">isk Assessments – May </w:t>
      </w:r>
      <w:r w:rsidR="003F67E9" w:rsidRPr="00D6689B">
        <w:rPr>
          <w:rFonts w:cstheme="minorHAnsi"/>
          <w:b/>
          <w:bCs/>
          <w:sz w:val="18"/>
          <w:szCs w:val="20"/>
        </w:rPr>
        <w:t xml:space="preserve"> 2020</w:t>
      </w:r>
      <w:r w:rsidR="00613FFF">
        <w:rPr>
          <w:rFonts w:cstheme="minorHAnsi"/>
          <w:b/>
          <w:bCs/>
          <w:sz w:val="18"/>
          <w:szCs w:val="20"/>
        </w:rPr>
        <w:t xml:space="preserve"> </w:t>
      </w:r>
      <w:r w:rsidR="001B26D5">
        <w:rPr>
          <w:rFonts w:cstheme="minorHAnsi"/>
          <w:bCs/>
          <w:sz w:val="18"/>
          <w:szCs w:val="20"/>
        </w:rPr>
        <w:t>Assessments for: Handyperson, Hodson Road SID, Cleaner, Monthly infectious disease control, Fire risks, Chapel &amp; Museum, and Admin Officer all reviewed.  No major issues to report. Minor issues to be taken care of by Clerk.</w:t>
      </w:r>
    </w:p>
    <w:p w14:paraId="20C96C26" w14:textId="77777777" w:rsidR="0040124F" w:rsidRPr="00D6689B" w:rsidRDefault="0040124F" w:rsidP="00FD1B8A">
      <w:pPr>
        <w:tabs>
          <w:tab w:val="left" w:pos="426"/>
        </w:tabs>
        <w:spacing w:before="0" w:beforeAutospacing="0"/>
        <w:rPr>
          <w:rFonts w:cstheme="minorHAnsi"/>
          <w:b/>
          <w:bCs/>
          <w:sz w:val="18"/>
          <w:szCs w:val="20"/>
        </w:rPr>
      </w:pPr>
    </w:p>
    <w:p w14:paraId="6A46A446" w14:textId="17AB0730" w:rsidR="00E50971" w:rsidRDefault="0040124F" w:rsidP="00FD1B8A">
      <w:pPr>
        <w:tabs>
          <w:tab w:val="left" w:pos="426"/>
        </w:tabs>
        <w:spacing w:before="0" w:beforeAutospacing="0"/>
        <w:rPr>
          <w:rFonts w:cstheme="minorHAnsi"/>
          <w:bCs/>
          <w:sz w:val="18"/>
          <w:szCs w:val="20"/>
        </w:rPr>
      </w:pPr>
      <w:r w:rsidRPr="00D6689B">
        <w:rPr>
          <w:rFonts w:cstheme="minorHAnsi"/>
          <w:b/>
          <w:bCs/>
          <w:sz w:val="18"/>
          <w:szCs w:val="20"/>
        </w:rPr>
        <w:t xml:space="preserve">Grants Sub-Committee </w:t>
      </w:r>
      <w:proofErr w:type="gramStart"/>
      <w:r w:rsidRPr="00D6689B">
        <w:rPr>
          <w:rFonts w:cstheme="minorHAnsi"/>
          <w:b/>
          <w:bCs/>
          <w:sz w:val="18"/>
          <w:szCs w:val="20"/>
        </w:rPr>
        <w:t xml:space="preserve">- </w:t>
      </w:r>
      <w:r w:rsidR="00E50971" w:rsidRPr="00D6689B">
        <w:rPr>
          <w:rFonts w:cstheme="minorHAnsi"/>
          <w:bCs/>
          <w:sz w:val="18"/>
          <w:szCs w:val="20"/>
        </w:rPr>
        <w:t xml:space="preserve"> </w:t>
      </w:r>
      <w:r w:rsidR="000F5521" w:rsidRPr="00D6689B">
        <w:rPr>
          <w:rFonts w:cstheme="minorHAnsi"/>
          <w:bCs/>
          <w:sz w:val="18"/>
          <w:szCs w:val="20"/>
        </w:rPr>
        <w:t>No</w:t>
      </w:r>
      <w:proofErr w:type="gramEnd"/>
      <w:r w:rsidR="000F5521" w:rsidRPr="00D6689B">
        <w:rPr>
          <w:rFonts w:cstheme="minorHAnsi"/>
          <w:bCs/>
          <w:sz w:val="18"/>
          <w:szCs w:val="20"/>
        </w:rPr>
        <w:t xml:space="preserve"> update.</w:t>
      </w:r>
      <w:r w:rsidRPr="00D6689B">
        <w:rPr>
          <w:rFonts w:cstheme="minorHAnsi"/>
          <w:bCs/>
          <w:sz w:val="18"/>
          <w:szCs w:val="20"/>
        </w:rPr>
        <w:t xml:space="preserve"> </w:t>
      </w:r>
    </w:p>
    <w:p w14:paraId="6AFD50E8" w14:textId="77777777" w:rsidR="00613FFF" w:rsidRDefault="00613FFF" w:rsidP="00FD1B8A">
      <w:pPr>
        <w:tabs>
          <w:tab w:val="left" w:pos="426"/>
        </w:tabs>
        <w:spacing w:before="0" w:beforeAutospacing="0"/>
        <w:rPr>
          <w:rFonts w:cstheme="minorHAnsi"/>
          <w:bCs/>
          <w:sz w:val="18"/>
          <w:szCs w:val="20"/>
        </w:rPr>
      </w:pPr>
    </w:p>
    <w:p w14:paraId="1315BCF6" w14:textId="56C8D1F0" w:rsidR="00613FFF" w:rsidRDefault="00613FFF" w:rsidP="00FD1B8A">
      <w:pPr>
        <w:tabs>
          <w:tab w:val="left" w:pos="426"/>
        </w:tabs>
        <w:spacing w:before="0" w:beforeAutospacing="0"/>
        <w:rPr>
          <w:rFonts w:cstheme="minorHAnsi"/>
          <w:bCs/>
          <w:sz w:val="18"/>
          <w:szCs w:val="20"/>
        </w:rPr>
      </w:pPr>
      <w:r w:rsidRPr="00613FFF">
        <w:rPr>
          <w:rFonts w:cstheme="minorHAnsi"/>
          <w:b/>
          <w:bCs/>
          <w:sz w:val="18"/>
          <w:szCs w:val="20"/>
        </w:rPr>
        <w:t>Clerks Correspondence</w:t>
      </w:r>
      <w:r w:rsidR="001B26D5">
        <w:rPr>
          <w:rFonts w:cstheme="minorHAnsi"/>
          <w:bCs/>
          <w:sz w:val="18"/>
          <w:szCs w:val="20"/>
        </w:rPr>
        <w:t xml:space="preserve"> – The Clerk is to send Cllr Jefferies the news bulletin that Nina Hempstock wrote for volunteers, for SBC. </w:t>
      </w:r>
    </w:p>
    <w:p w14:paraId="74D7654C" w14:textId="67EB9A69" w:rsidR="00D16C96" w:rsidRPr="00D6689B" w:rsidRDefault="00D16C96" w:rsidP="00FD1B8A">
      <w:pPr>
        <w:tabs>
          <w:tab w:val="left" w:pos="426"/>
        </w:tabs>
        <w:spacing w:before="0" w:beforeAutospacing="0"/>
        <w:rPr>
          <w:rFonts w:cstheme="minorHAnsi"/>
          <w:bCs/>
          <w:sz w:val="18"/>
          <w:szCs w:val="20"/>
        </w:rPr>
      </w:pPr>
      <w:r>
        <w:rPr>
          <w:rFonts w:cstheme="minorHAnsi"/>
          <w:bCs/>
          <w:sz w:val="18"/>
          <w:szCs w:val="20"/>
        </w:rPr>
        <w:t xml:space="preserve">Noted from correspondence that the Patriots Arms are doing a great job of support those locally in need. Thanks to the parish cleaner who has also offered her services for free from now on.  </w:t>
      </w:r>
    </w:p>
    <w:p w14:paraId="10C010A7" w14:textId="77777777" w:rsidR="00956334" w:rsidRDefault="00956334" w:rsidP="00494409">
      <w:pPr>
        <w:rPr>
          <w:rFonts w:cstheme="minorHAnsi"/>
          <w:b/>
          <w:bCs/>
          <w:sz w:val="18"/>
          <w:szCs w:val="20"/>
        </w:rPr>
      </w:pPr>
    </w:p>
    <w:p w14:paraId="334B92FD" w14:textId="77777777" w:rsidR="00956334" w:rsidRDefault="00956334" w:rsidP="00494409">
      <w:pPr>
        <w:rPr>
          <w:rFonts w:cstheme="minorHAnsi"/>
          <w:b/>
          <w:bCs/>
          <w:sz w:val="18"/>
          <w:szCs w:val="20"/>
        </w:rPr>
      </w:pPr>
    </w:p>
    <w:p w14:paraId="7552AFDA" w14:textId="77777777" w:rsidR="00956334" w:rsidRDefault="00956334" w:rsidP="00494409">
      <w:pPr>
        <w:rPr>
          <w:rFonts w:cstheme="minorHAnsi"/>
          <w:b/>
          <w:bCs/>
          <w:sz w:val="18"/>
          <w:szCs w:val="20"/>
        </w:rPr>
      </w:pPr>
    </w:p>
    <w:p w14:paraId="00312407" w14:textId="77777777" w:rsidR="00956334" w:rsidRDefault="00956334" w:rsidP="00494409">
      <w:pPr>
        <w:rPr>
          <w:rFonts w:cstheme="minorHAnsi"/>
          <w:b/>
          <w:bCs/>
          <w:sz w:val="18"/>
          <w:szCs w:val="20"/>
        </w:rPr>
      </w:pPr>
    </w:p>
    <w:p w14:paraId="331913A8" w14:textId="51F3CB03" w:rsidR="00562BAD" w:rsidRDefault="00956334" w:rsidP="00494409">
      <w:pPr>
        <w:rPr>
          <w:rFonts w:cstheme="minorHAnsi"/>
          <w:b/>
          <w:bCs/>
          <w:sz w:val="18"/>
          <w:szCs w:val="20"/>
        </w:rPr>
      </w:pPr>
      <w:r>
        <w:rPr>
          <w:rFonts w:cstheme="minorHAnsi"/>
          <w:b/>
          <w:bCs/>
          <w:sz w:val="18"/>
          <w:szCs w:val="20"/>
        </w:rPr>
        <w:t>20/17</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p>
    <w:p w14:paraId="35FBD33B" w14:textId="6307D130" w:rsidR="00D16C96" w:rsidRPr="00D16C96" w:rsidRDefault="00D16C96" w:rsidP="00494409">
      <w:pPr>
        <w:rPr>
          <w:rFonts w:cstheme="minorHAnsi"/>
          <w:bCs/>
          <w:sz w:val="18"/>
          <w:szCs w:val="20"/>
        </w:rPr>
      </w:pPr>
      <w:r w:rsidRPr="00D16C96">
        <w:rPr>
          <w:rFonts w:cstheme="minorHAnsi"/>
          <w:bCs/>
          <w:sz w:val="18"/>
          <w:szCs w:val="20"/>
        </w:rPr>
        <w:t>Cllr Sunners – the implication post Covid19 for the Parish Council</w:t>
      </w:r>
    </w:p>
    <w:p w14:paraId="27AE4132" w14:textId="097ADA84" w:rsidR="00D16C96" w:rsidRDefault="00D16C96" w:rsidP="00494409">
      <w:pPr>
        <w:rPr>
          <w:rFonts w:cstheme="minorHAnsi"/>
          <w:bCs/>
          <w:sz w:val="18"/>
          <w:szCs w:val="20"/>
        </w:rPr>
      </w:pPr>
      <w:r>
        <w:rPr>
          <w:rFonts w:cstheme="minorHAnsi"/>
          <w:bCs/>
          <w:sz w:val="18"/>
          <w:szCs w:val="20"/>
        </w:rPr>
        <w:t xml:space="preserve">Cllr </w:t>
      </w:r>
      <w:proofErr w:type="gramStart"/>
      <w:r>
        <w:rPr>
          <w:rFonts w:cstheme="minorHAnsi"/>
          <w:bCs/>
          <w:sz w:val="18"/>
          <w:szCs w:val="20"/>
        </w:rPr>
        <w:t>Sunners  -</w:t>
      </w:r>
      <w:proofErr w:type="gramEnd"/>
      <w:r>
        <w:rPr>
          <w:rFonts w:cstheme="minorHAnsi"/>
          <w:bCs/>
          <w:sz w:val="18"/>
          <w:szCs w:val="20"/>
        </w:rPr>
        <w:t xml:space="preserve"> Next strategy meeting – Safer travel and speed management policy</w:t>
      </w:r>
    </w:p>
    <w:p w14:paraId="491DC136" w14:textId="5618E37B" w:rsidR="00D16C96" w:rsidRDefault="00D16C96" w:rsidP="00494409">
      <w:pPr>
        <w:rPr>
          <w:rFonts w:cstheme="minorHAnsi"/>
          <w:bCs/>
          <w:sz w:val="18"/>
          <w:szCs w:val="20"/>
        </w:rPr>
      </w:pPr>
      <w:r>
        <w:rPr>
          <w:rFonts w:cstheme="minorHAnsi"/>
          <w:bCs/>
          <w:sz w:val="18"/>
          <w:szCs w:val="20"/>
        </w:rPr>
        <w:t>Cllr Rogers – Covid19 response in other parishes – what can we use in Chiseldon PC?</w:t>
      </w:r>
    </w:p>
    <w:p w14:paraId="69602863" w14:textId="04E6950C" w:rsidR="00D16C96" w:rsidRDefault="00D16C96" w:rsidP="00494409">
      <w:pPr>
        <w:rPr>
          <w:rFonts w:cstheme="minorHAnsi"/>
          <w:bCs/>
          <w:sz w:val="18"/>
          <w:szCs w:val="20"/>
        </w:rPr>
      </w:pPr>
      <w:r>
        <w:rPr>
          <w:rFonts w:cstheme="minorHAnsi"/>
          <w:bCs/>
          <w:sz w:val="18"/>
          <w:szCs w:val="20"/>
        </w:rPr>
        <w:t>Cllr Kearsey – Parish broadband speed issue.  Do we look at this again?  Cllr Harris provided background on this: This was extensively looked at 2 years ago. No-one came forward to support the plan. New fibre connections to the cabinets needed from BT. £60K cost to this. No-one wanted to spend money to facilitate this – only 120 names put forward. Residents would need to facilitate this scheme and then CPC can support. Cllrs may work on this independently if they wish.  300 residents</w:t>
      </w:r>
      <w:r w:rsidR="00772BD1">
        <w:rPr>
          <w:rFonts w:cstheme="minorHAnsi"/>
          <w:bCs/>
          <w:sz w:val="18"/>
          <w:szCs w:val="20"/>
        </w:rPr>
        <w:t>’</w:t>
      </w:r>
      <w:r>
        <w:rPr>
          <w:rFonts w:cstheme="minorHAnsi"/>
          <w:bCs/>
          <w:sz w:val="18"/>
          <w:szCs w:val="20"/>
        </w:rPr>
        <w:t xml:space="preserve"> names would be needed to support this.</w:t>
      </w:r>
    </w:p>
    <w:p w14:paraId="061B0845" w14:textId="150EF1A5" w:rsidR="00D16C96" w:rsidRPr="00D6689B" w:rsidRDefault="00D16C96" w:rsidP="00494409">
      <w:pPr>
        <w:rPr>
          <w:rFonts w:cstheme="minorHAnsi"/>
          <w:bCs/>
          <w:sz w:val="18"/>
          <w:szCs w:val="20"/>
        </w:rPr>
      </w:pPr>
      <w:r>
        <w:rPr>
          <w:rFonts w:cstheme="minorHAnsi"/>
          <w:bCs/>
          <w:sz w:val="18"/>
          <w:szCs w:val="20"/>
        </w:rPr>
        <w:t xml:space="preserve">Any interested parties to talk to Ward Cllr Jefferies about this. Cllr Jefferies will report back on this at June full council meeting.  </w:t>
      </w:r>
    </w:p>
    <w:p w14:paraId="69D32A1D" w14:textId="789449AF" w:rsidR="00494409" w:rsidRPr="00D6689B" w:rsidRDefault="000F5521" w:rsidP="00562BAD">
      <w:pPr>
        <w:rPr>
          <w:rStyle w:val="Strong"/>
          <w:rFonts w:cstheme="minorHAnsi"/>
          <w:bCs w:val="0"/>
          <w:szCs w:val="20"/>
          <w:lang w:val="en-GB"/>
        </w:rPr>
      </w:pPr>
      <w:r w:rsidRPr="00D6689B">
        <w:rPr>
          <w:rFonts w:cstheme="minorHAnsi"/>
          <w:sz w:val="18"/>
          <w:szCs w:val="20"/>
        </w:rPr>
        <w:t>Meet</w:t>
      </w:r>
      <w:r w:rsidR="00D16C96">
        <w:rPr>
          <w:rFonts w:cstheme="minorHAnsi"/>
          <w:sz w:val="18"/>
          <w:szCs w:val="20"/>
        </w:rPr>
        <w:t>ing closed 21.01</w:t>
      </w:r>
    </w:p>
    <w:p w14:paraId="6503993D" w14:textId="19A31AFC"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D16C96" w:rsidRPr="00D16C96">
        <w:rPr>
          <w:rFonts w:cstheme="minorHAnsi"/>
          <w:bCs/>
          <w:sz w:val="18"/>
          <w:szCs w:val="20"/>
        </w:rPr>
        <w:t>Monday 8</w:t>
      </w:r>
      <w:r w:rsidR="00D16C96" w:rsidRPr="00D16C96">
        <w:rPr>
          <w:rFonts w:cstheme="minorHAnsi"/>
          <w:bCs/>
          <w:sz w:val="18"/>
          <w:szCs w:val="20"/>
          <w:vertAlign w:val="superscript"/>
        </w:rPr>
        <w:t>th</w:t>
      </w:r>
      <w:r w:rsidR="00D16C96" w:rsidRPr="00D16C96">
        <w:rPr>
          <w:rFonts w:cstheme="minorHAnsi"/>
          <w:bCs/>
          <w:sz w:val="18"/>
          <w:szCs w:val="20"/>
        </w:rPr>
        <w:t xml:space="preserve"> </w:t>
      </w:r>
      <w:r w:rsidR="00D16C96">
        <w:rPr>
          <w:rFonts w:cstheme="minorHAnsi"/>
          <w:bCs/>
          <w:sz w:val="18"/>
          <w:szCs w:val="20"/>
        </w:rPr>
        <w:t>June</w:t>
      </w:r>
      <w:r w:rsidR="00155923" w:rsidRPr="00D6689B">
        <w:rPr>
          <w:rFonts w:cstheme="minorHAnsi"/>
          <w:bCs/>
          <w:sz w:val="18"/>
          <w:szCs w:val="20"/>
        </w:rPr>
        <w:t xml:space="preserve"> 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5553E" w:rsidRPr="00D6689B">
        <w:rPr>
          <w:rFonts w:cstheme="minorHAnsi"/>
          <w:bCs/>
          <w:sz w:val="18"/>
          <w:szCs w:val="20"/>
        </w:rPr>
        <w:t xml:space="preserve">0pm </w:t>
      </w:r>
      <w:r w:rsidR="00D16C96">
        <w:rPr>
          <w:rFonts w:cstheme="minorHAnsi"/>
          <w:bCs/>
          <w:sz w:val="18"/>
          <w:szCs w:val="20"/>
        </w:rPr>
        <w:t>via Zoom, contact the Clerk for login details</w:t>
      </w:r>
    </w:p>
    <w:p w14:paraId="37A7BCEF" w14:textId="7586AAD3" w:rsidR="000F5521" w:rsidRPr="0095062B" w:rsidRDefault="006A4459" w:rsidP="00EF1325">
      <w:pPr>
        <w:pStyle w:val="NormalWeb"/>
        <w:tabs>
          <w:tab w:val="left" w:pos="5070"/>
        </w:tabs>
        <w:ind w:left="567" w:hanging="567"/>
        <w:rPr>
          <w:rFonts w:ascii="Verdana" w:hAnsi="Verdana" w:cstheme="minorHAnsi"/>
          <w:i/>
          <w:sz w:val="16"/>
          <w:szCs w:val="20"/>
          <w:lang w:val="en-US"/>
        </w:rPr>
      </w:pPr>
      <w:r w:rsidRPr="0095062B">
        <w:rPr>
          <w:rFonts w:ascii="Verdana" w:hAnsi="Verdana" w:cstheme="minorHAnsi"/>
          <w:b/>
          <w:i/>
          <w:sz w:val="16"/>
          <w:szCs w:val="20"/>
          <w:lang w:val="en-US"/>
        </w:rPr>
        <w:tab/>
      </w:r>
      <w:r w:rsidRPr="0095062B">
        <w:rPr>
          <w:rFonts w:ascii="Verdana" w:hAnsi="Verdana" w:cstheme="minorHAnsi"/>
          <w:i/>
          <w:sz w:val="16"/>
          <w:szCs w:val="20"/>
          <w:lang w:val="en-US"/>
        </w:rPr>
        <w:t>All Actions to be completed by the next Full Committee me</w:t>
      </w:r>
      <w:r w:rsidR="00692C2E" w:rsidRPr="0095062B">
        <w:rPr>
          <w:rFonts w:ascii="Verdana" w:hAnsi="Verdana" w:cstheme="minorHAnsi"/>
          <w:i/>
          <w:sz w:val="16"/>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D6689B" w14:paraId="47CECDE6" w14:textId="77777777" w:rsidTr="00692C2E">
        <w:tc>
          <w:tcPr>
            <w:tcW w:w="1689" w:type="dxa"/>
          </w:tcPr>
          <w:p w14:paraId="5978B1C3" w14:textId="77777777" w:rsidR="00DB6A39" w:rsidRPr="00D6689B" w:rsidRDefault="006A445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0A97B548" w14:textId="77777777" w:rsidR="00A674F4" w:rsidRPr="00D6689B" w:rsidRDefault="00A674F4" w:rsidP="00F4145D">
            <w:pPr>
              <w:pStyle w:val="NormalWeb"/>
              <w:rPr>
                <w:rFonts w:ascii="Verdana" w:hAnsi="Verdana" w:cstheme="minorHAnsi"/>
                <w:bCs/>
                <w:i/>
                <w:iCs/>
                <w:sz w:val="18"/>
                <w:szCs w:val="20"/>
                <w:lang w:val="en-US"/>
              </w:rPr>
            </w:pPr>
          </w:p>
          <w:p w14:paraId="27837449" w14:textId="77777777" w:rsidR="00A674F4" w:rsidRDefault="00A674F4" w:rsidP="00F4145D">
            <w:pPr>
              <w:pStyle w:val="NormalWeb"/>
              <w:rPr>
                <w:rFonts w:ascii="Verdana" w:hAnsi="Verdana" w:cstheme="minorHAnsi"/>
                <w:bCs/>
                <w:i/>
                <w:iCs/>
                <w:sz w:val="18"/>
                <w:szCs w:val="20"/>
                <w:lang w:val="en-US"/>
              </w:rPr>
            </w:pPr>
          </w:p>
          <w:p w14:paraId="4FAE6D64" w14:textId="77777777" w:rsidR="00743525" w:rsidRPr="00D6689B" w:rsidRDefault="00743525" w:rsidP="00F4145D">
            <w:pPr>
              <w:pStyle w:val="NormalWeb"/>
              <w:rPr>
                <w:rFonts w:ascii="Verdana" w:hAnsi="Verdana" w:cstheme="minorHAnsi"/>
                <w:bCs/>
                <w:i/>
                <w:iCs/>
                <w:sz w:val="18"/>
                <w:szCs w:val="20"/>
                <w:lang w:val="en-US"/>
              </w:rPr>
            </w:pPr>
          </w:p>
          <w:p w14:paraId="766E439F" w14:textId="77777777" w:rsidR="00463486" w:rsidRDefault="00463486" w:rsidP="00F4145D">
            <w:pPr>
              <w:pStyle w:val="NormalWeb"/>
              <w:rPr>
                <w:rFonts w:ascii="Verdana" w:hAnsi="Verdana" w:cstheme="minorHAnsi"/>
                <w:bCs/>
                <w:i/>
                <w:iCs/>
                <w:sz w:val="18"/>
                <w:szCs w:val="20"/>
                <w:lang w:val="en-US"/>
              </w:rPr>
            </w:pPr>
          </w:p>
          <w:p w14:paraId="0EB96341" w14:textId="77777777" w:rsidR="00956334" w:rsidRDefault="00956334" w:rsidP="00F4145D">
            <w:pPr>
              <w:pStyle w:val="NormalWeb"/>
              <w:rPr>
                <w:rFonts w:ascii="Verdana" w:hAnsi="Verdana" w:cstheme="minorHAnsi"/>
                <w:bCs/>
                <w:i/>
                <w:iCs/>
                <w:sz w:val="18"/>
                <w:szCs w:val="20"/>
                <w:lang w:val="en-US"/>
              </w:rPr>
            </w:pPr>
          </w:p>
          <w:p w14:paraId="044A3729" w14:textId="77777777" w:rsidR="00463486" w:rsidRDefault="00463486" w:rsidP="00F4145D">
            <w:pPr>
              <w:pStyle w:val="NormalWeb"/>
              <w:rPr>
                <w:rFonts w:ascii="Verdana" w:hAnsi="Verdana" w:cstheme="minorHAnsi"/>
                <w:bCs/>
                <w:i/>
                <w:iCs/>
                <w:sz w:val="18"/>
                <w:szCs w:val="20"/>
                <w:lang w:val="en-US"/>
              </w:rPr>
            </w:pPr>
          </w:p>
          <w:p w14:paraId="2022E550" w14:textId="77777777" w:rsidR="00956334" w:rsidRDefault="00956334" w:rsidP="00F4145D">
            <w:pPr>
              <w:pStyle w:val="NormalWeb"/>
              <w:rPr>
                <w:rFonts w:ascii="Verdana" w:hAnsi="Verdana" w:cstheme="minorHAnsi"/>
                <w:bCs/>
                <w:i/>
                <w:iCs/>
                <w:sz w:val="18"/>
                <w:szCs w:val="20"/>
                <w:lang w:val="en-US"/>
              </w:rPr>
            </w:pPr>
          </w:p>
          <w:p w14:paraId="50B12594" w14:textId="77777777" w:rsidR="00DA0183" w:rsidRDefault="00DA0183" w:rsidP="00F4145D">
            <w:pPr>
              <w:pStyle w:val="NormalWeb"/>
              <w:rPr>
                <w:rFonts w:ascii="Verdana" w:hAnsi="Verdana" w:cstheme="minorHAnsi"/>
                <w:bCs/>
                <w:i/>
                <w:iCs/>
                <w:sz w:val="18"/>
                <w:szCs w:val="20"/>
                <w:lang w:val="en-US"/>
              </w:rPr>
            </w:pPr>
          </w:p>
          <w:p w14:paraId="14BE4EB5" w14:textId="77777777" w:rsidR="00DA0183" w:rsidRDefault="00DA0183" w:rsidP="00F4145D">
            <w:pPr>
              <w:pStyle w:val="NormalWeb"/>
              <w:rPr>
                <w:rFonts w:ascii="Verdana" w:hAnsi="Verdana" w:cstheme="minorHAnsi"/>
                <w:bCs/>
                <w:i/>
                <w:iCs/>
                <w:sz w:val="18"/>
                <w:szCs w:val="20"/>
                <w:lang w:val="en-US"/>
              </w:rPr>
            </w:pPr>
          </w:p>
          <w:p w14:paraId="1B2A2386" w14:textId="6FBF06AE" w:rsidR="00523905" w:rsidRPr="00D6689B" w:rsidRDefault="003F67E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sidR="005C55E2" w:rsidRPr="00D6689B">
              <w:rPr>
                <w:rFonts w:ascii="Verdana" w:hAnsi="Verdana" w:cstheme="minorHAnsi"/>
                <w:bCs/>
                <w:i/>
                <w:iCs/>
                <w:sz w:val="18"/>
                <w:szCs w:val="20"/>
                <w:lang w:val="en-US"/>
              </w:rPr>
              <w:t>Cllr Jefferies</w:t>
            </w:r>
          </w:p>
          <w:p w14:paraId="15AABB0B" w14:textId="108BD9D3" w:rsidR="00C9440E" w:rsidRDefault="00A674F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3C27C004" w14:textId="77777777" w:rsidR="00264960" w:rsidRDefault="00806555"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63ED00F8" w14:textId="77777777" w:rsidR="00956334" w:rsidRDefault="009563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3AA19183" w14:textId="5BFE262E" w:rsidR="00956334" w:rsidRPr="0095062B" w:rsidRDefault="00956334" w:rsidP="00F4145D">
            <w:pPr>
              <w:pStyle w:val="NormalWeb"/>
              <w:rPr>
                <w:rFonts w:ascii="Verdana" w:hAnsi="Verdana" w:cstheme="minorHAnsi"/>
                <w:bCs/>
                <w:i/>
                <w:iCs/>
                <w:sz w:val="18"/>
                <w:szCs w:val="20"/>
                <w:lang w:val="en-US"/>
              </w:rPr>
            </w:pPr>
          </w:p>
        </w:tc>
        <w:tc>
          <w:tcPr>
            <w:tcW w:w="1113" w:type="dxa"/>
          </w:tcPr>
          <w:p w14:paraId="3833DF07" w14:textId="77777777" w:rsidR="00806555"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19/233</w:t>
            </w:r>
          </w:p>
          <w:p w14:paraId="79E7D8A4" w14:textId="494206A6" w:rsidR="0095062B" w:rsidRDefault="00956334"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19/233</w:t>
            </w:r>
          </w:p>
          <w:p w14:paraId="0505EF44" w14:textId="77777777" w:rsidR="00956334" w:rsidRDefault="00956334" w:rsidP="003F67E9">
            <w:pPr>
              <w:pStyle w:val="NormalWeb"/>
              <w:rPr>
                <w:rFonts w:ascii="Verdana" w:hAnsi="Verdana" w:cstheme="minorHAnsi"/>
                <w:b/>
                <w:bCs/>
                <w:i/>
                <w:iCs/>
                <w:sz w:val="18"/>
                <w:szCs w:val="20"/>
                <w:lang w:val="en-US"/>
              </w:rPr>
            </w:pPr>
          </w:p>
          <w:p w14:paraId="7E09F554" w14:textId="77777777" w:rsidR="00806555"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19/240</w:t>
            </w:r>
          </w:p>
          <w:p w14:paraId="5F158B0E" w14:textId="0ADE56DA" w:rsidR="00806555"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19/242</w:t>
            </w:r>
          </w:p>
          <w:p w14:paraId="6FFD9E37" w14:textId="6FAB94E5" w:rsidR="00806555"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19/244</w:t>
            </w:r>
          </w:p>
          <w:p w14:paraId="1AE269C3" w14:textId="77777777" w:rsidR="00956334"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19/237</w:t>
            </w:r>
            <w:r w:rsidR="00A674F4" w:rsidRPr="00D6689B">
              <w:rPr>
                <w:rFonts w:ascii="Verdana" w:hAnsi="Verdana" w:cstheme="minorHAnsi"/>
                <w:b/>
                <w:bCs/>
                <w:i/>
                <w:iCs/>
                <w:sz w:val="18"/>
                <w:szCs w:val="20"/>
                <w:lang w:val="en-US"/>
              </w:rPr>
              <w:t xml:space="preserve"> </w:t>
            </w:r>
          </w:p>
          <w:p w14:paraId="0A2370AD" w14:textId="77777777" w:rsidR="00DA0183" w:rsidRDefault="00956334"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20/13 and 20/14</w:t>
            </w:r>
          </w:p>
          <w:p w14:paraId="4627AE6C" w14:textId="648ACCCC" w:rsidR="00956334" w:rsidRDefault="00956334"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20/16</w:t>
            </w:r>
          </w:p>
          <w:p w14:paraId="77935296" w14:textId="0E6E6D67" w:rsidR="00956334" w:rsidRDefault="00956334"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20/17</w:t>
            </w:r>
            <w:r w:rsidR="00F20D5E">
              <w:rPr>
                <w:rFonts w:ascii="Verdana" w:hAnsi="Verdana" w:cstheme="minorHAnsi"/>
                <w:b/>
                <w:bCs/>
                <w:i/>
                <w:iCs/>
                <w:sz w:val="18"/>
                <w:szCs w:val="20"/>
                <w:lang w:val="en-US"/>
              </w:rPr>
              <w:t xml:space="preserve">  </w:t>
            </w:r>
          </w:p>
          <w:p w14:paraId="31FC73D2" w14:textId="709E2B5E" w:rsidR="00A674F4" w:rsidRPr="00D6689B" w:rsidRDefault="003F67E9" w:rsidP="003F67E9">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w:t>
            </w:r>
            <w:r w:rsidR="000D000F" w:rsidRPr="00D6689B">
              <w:rPr>
                <w:rFonts w:ascii="Verdana" w:hAnsi="Verdana" w:cstheme="minorHAnsi"/>
                <w:b/>
                <w:bCs/>
                <w:i/>
                <w:iCs/>
                <w:sz w:val="18"/>
                <w:szCs w:val="20"/>
                <w:lang w:val="en-US"/>
              </w:rPr>
              <w:t>9</w:t>
            </w:r>
            <w:r w:rsidR="005C55E2" w:rsidRPr="00D6689B">
              <w:rPr>
                <w:rFonts w:ascii="Verdana" w:hAnsi="Verdana" w:cstheme="minorHAnsi"/>
                <w:b/>
                <w:bCs/>
                <w:i/>
                <w:iCs/>
                <w:sz w:val="18"/>
                <w:szCs w:val="20"/>
                <w:lang w:val="en-US"/>
              </w:rPr>
              <w:t>/178</w:t>
            </w:r>
            <w:r w:rsidR="00C9440E" w:rsidRPr="00D6689B">
              <w:rPr>
                <w:rFonts w:ascii="Verdana" w:hAnsi="Verdana" w:cstheme="minorHAnsi"/>
                <w:b/>
                <w:bCs/>
                <w:i/>
                <w:iCs/>
                <w:sz w:val="18"/>
                <w:szCs w:val="20"/>
                <w:lang w:val="en-US"/>
              </w:rPr>
              <w:t xml:space="preserve"> </w:t>
            </w:r>
          </w:p>
          <w:p w14:paraId="7129A5D7" w14:textId="575FC816" w:rsidR="00C9440E" w:rsidRPr="00D6689B" w:rsidRDefault="00A674F4" w:rsidP="00A674F4">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19/197</w:t>
            </w:r>
            <w:r w:rsidR="00C9440E" w:rsidRPr="00D6689B">
              <w:rPr>
                <w:rFonts w:ascii="Verdana" w:hAnsi="Verdana" w:cstheme="minorHAnsi"/>
                <w:b/>
                <w:bCs/>
                <w:i/>
                <w:iCs/>
                <w:sz w:val="18"/>
                <w:szCs w:val="20"/>
                <w:lang w:val="en-US"/>
              </w:rPr>
              <w:t xml:space="preserve">            </w:t>
            </w:r>
          </w:p>
          <w:p w14:paraId="125D53AA" w14:textId="77777777" w:rsidR="00DA0183" w:rsidRDefault="006B6719"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p w14:paraId="30675204" w14:textId="215F6AA4" w:rsidR="00956334" w:rsidRDefault="0095633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p>
          <w:p w14:paraId="08230588" w14:textId="59CE17DF" w:rsidR="00956334" w:rsidRPr="00D6689B" w:rsidRDefault="00956334" w:rsidP="00FD1B8A">
            <w:pPr>
              <w:pStyle w:val="NormalWeb"/>
              <w:rPr>
                <w:rFonts w:ascii="Verdana" w:hAnsi="Verdana" w:cstheme="minorHAnsi"/>
                <w:b/>
                <w:bCs/>
                <w:i/>
                <w:iCs/>
                <w:sz w:val="18"/>
                <w:szCs w:val="20"/>
                <w:lang w:val="en-US"/>
              </w:rPr>
            </w:pPr>
          </w:p>
        </w:tc>
        <w:tc>
          <w:tcPr>
            <w:tcW w:w="7796" w:type="dxa"/>
          </w:tcPr>
          <w:p w14:paraId="53CA1BEB" w14:textId="3D16AA43" w:rsidR="00743525"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Ward Cllr Jefferies information on Draycot Foliat lighting/speeding/parking info to date</w:t>
            </w:r>
          </w:p>
          <w:p w14:paraId="23D18DAB" w14:textId="7D5AE18E" w:rsidR="00806555" w:rsidRDefault="0095062B"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Clerk to try both </w:t>
            </w:r>
            <w:r w:rsidR="00806555">
              <w:rPr>
                <w:rFonts w:ascii="Verdana" w:hAnsi="Verdana" w:cstheme="minorHAnsi"/>
                <w:b/>
                <w:bCs/>
                <w:i/>
                <w:iCs/>
                <w:sz w:val="18"/>
                <w:szCs w:val="20"/>
                <w:lang w:val="en-US"/>
              </w:rPr>
              <w:t>posters arou</w:t>
            </w:r>
            <w:r>
              <w:rPr>
                <w:rFonts w:ascii="Verdana" w:hAnsi="Verdana" w:cstheme="minorHAnsi"/>
                <w:b/>
                <w:bCs/>
                <w:i/>
                <w:iCs/>
                <w:sz w:val="18"/>
                <w:szCs w:val="20"/>
                <w:lang w:val="en-US"/>
              </w:rPr>
              <w:t>nd the parish to encourage new C</w:t>
            </w:r>
            <w:r w:rsidR="00806555">
              <w:rPr>
                <w:rFonts w:ascii="Verdana" w:hAnsi="Verdana" w:cstheme="minorHAnsi"/>
                <w:b/>
                <w:bCs/>
                <w:i/>
                <w:iCs/>
                <w:sz w:val="18"/>
                <w:szCs w:val="20"/>
                <w:lang w:val="en-US"/>
              </w:rPr>
              <w:t>llrs</w:t>
            </w:r>
          </w:p>
          <w:p w14:paraId="1F50CEF2" w14:textId="77777777" w:rsidR="00806555"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w:t>
            </w:r>
          </w:p>
          <w:p w14:paraId="1F1B578D" w14:textId="2DAD8C71" w:rsidR="00806555"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Report any expenditure from this fund as S137 funds</w:t>
            </w:r>
            <w:r w:rsidR="009B42A0">
              <w:rPr>
                <w:rFonts w:ascii="Verdana" w:hAnsi="Verdana" w:cstheme="minorHAnsi"/>
                <w:b/>
                <w:bCs/>
                <w:i/>
                <w:iCs/>
                <w:sz w:val="18"/>
                <w:szCs w:val="20"/>
                <w:lang w:val="en-US"/>
              </w:rPr>
              <w:t xml:space="preserve"> </w:t>
            </w:r>
            <w:proofErr w:type="gramStart"/>
            <w:r w:rsidR="009B42A0">
              <w:rPr>
                <w:rFonts w:ascii="Verdana" w:hAnsi="Verdana" w:cstheme="minorHAnsi"/>
                <w:b/>
                <w:bCs/>
                <w:i/>
                <w:iCs/>
                <w:sz w:val="18"/>
                <w:szCs w:val="20"/>
                <w:lang w:val="en-US"/>
              </w:rPr>
              <w:t>on  Xero</w:t>
            </w:r>
            <w:proofErr w:type="gramEnd"/>
            <w:r w:rsidR="009B42A0">
              <w:rPr>
                <w:rFonts w:ascii="Verdana" w:hAnsi="Verdana" w:cstheme="minorHAnsi"/>
                <w:b/>
                <w:bCs/>
                <w:i/>
                <w:iCs/>
                <w:sz w:val="18"/>
                <w:szCs w:val="20"/>
                <w:lang w:val="en-US"/>
              </w:rPr>
              <w:t>.</w:t>
            </w:r>
            <w:r w:rsidR="00956334">
              <w:rPr>
                <w:rFonts w:ascii="Verdana" w:hAnsi="Verdana" w:cstheme="minorHAnsi"/>
                <w:b/>
                <w:bCs/>
                <w:i/>
                <w:iCs/>
                <w:sz w:val="18"/>
                <w:szCs w:val="20"/>
                <w:lang w:val="en-US"/>
              </w:rPr>
              <w:t xml:space="preserve"> (Summer tea party)</w:t>
            </w:r>
          </w:p>
          <w:p w14:paraId="5F929278" w14:textId="77C1ED3F" w:rsidR="00806555"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Create tea party using £200 budgeted funds</w:t>
            </w:r>
            <w:r w:rsidR="009B42A0">
              <w:rPr>
                <w:rFonts w:ascii="Verdana" w:hAnsi="Verdana" w:cstheme="minorHAnsi"/>
                <w:b/>
                <w:bCs/>
                <w:i/>
                <w:iCs/>
                <w:sz w:val="18"/>
                <w:szCs w:val="20"/>
                <w:lang w:val="en-US"/>
              </w:rPr>
              <w:t xml:space="preserve"> –summer project.</w:t>
            </w:r>
          </w:p>
          <w:p w14:paraId="5276A219" w14:textId="77777777" w:rsidR="00956334"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Arrange virement </w:t>
            </w:r>
            <w:r w:rsidR="0095062B">
              <w:rPr>
                <w:rFonts w:ascii="Verdana" w:hAnsi="Verdana" w:cstheme="minorHAnsi"/>
                <w:b/>
                <w:bCs/>
                <w:i/>
                <w:iCs/>
                <w:sz w:val="18"/>
                <w:szCs w:val="20"/>
                <w:lang w:val="en-US"/>
              </w:rPr>
              <w:t>of £1500</w:t>
            </w:r>
            <w:r>
              <w:rPr>
                <w:rFonts w:ascii="Verdana" w:hAnsi="Verdana" w:cstheme="minorHAnsi"/>
                <w:b/>
                <w:bCs/>
                <w:i/>
                <w:iCs/>
                <w:sz w:val="18"/>
                <w:szCs w:val="20"/>
                <w:lang w:val="en-US"/>
              </w:rPr>
              <w:t xml:space="preserve"> from 2019/20 to 2020/21 for CVPA equipment</w:t>
            </w:r>
          </w:p>
          <w:p w14:paraId="2E2104A0" w14:textId="0379B842" w:rsidR="00DA0183" w:rsidRDefault="00956334"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Reply to SBC planning on applications voted on.</w:t>
            </w:r>
            <w:r w:rsidR="00DA0183">
              <w:rPr>
                <w:rFonts w:ascii="Verdana" w:hAnsi="Verdana" w:cstheme="minorHAnsi"/>
                <w:b/>
                <w:bCs/>
                <w:i/>
                <w:iCs/>
                <w:sz w:val="18"/>
                <w:szCs w:val="20"/>
                <w:lang w:val="en-US"/>
              </w:rPr>
              <w:t xml:space="preserve">                                                    </w:t>
            </w:r>
          </w:p>
          <w:p w14:paraId="1EA5B524" w14:textId="3BDFA94B" w:rsidR="00DA0183" w:rsidRDefault="00956334"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Cllr Jefferies the news report from Nina Hempstock which was sent to SBC</w:t>
            </w:r>
          </w:p>
          <w:p w14:paraId="77EAB2CD" w14:textId="3D67C303" w:rsidR="00956334" w:rsidRDefault="00956334"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items for the next agenda to the June agenda.</w:t>
            </w:r>
          </w:p>
          <w:p w14:paraId="5663FE7A" w14:textId="54990AB6" w:rsidR="00743525" w:rsidRPr="00D6689B" w:rsidRDefault="00463486"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p>
          <w:p w14:paraId="11185203" w14:textId="257690D1" w:rsidR="005C55E2" w:rsidRPr="00D6689B" w:rsidRDefault="00A674F4" w:rsidP="00C9440E">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nvestigate mud issue at Draycot Fol</w:t>
            </w:r>
            <w:r w:rsidR="00C22481"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at</w:t>
            </w:r>
          </w:p>
          <w:p w14:paraId="79217127" w14:textId="77777777" w:rsidR="006B6719" w:rsidRDefault="00A674F4"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sidR="0095062B">
              <w:rPr>
                <w:rFonts w:ascii="Verdana" w:hAnsi="Verdana" w:cstheme="minorHAnsi"/>
                <w:b/>
                <w:bCs/>
                <w:i/>
                <w:iCs/>
                <w:sz w:val="18"/>
                <w:szCs w:val="20"/>
                <w:lang w:val="en-US"/>
              </w:rPr>
              <w:t>f Badbury footpath being blocked</w:t>
            </w:r>
          </w:p>
          <w:p w14:paraId="400B8C8D" w14:textId="77777777" w:rsidR="00956334" w:rsidRDefault="009563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Provide head and shoulders photo for new website contact page</w:t>
            </w:r>
          </w:p>
          <w:p w14:paraId="4D6F7455" w14:textId="67D36E8A" w:rsidR="00956334" w:rsidRPr="00D6689B" w:rsidRDefault="00956334" w:rsidP="000D000F">
            <w:pPr>
              <w:pStyle w:val="NormalWeb"/>
              <w:tabs>
                <w:tab w:val="left" w:pos="5070"/>
              </w:tabs>
              <w:rPr>
                <w:rFonts w:ascii="Verdana" w:hAnsi="Verdana" w:cstheme="minorHAnsi"/>
                <w:b/>
                <w:bCs/>
                <w:i/>
                <w:iCs/>
                <w:sz w:val="18"/>
                <w:szCs w:val="20"/>
                <w:lang w:val="en-US"/>
              </w:rPr>
            </w:pPr>
          </w:p>
        </w:tc>
      </w:tr>
    </w:tbl>
    <w:p w14:paraId="63BDD568" w14:textId="43BB4CAF" w:rsidR="005C55E2" w:rsidRPr="00D6689B" w:rsidRDefault="005C55E2" w:rsidP="0095062B">
      <w:pPr>
        <w:pStyle w:val="NormalWeb"/>
        <w:tabs>
          <w:tab w:val="left" w:pos="5070"/>
        </w:tabs>
        <w:rPr>
          <w:rFonts w:asciiTheme="minorHAnsi" w:hAnsiTheme="minorHAnsi" w:cstheme="minorHAnsi"/>
          <w:b/>
          <w:i/>
          <w:color w:val="00B050"/>
          <w:sz w:val="22"/>
          <w:lang w:val="en-US"/>
        </w:rPr>
      </w:pPr>
    </w:p>
    <w:sectPr w:rsidR="005C55E2" w:rsidRPr="00D6689B"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06374" w14:textId="77777777" w:rsidR="00EF14D5" w:rsidRDefault="00EF14D5" w:rsidP="009A3C0D">
      <w:pPr>
        <w:spacing w:before="0"/>
      </w:pPr>
      <w:r>
        <w:separator/>
      </w:r>
    </w:p>
  </w:endnote>
  <w:endnote w:type="continuationSeparator" w:id="0">
    <w:p w14:paraId="2946E5A5" w14:textId="77777777" w:rsidR="00EF14D5" w:rsidRDefault="00EF14D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723EA4C9" w:rsidR="00F4145D" w:rsidRDefault="009A06F9">
    <w:pPr>
      <w:pStyle w:val="Footer"/>
    </w:pPr>
    <w:r>
      <w:t>Full Council Minutes 11.5</w:t>
    </w:r>
    <w:r w:rsidR="00F4145D">
      <w:t xml:space="preserve">.2020 </w:t>
    </w:r>
    <w:r w:rsidR="00F4145D">
      <w:tab/>
    </w:r>
    <w:r w:rsidR="00F4145D">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F4145D">
              <w:t xml:space="preserve">Page </w:t>
            </w:r>
            <w:r w:rsidR="00F4145D">
              <w:rPr>
                <w:b/>
                <w:bCs/>
                <w:sz w:val="24"/>
              </w:rPr>
              <w:fldChar w:fldCharType="begin"/>
            </w:r>
            <w:r w:rsidR="00F4145D">
              <w:rPr>
                <w:b/>
                <w:bCs/>
              </w:rPr>
              <w:instrText xml:space="preserve"> PAGE </w:instrText>
            </w:r>
            <w:r w:rsidR="00F4145D">
              <w:rPr>
                <w:b/>
                <w:bCs/>
                <w:sz w:val="24"/>
              </w:rPr>
              <w:fldChar w:fldCharType="separate"/>
            </w:r>
            <w:r w:rsidR="00AB2F7E">
              <w:rPr>
                <w:b/>
                <w:bCs/>
                <w:noProof/>
              </w:rPr>
              <w:t>4</w:t>
            </w:r>
            <w:r w:rsidR="00F4145D">
              <w:rPr>
                <w:b/>
                <w:bCs/>
                <w:sz w:val="24"/>
              </w:rPr>
              <w:fldChar w:fldCharType="end"/>
            </w:r>
            <w:r w:rsidR="00F4145D">
              <w:t xml:space="preserve"> of </w:t>
            </w:r>
            <w:r w:rsidR="00F4145D">
              <w:rPr>
                <w:b/>
                <w:bCs/>
                <w:sz w:val="24"/>
              </w:rPr>
              <w:fldChar w:fldCharType="begin"/>
            </w:r>
            <w:r w:rsidR="00F4145D">
              <w:rPr>
                <w:b/>
                <w:bCs/>
              </w:rPr>
              <w:instrText xml:space="preserve"> NUMPAGES  </w:instrText>
            </w:r>
            <w:r w:rsidR="00F4145D">
              <w:rPr>
                <w:b/>
                <w:bCs/>
                <w:sz w:val="24"/>
              </w:rPr>
              <w:fldChar w:fldCharType="separate"/>
            </w:r>
            <w:r w:rsidR="00AB2F7E">
              <w:rPr>
                <w:b/>
                <w:bCs/>
                <w:noProof/>
              </w:rPr>
              <w:t>4</w:t>
            </w:r>
            <w:r w:rsidR="00F4145D">
              <w:rPr>
                <w:b/>
                <w:bCs/>
                <w:sz w:val="24"/>
              </w:rPr>
              <w:fldChar w:fldCharType="end"/>
            </w:r>
          </w:sdtContent>
        </w:sdt>
      </w:sdtContent>
    </w:sdt>
  </w:p>
  <w:p w14:paraId="0C2CABAB" w14:textId="77777777" w:rsidR="00F4145D" w:rsidRDefault="00F4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6C01C" w14:textId="77777777" w:rsidR="00EF14D5" w:rsidRDefault="00EF14D5" w:rsidP="009A3C0D">
      <w:pPr>
        <w:spacing w:before="0"/>
      </w:pPr>
      <w:r>
        <w:separator/>
      </w:r>
    </w:p>
  </w:footnote>
  <w:footnote w:type="continuationSeparator" w:id="0">
    <w:p w14:paraId="12565571" w14:textId="77777777" w:rsidR="00EF14D5" w:rsidRDefault="00EF14D5"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370202DE" w:rsidR="00F4145D" w:rsidRDefault="00EF14D5">
    <w:pPr>
      <w:pStyle w:val="Header"/>
    </w:pPr>
    <w:r>
      <w:rPr>
        <w:noProof/>
      </w:rPr>
      <w:pict w14:anchorId="69ECA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62016" o:spid="_x0000_s2050"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5920"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6182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728"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6E08" w14:textId="37152AC6" w:rsidR="00F4145D" w:rsidRPr="0095062B" w:rsidRDefault="00EF14D5" w:rsidP="0095062B">
    <w:pPr>
      <w:pStyle w:val="Heading1"/>
      <w:tabs>
        <w:tab w:val="left" w:pos="6984"/>
      </w:tabs>
      <w:rPr>
        <w:i/>
        <w:iCs/>
        <w:sz w:val="40"/>
      </w:rPr>
    </w:pPr>
    <w:r>
      <w:rPr>
        <w:noProof/>
      </w:rPr>
      <w:pict w14:anchorId="20C4F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62017" o:spid="_x0000_s2051" type="#_x0000_t136" style="position:absolute;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sidRPr="001A78B1">
      <w:rPr>
        <w:i/>
        <w:iCs/>
        <w:noProof/>
        <w:sz w:val="40"/>
        <w:lang w:eastAsia="en-GB"/>
      </w:rPr>
      <mc:AlternateContent>
        <mc:Choice Requires="wps">
          <w:drawing>
            <wp:anchor distT="45720" distB="45720" distL="114300" distR="114300" simplePos="0" relativeHeight="251675136" behindDoc="0" locked="0" layoutInCell="1" allowOverlap="1" wp14:anchorId="2AB645EC" wp14:editId="52D44850">
              <wp:simplePos x="0" y="0"/>
              <wp:positionH relativeFrom="column">
                <wp:posOffset>5283805</wp:posOffset>
              </wp:positionH>
              <wp:positionV relativeFrom="paragraph">
                <wp:posOffset>-141811</wp:posOffset>
              </wp:positionV>
              <wp:extent cx="11906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825D05D" w14:textId="43FE8AFB"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645EC"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1825D05D" w14:textId="43FE8AFB"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v:textbox>
              <w10:wrap type="square"/>
            </v:shape>
          </w:pict>
        </mc:Fallback>
      </mc:AlternateContent>
    </w:r>
    <w:r w:rsidR="00F4145D">
      <w:rPr>
        <w:i/>
        <w:iCs/>
        <w:sz w:val="40"/>
      </w:rPr>
      <w:t xml:space="preserve">CHISELDON </w:t>
    </w:r>
    <w:r w:rsidR="0095062B">
      <w:rPr>
        <w:i/>
        <w:iCs/>
        <w:sz w:val="40"/>
      </w:rPr>
      <w:t>PARISH COUNCIL</w:t>
    </w:r>
    <w:r w:rsidR="00D6689B">
      <w:rPr>
        <w:rFonts w:asciiTheme="minorHAnsi" w:hAnsiTheme="minorHAnsi" w:cstheme="minorHAnsi"/>
        <w:noProof/>
        <w:sz w:val="24"/>
        <w:lang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A296" w14:textId="686E2FE7" w:rsidR="00F4145D" w:rsidRDefault="00EF14D5">
    <w:pPr>
      <w:pStyle w:val="Header"/>
    </w:pPr>
    <w:r>
      <w:rPr>
        <w:noProof/>
      </w:rPr>
      <w:pict w14:anchorId="59994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562015" o:spid="_x0000_s2049"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2"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7"/>
  </w:num>
  <w:num w:numId="4">
    <w:abstractNumId w:val="14"/>
  </w:num>
  <w:num w:numId="5">
    <w:abstractNumId w:val="4"/>
  </w:num>
  <w:num w:numId="6">
    <w:abstractNumId w:val="15"/>
  </w:num>
  <w:num w:numId="7">
    <w:abstractNumId w:val="18"/>
  </w:num>
  <w:num w:numId="8">
    <w:abstractNumId w:val="9"/>
  </w:num>
  <w:num w:numId="9">
    <w:abstractNumId w:val="3"/>
  </w:num>
  <w:num w:numId="10">
    <w:abstractNumId w:val="2"/>
  </w:num>
  <w:num w:numId="11">
    <w:abstractNumId w:val="12"/>
  </w:num>
  <w:num w:numId="12">
    <w:abstractNumId w:val="5"/>
  </w:num>
  <w:num w:numId="13">
    <w:abstractNumId w:val="1"/>
  </w:num>
  <w:num w:numId="14">
    <w:abstractNumId w:val="11"/>
  </w:num>
  <w:num w:numId="15">
    <w:abstractNumId w:val="8"/>
  </w:num>
  <w:num w:numId="16">
    <w:abstractNumId w:val="13"/>
  </w:num>
  <w:num w:numId="17">
    <w:abstractNumId w:val="1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49D4"/>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AD9"/>
    <w:rsid w:val="00123F3E"/>
    <w:rsid w:val="00124F11"/>
    <w:rsid w:val="0012602C"/>
    <w:rsid w:val="00127AF1"/>
    <w:rsid w:val="00130801"/>
    <w:rsid w:val="00130EA0"/>
    <w:rsid w:val="00131218"/>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19F"/>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49FC"/>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78C4"/>
    <w:rsid w:val="00247FC5"/>
    <w:rsid w:val="00250AB9"/>
    <w:rsid w:val="002530EC"/>
    <w:rsid w:val="00253E80"/>
    <w:rsid w:val="002546D6"/>
    <w:rsid w:val="00254F0D"/>
    <w:rsid w:val="002558A5"/>
    <w:rsid w:val="00255D12"/>
    <w:rsid w:val="00256EFE"/>
    <w:rsid w:val="00260090"/>
    <w:rsid w:val="00260232"/>
    <w:rsid w:val="00260295"/>
    <w:rsid w:val="00260F87"/>
    <w:rsid w:val="002628FA"/>
    <w:rsid w:val="00263E93"/>
    <w:rsid w:val="00264960"/>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7A74"/>
    <w:rsid w:val="002D07C6"/>
    <w:rsid w:val="002D2EAA"/>
    <w:rsid w:val="002D2F3A"/>
    <w:rsid w:val="002D3C30"/>
    <w:rsid w:val="002D61F2"/>
    <w:rsid w:val="002D6EEC"/>
    <w:rsid w:val="002D7867"/>
    <w:rsid w:val="002E1A11"/>
    <w:rsid w:val="002E223F"/>
    <w:rsid w:val="002E2A20"/>
    <w:rsid w:val="002E2FC1"/>
    <w:rsid w:val="002E3C48"/>
    <w:rsid w:val="002E3D2B"/>
    <w:rsid w:val="002E4BDD"/>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7195"/>
    <w:rsid w:val="00340F39"/>
    <w:rsid w:val="00341BD1"/>
    <w:rsid w:val="00341F73"/>
    <w:rsid w:val="0034209E"/>
    <w:rsid w:val="003422E8"/>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B0"/>
    <w:rsid w:val="0040606E"/>
    <w:rsid w:val="004063DF"/>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263E"/>
    <w:rsid w:val="00472918"/>
    <w:rsid w:val="00473425"/>
    <w:rsid w:val="004746E0"/>
    <w:rsid w:val="0048008A"/>
    <w:rsid w:val="00482E7D"/>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0539D"/>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2C2E"/>
    <w:rsid w:val="00694F56"/>
    <w:rsid w:val="0069719C"/>
    <w:rsid w:val="006A0331"/>
    <w:rsid w:val="006A337B"/>
    <w:rsid w:val="006A3929"/>
    <w:rsid w:val="006A3CFB"/>
    <w:rsid w:val="006A4459"/>
    <w:rsid w:val="006A4AA3"/>
    <w:rsid w:val="006A4FE9"/>
    <w:rsid w:val="006A5B6C"/>
    <w:rsid w:val="006A6CE2"/>
    <w:rsid w:val="006A79EB"/>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48"/>
    <w:rsid w:val="008479B2"/>
    <w:rsid w:val="00850769"/>
    <w:rsid w:val="008512F1"/>
    <w:rsid w:val="00851789"/>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0893"/>
    <w:rsid w:val="008912B0"/>
    <w:rsid w:val="00891777"/>
    <w:rsid w:val="00891A04"/>
    <w:rsid w:val="00891D73"/>
    <w:rsid w:val="0089345D"/>
    <w:rsid w:val="00894CDC"/>
    <w:rsid w:val="00895448"/>
    <w:rsid w:val="00897B2C"/>
    <w:rsid w:val="008A042D"/>
    <w:rsid w:val="008A133F"/>
    <w:rsid w:val="008A1F7E"/>
    <w:rsid w:val="008A269D"/>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768E"/>
    <w:rsid w:val="008F7F93"/>
    <w:rsid w:val="009009FE"/>
    <w:rsid w:val="00902CEF"/>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3829"/>
    <w:rsid w:val="0093460D"/>
    <w:rsid w:val="00935EAC"/>
    <w:rsid w:val="0093773E"/>
    <w:rsid w:val="009418A2"/>
    <w:rsid w:val="00941FA7"/>
    <w:rsid w:val="00943A05"/>
    <w:rsid w:val="00944E37"/>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25B8"/>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80C"/>
    <w:rsid w:val="009B6F12"/>
    <w:rsid w:val="009B7B95"/>
    <w:rsid w:val="009C13DA"/>
    <w:rsid w:val="009C1770"/>
    <w:rsid w:val="009C1878"/>
    <w:rsid w:val="009C681F"/>
    <w:rsid w:val="009C750C"/>
    <w:rsid w:val="009C762E"/>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268"/>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674F4"/>
    <w:rsid w:val="00A7096E"/>
    <w:rsid w:val="00A77022"/>
    <w:rsid w:val="00A8057F"/>
    <w:rsid w:val="00A8199F"/>
    <w:rsid w:val="00A820D2"/>
    <w:rsid w:val="00A82DC5"/>
    <w:rsid w:val="00A83269"/>
    <w:rsid w:val="00A83DFD"/>
    <w:rsid w:val="00A8431C"/>
    <w:rsid w:val="00A848E0"/>
    <w:rsid w:val="00A851E9"/>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16B3"/>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BFC"/>
    <w:rsid w:val="00BA4F13"/>
    <w:rsid w:val="00BA651F"/>
    <w:rsid w:val="00BA6A56"/>
    <w:rsid w:val="00BA70E8"/>
    <w:rsid w:val="00BA7608"/>
    <w:rsid w:val="00BB04EE"/>
    <w:rsid w:val="00BB0E95"/>
    <w:rsid w:val="00BB26A5"/>
    <w:rsid w:val="00BB3A10"/>
    <w:rsid w:val="00BB3ACC"/>
    <w:rsid w:val="00BB4184"/>
    <w:rsid w:val="00BB756B"/>
    <w:rsid w:val="00BC08C3"/>
    <w:rsid w:val="00BC1A0E"/>
    <w:rsid w:val="00BC2129"/>
    <w:rsid w:val="00BC2729"/>
    <w:rsid w:val="00BC2B9A"/>
    <w:rsid w:val="00BC3193"/>
    <w:rsid w:val="00BC433A"/>
    <w:rsid w:val="00BC475C"/>
    <w:rsid w:val="00BC4F7A"/>
    <w:rsid w:val="00BC6E0C"/>
    <w:rsid w:val="00BD4222"/>
    <w:rsid w:val="00BD470E"/>
    <w:rsid w:val="00BD521C"/>
    <w:rsid w:val="00BD6016"/>
    <w:rsid w:val="00BD6531"/>
    <w:rsid w:val="00BD66EB"/>
    <w:rsid w:val="00BD6D6E"/>
    <w:rsid w:val="00BD6FDF"/>
    <w:rsid w:val="00BD771B"/>
    <w:rsid w:val="00BE09CB"/>
    <w:rsid w:val="00BE0DEF"/>
    <w:rsid w:val="00BE13BA"/>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F"/>
    <w:rsid w:val="00C27753"/>
    <w:rsid w:val="00C30724"/>
    <w:rsid w:val="00C324DC"/>
    <w:rsid w:val="00C324E3"/>
    <w:rsid w:val="00C3502A"/>
    <w:rsid w:val="00C35059"/>
    <w:rsid w:val="00C36242"/>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84D"/>
    <w:rsid w:val="00CD7D54"/>
    <w:rsid w:val="00CE0F39"/>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9CA"/>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61FE"/>
    <w:rsid w:val="00D36791"/>
    <w:rsid w:val="00D36B61"/>
    <w:rsid w:val="00D36C6D"/>
    <w:rsid w:val="00D37EA9"/>
    <w:rsid w:val="00D42F29"/>
    <w:rsid w:val="00D43059"/>
    <w:rsid w:val="00D454D5"/>
    <w:rsid w:val="00D45E16"/>
    <w:rsid w:val="00D50448"/>
    <w:rsid w:val="00D5109A"/>
    <w:rsid w:val="00D526BC"/>
    <w:rsid w:val="00D52E18"/>
    <w:rsid w:val="00D52F05"/>
    <w:rsid w:val="00D53352"/>
    <w:rsid w:val="00D547D7"/>
    <w:rsid w:val="00D550FB"/>
    <w:rsid w:val="00D562B6"/>
    <w:rsid w:val="00D56752"/>
    <w:rsid w:val="00D56806"/>
    <w:rsid w:val="00D56F0B"/>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035"/>
    <w:rsid w:val="00ED794B"/>
    <w:rsid w:val="00EE021A"/>
    <w:rsid w:val="00EE0DCB"/>
    <w:rsid w:val="00EE18A8"/>
    <w:rsid w:val="00EE237C"/>
    <w:rsid w:val="00EE5A15"/>
    <w:rsid w:val="00EE7224"/>
    <w:rsid w:val="00EF0ACE"/>
    <w:rsid w:val="00EF1325"/>
    <w:rsid w:val="00EF14D5"/>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84BF1E"/>
  <w15:docId w15:val="{DCE77ABA-1BE6-483F-A007-702AF46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07F0B-570C-4CA4-964C-0101DCF0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2</cp:revision>
  <cp:lastPrinted>2020-06-08T06:46:00Z</cp:lastPrinted>
  <dcterms:created xsi:type="dcterms:W3CDTF">2020-09-01T09:04:00Z</dcterms:created>
  <dcterms:modified xsi:type="dcterms:W3CDTF">2020-09-01T09:04:00Z</dcterms:modified>
</cp:coreProperties>
</file>