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BA3A6B" w14:textId="77777777" w:rsidR="007A4465" w:rsidRDefault="007A4465" w:rsidP="00616D5D">
      <w:pPr>
        <w:jc w:val="center"/>
        <w:rPr>
          <w:noProof/>
          <w:lang w:eastAsia="en-GB"/>
        </w:rPr>
      </w:pPr>
    </w:p>
    <w:p w14:paraId="63600BB6" w14:textId="4D910459" w:rsidR="007A4465" w:rsidRDefault="00B47CEC" w:rsidP="007A0A32">
      <w:pPr>
        <w:jc w:val="right"/>
        <w:rPr>
          <w:noProof/>
          <w:lang w:eastAsia="en-GB"/>
        </w:rPr>
      </w:pPr>
      <w:r>
        <w:rPr>
          <w:noProof/>
        </w:rPr>
        <mc:AlternateContent>
          <mc:Choice Requires="wps">
            <w:drawing>
              <wp:anchor distT="0" distB="0" distL="114300" distR="114300" simplePos="0" relativeHeight="251657728" behindDoc="0" locked="0" layoutInCell="1" allowOverlap="1" wp14:anchorId="5706BA6B" wp14:editId="71FE8DC0">
                <wp:simplePos x="0" y="0"/>
                <wp:positionH relativeFrom="column">
                  <wp:posOffset>-236220</wp:posOffset>
                </wp:positionH>
                <wp:positionV relativeFrom="paragraph">
                  <wp:posOffset>114300</wp:posOffset>
                </wp:positionV>
                <wp:extent cx="4587240" cy="1554480"/>
                <wp:effectExtent l="1905" t="381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7240"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F6D751" w14:textId="77777777" w:rsidR="000557D6" w:rsidRDefault="000557D6" w:rsidP="007A0A32">
                            <w:pPr>
                              <w:pStyle w:val="Heading1"/>
                              <w:rPr>
                                <w:i/>
                                <w:sz w:val="48"/>
                              </w:rPr>
                            </w:pPr>
                            <w:r>
                              <w:rPr>
                                <w:i/>
                                <w:sz w:val="48"/>
                              </w:rPr>
                              <w:t>Chiseldon Parish Council</w:t>
                            </w:r>
                          </w:p>
                          <w:p w14:paraId="62AF32F0" w14:textId="77777777" w:rsidR="000557D6" w:rsidRDefault="000557D6" w:rsidP="007A0A32"/>
                          <w:p w14:paraId="76420C55"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5EE00F57"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54B95D30"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5" w:history="1">
                              <w:r w:rsidR="0041744A" w:rsidRPr="00D91573">
                                <w:rPr>
                                  <w:rStyle w:val="Hyperlink"/>
                                  <w:rFonts w:ascii="Verdana" w:hAnsi="Verdana" w:cs="Arial"/>
                                  <w:sz w:val="20"/>
                                </w:rPr>
                                <w:t>clerk@chiseldon-pc.gov.uk</w:t>
                              </w:r>
                            </w:hyperlink>
                          </w:p>
                          <w:p w14:paraId="6638D972" w14:textId="77777777" w:rsidR="0041744A" w:rsidRDefault="0041744A" w:rsidP="007A0A32">
                            <w:pPr>
                              <w:jc w:val="center"/>
                              <w:rPr>
                                <w:rFonts w:ascii="Verdana" w:hAnsi="Verdana" w:cs="Arial"/>
                                <w:sz w:val="20"/>
                              </w:rPr>
                            </w:pPr>
                            <w:r>
                              <w:rPr>
                                <w:rFonts w:ascii="Verdana" w:hAnsi="Verdana" w:cs="Arial"/>
                                <w:sz w:val="20"/>
                              </w:rPr>
                              <w:t>Facebook – Chiseldon Parish Council Notices</w:t>
                            </w:r>
                            <w:r>
                              <w:rPr>
                                <w:rFonts w:ascii="Verdana" w:hAnsi="Verdana" w:cs="Arial"/>
                                <w:sz w:val="20"/>
                              </w:rPr>
                              <w:tab/>
                            </w:r>
                          </w:p>
                          <w:p w14:paraId="2DFAD08B" w14:textId="77777777" w:rsidR="000557D6" w:rsidRDefault="001B1794" w:rsidP="007A0A32">
                            <w:pPr>
                              <w:jc w:val="center"/>
                              <w:rPr>
                                <w:rFonts w:ascii="Wingdings" w:hAnsi="Wingdings" w:cs="Arial"/>
                              </w:rPr>
                            </w:pPr>
                            <w:r>
                              <w:rPr>
                                <w:rFonts w:ascii="Verdana" w:hAnsi="Verdana" w:cs="Arial"/>
                                <w:sz w:val="20"/>
                              </w:rPr>
                              <w:t xml:space="preserve">website:  </w:t>
                            </w:r>
                            <w:hyperlink r:id="rId6" w:history="1">
                              <w:r w:rsidRPr="006831D9">
                                <w:rPr>
                                  <w:rStyle w:val="Hyperlink"/>
                                  <w:rFonts w:ascii="Verdana" w:hAnsi="Verdana" w:cs="Arial"/>
                                  <w:sz w:val="20"/>
                                </w:rPr>
                                <w:t>www.chiseldon-pc.gov.uk</w:t>
                              </w:r>
                            </w:hyperlink>
                            <w:r>
                              <w:rPr>
                                <w:rFonts w:ascii="Verdana" w:hAnsi="Verdana" w:cs="Arial"/>
                                <w:sz w:val="20"/>
                              </w:rPr>
                              <w:tab/>
                            </w:r>
                          </w:p>
                          <w:p w14:paraId="0A1F2E14" w14:textId="77777777" w:rsidR="000557D6" w:rsidRDefault="000557D6" w:rsidP="007A0A32">
                            <w:pPr>
                              <w:spacing w:line="360" w:lineRule="auto"/>
                              <w:jc w:val="cente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06BA6B" id="_x0000_t202" coordsize="21600,21600" o:spt="202" path="m,l,21600r21600,l21600,xe">
                <v:stroke joinstyle="miter"/>
                <v:path gradientshapeok="t" o:connecttype="rect"/>
              </v:shapetype>
              <v:shape id="Text Box 2" o:spid="_x0000_s1026" type="#_x0000_t202" style="position:absolute;left:0;text-align:left;margin-left:-18.6pt;margin-top:9pt;width:361.2pt;height:1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" stroked="f">
                <v:textbox>
                  <w:txbxContent>
                    <w:p w14:paraId="52F6D751" w14:textId="77777777" w:rsidR="000557D6" w:rsidRDefault="000557D6" w:rsidP="007A0A32">
                      <w:pPr>
                        <w:pStyle w:val="Heading1"/>
                        <w:rPr>
                          <w:i/>
                          <w:sz w:val="48"/>
                        </w:rPr>
                      </w:pPr>
                      <w:r>
                        <w:rPr>
                          <w:i/>
                          <w:sz w:val="48"/>
                        </w:rPr>
                        <w:t>Chiseldon Parish Council</w:t>
                      </w:r>
                    </w:p>
                    <w:p w14:paraId="62AF32F0" w14:textId="77777777" w:rsidR="000557D6" w:rsidRDefault="000557D6" w:rsidP="007A0A32"/>
                    <w:p w14:paraId="76420C55" w14:textId="77777777" w:rsidR="000557D6" w:rsidRDefault="000557D6" w:rsidP="007A0A32">
                      <w:pPr>
                        <w:jc w:val="center"/>
                        <w:rPr>
                          <w:rFonts w:ascii="Verdana" w:hAnsi="Verdana" w:cs="Arial"/>
                        </w:rPr>
                      </w:pPr>
                      <w:r>
                        <w:rPr>
                          <w:rFonts w:ascii="Verdana" w:hAnsi="Verdana" w:cs="Arial"/>
                        </w:rPr>
                        <w:t xml:space="preserve">The Old Chapel, Butts Road, Chiseldon, </w:t>
                      </w:r>
                      <w:r w:rsidR="00E805E0">
                        <w:rPr>
                          <w:rFonts w:ascii="Verdana" w:hAnsi="Verdana" w:cs="Arial"/>
                        </w:rPr>
                        <w:t xml:space="preserve">Wilts </w:t>
                      </w:r>
                      <w:r>
                        <w:rPr>
                          <w:rFonts w:ascii="Verdana" w:hAnsi="Verdana" w:cs="Arial"/>
                        </w:rPr>
                        <w:t>SN4 0NW</w:t>
                      </w:r>
                    </w:p>
                    <w:p w14:paraId="5EE00F57" w14:textId="77777777" w:rsidR="000557D6" w:rsidRDefault="000557D6" w:rsidP="007A0A32">
                      <w:pPr>
                        <w:jc w:val="center"/>
                        <w:rPr>
                          <w:rFonts w:ascii="Verdana" w:hAnsi="Verdana" w:cs="Arial"/>
                          <w:sz w:val="20"/>
                        </w:rPr>
                      </w:pPr>
                      <w:r>
                        <w:rPr>
                          <w:rFonts w:ascii="Wingdings" w:hAnsi="Wingdings" w:cs="Arial"/>
                        </w:rPr>
                        <w:t></w:t>
                      </w:r>
                      <w:r>
                        <w:rPr>
                          <w:rFonts w:ascii="Wingdings" w:hAnsi="Wingdings" w:cs="Arial"/>
                        </w:rPr>
                        <w:t></w:t>
                      </w:r>
                      <w:r w:rsidR="001B7704">
                        <w:rPr>
                          <w:rFonts w:ascii="Verdana" w:hAnsi="Verdana" w:cs="Arial"/>
                          <w:sz w:val="20"/>
                        </w:rPr>
                        <w:t>0179</w:t>
                      </w:r>
                      <w:r w:rsidR="00756C6C">
                        <w:rPr>
                          <w:rFonts w:ascii="Verdana" w:hAnsi="Verdana" w:cs="Arial"/>
                          <w:sz w:val="20"/>
                        </w:rPr>
                        <w:t xml:space="preserve">3 740744 </w:t>
                      </w:r>
                    </w:p>
                    <w:p w14:paraId="54B95D30" w14:textId="77777777" w:rsidR="000557D6" w:rsidRDefault="000557D6" w:rsidP="007A0A32">
                      <w:pPr>
                        <w:jc w:val="center"/>
                        <w:rPr>
                          <w:rFonts w:ascii="Verdana" w:hAnsi="Verdana" w:cs="Arial"/>
                          <w:sz w:val="20"/>
                        </w:rPr>
                      </w:pPr>
                      <w:r>
                        <w:rPr>
                          <w:rFonts w:ascii="Verdana" w:hAnsi="Verdana" w:cs="Arial"/>
                          <w:sz w:val="20"/>
                        </w:rPr>
                        <w:t xml:space="preserve"> email: </w:t>
                      </w:r>
                      <w:hyperlink r:id="rId7" w:history="1">
                        <w:r w:rsidR="0041744A" w:rsidRPr="00D91573">
                          <w:rPr>
                            <w:rStyle w:val="Hyperlink"/>
                            <w:rFonts w:ascii="Verdana" w:hAnsi="Verdana" w:cs="Arial"/>
                            <w:sz w:val="20"/>
                          </w:rPr>
                          <w:t>clerk@chiseldon-pc.gov.uk</w:t>
                        </w:r>
                      </w:hyperlink>
                    </w:p>
                    <w:p w14:paraId="6638D972" w14:textId="77777777" w:rsidR="0041744A" w:rsidRDefault="0041744A" w:rsidP="007A0A32">
                      <w:pPr>
                        <w:jc w:val="center"/>
                        <w:rPr>
                          <w:rFonts w:ascii="Verdana" w:hAnsi="Verdana" w:cs="Arial"/>
                          <w:sz w:val="20"/>
                        </w:rPr>
                      </w:pPr>
                      <w:r>
                        <w:rPr>
                          <w:rFonts w:ascii="Verdana" w:hAnsi="Verdana" w:cs="Arial"/>
                          <w:sz w:val="20"/>
                        </w:rPr>
                        <w:t>Facebook – Chiseldon Parish Council Notices</w:t>
                      </w:r>
                      <w:r>
                        <w:rPr>
                          <w:rFonts w:ascii="Verdana" w:hAnsi="Verdana" w:cs="Arial"/>
                          <w:sz w:val="20"/>
                        </w:rPr>
                        <w:tab/>
                      </w:r>
                    </w:p>
                    <w:p w14:paraId="2DFAD08B" w14:textId="77777777" w:rsidR="000557D6" w:rsidRDefault="001B1794" w:rsidP="007A0A32">
                      <w:pPr>
                        <w:jc w:val="center"/>
                        <w:rPr>
                          <w:rFonts w:ascii="Wingdings" w:hAnsi="Wingdings" w:cs="Arial"/>
                        </w:rPr>
                      </w:pPr>
                      <w:r>
                        <w:rPr>
                          <w:rFonts w:ascii="Verdana" w:hAnsi="Verdana" w:cs="Arial"/>
                          <w:sz w:val="20"/>
                        </w:rPr>
                        <w:t xml:space="preserve">website:  </w:t>
                      </w:r>
                      <w:hyperlink r:id="rId8" w:history="1">
                        <w:r w:rsidRPr="006831D9">
                          <w:rPr>
                            <w:rStyle w:val="Hyperlink"/>
                            <w:rFonts w:ascii="Verdana" w:hAnsi="Verdana" w:cs="Arial"/>
                            <w:sz w:val="20"/>
                          </w:rPr>
                          <w:t>www.chiseldon-pc.gov.uk</w:t>
                        </w:r>
                      </w:hyperlink>
                      <w:r>
                        <w:rPr>
                          <w:rFonts w:ascii="Verdana" w:hAnsi="Verdana" w:cs="Arial"/>
                          <w:sz w:val="20"/>
                        </w:rPr>
                        <w:tab/>
                      </w:r>
                    </w:p>
                    <w:p w14:paraId="0A1F2E14" w14:textId="77777777" w:rsidR="000557D6" w:rsidRDefault="000557D6" w:rsidP="007A0A32">
                      <w:pPr>
                        <w:spacing w:line="360" w:lineRule="auto"/>
                        <w:jc w:val="center"/>
                        <w:rPr>
                          <w:rFonts w:ascii="Arial" w:hAnsi="Arial" w:cs="Arial"/>
                          <w:sz w:val="22"/>
                          <w:szCs w:val="22"/>
                        </w:rPr>
                      </w:pPr>
                    </w:p>
                  </w:txbxContent>
                </v:textbox>
              </v:shape>
            </w:pict>
          </mc:Fallback>
        </mc:AlternateContent>
      </w:r>
      <w:r w:rsidR="0029363D">
        <w:rPr>
          <w:noProof/>
          <w:lang w:eastAsia="en-GB"/>
        </w:rPr>
        <w:tab/>
      </w:r>
    </w:p>
    <w:p w14:paraId="76AE3415" w14:textId="5B448181" w:rsidR="00C22F2C" w:rsidRDefault="00B47CEC" w:rsidP="00E24066">
      <w:pPr>
        <w:jc w:val="right"/>
        <w:rPr>
          <w:noProof/>
          <w:lang w:eastAsia="en-GB"/>
        </w:rPr>
      </w:pPr>
      <w:r>
        <w:rPr>
          <w:noProof/>
          <w:lang w:eastAsia="en-GB"/>
        </w:rPr>
        <w:drawing>
          <wp:inline distT="0" distB="0" distL="0" distR="0" wp14:anchorId="382A89D7" wp14:editId="1770BE62">
            <wp:extent cx="10763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inline>
        </w:drawing>
      </w:r>
    </w:p>
    <w:p w14:paraId="14110A35" w14:textId="77777777" w:rsidR="006F3A0A" w:rsidRDefault="006F3A0A" w:rsidP="00E24066">
      <w:pPr>
        <w:jc w:val="right"/>
        <w:rPr>
          <w:noProof/>
          <w:lang w:eastAsia="en-GB"/>
        </w:rPr>
      </w:pPr>
    </w:p>
    <w:p w14:paraId="6CC16167" w14:textId="77777777" w:rsidR="006F3A0A" w:rsidRPr="00C042E5" w:rsidRDefault="006F3A0A" w:rsidP="0041744A">
      <w:pPr>
        <w:rPr>
          <w:b/>
          <w:noProof/>
          <w:sz w:val="32"/>
          <w:lang w:eastAsia="en-GB"/>
        </w:rPr>
      </w:pPr>
    </w:p>
    <w:p w14:paraId="51C29791" w14:textId="77777777" w:rsidR="00DC0EE1" w:rsidRDefault="002C2B1E" w:rsidP="00A31A0B">
      <w:pPr>
        <w:rPr>
          <w:b/>
          <w:noProof/>
          <w:sz w:val="32"/>
          <w:lang w:eastAsia="en-GB"/>
        </w:rPr>
      </w:pPr>
      <w:r>
        <w:rPr>
          <w:b/>
          <w:noProof/>
          <w:sz w:val="32"/>
          <w:lang w:eastAsia="en-GB"/>
        </w:rPr>
        <w:t>15</w:t>
      </w:r>
      <w:r w:rsidRPr="002C2B1E">
        <w:rPr>
          <w:b/>
          <w:noProof/>
          <w:sz w:val="32"/>
          <w:vertAlign w:val="superscript"/>
          <w:lang w:eastAsia="en-GB"/>
        </w:rPr>
        <w:t>th</w:t>
      </w:r>
      <w:r>
        <w:rPr>
          <w:b/>
          <w:noProof/>
          <w:sz w:val="32"/>
          <w:lang w:eastAsia="en-GB"/>
        </w:rPr>
        <w:t xml:space="preserve"> June </w:t>
      </w:r>
      <w:r w:rsidR="00B518D9">
        <w:rPr>
          <w:b/>
          <w:noProof/>
          <w:sz w:val="32"/>
          <w:lang w:eastAsia="en-GB"/>
        </w:rPr>
        <w:t xml:space="preserve"> 2020</w:t>
      </w:r>
      <w:r w:rsidR="00A31A0B">
        <w:rPr>
          <w:b/>
          <w:noProof/>
          <w:sz w:val="32"/>
          <w:lang w:eastAsia="en-GB"/>
        </w:rPr>
        <w:t xml:space="preserve"> EGPA</w:t>
      </w:r>
      <w:r w:rsidR="00B52521">
        <w:rPr>
          <w:b/>
          <w:noProof/>
          <w:sz w:val="32"/>
          <w:lang w:eastAsia="en-GB"/>
        </w:rPr>
        <w:t xml:space="preserve"> meeting</w:t>
      </w:r>
      <w:r w:rsidR="00C042E5" w:rsidRPr="00C042E5">
        <w:rPr>
          <w:b/>
          <w:noProof/>
          <w:sz w:val="32"/>
          <w:lang w:eastAsia="en-GB"/>
        </w:rPr>
        <w:t>, additional information</w:t>
      </w:r>
      <w:r w:rsidR="002C3200">
        <w:rPr>
          <w:b/>
          <w:noProof/>
          <w:sz w:val="32"/>
          <w:lang w:eastAsia="en-GB"/>
        </w:rPr>
        <w:t>.</w:t>
      </w:r>
    </w:p>
    <w:p w14:paraId="313D65ED" w14:textId="77777777" w:rsidR="001362A2" w:rsidRDefault="001362A2" w:rsidP="00A31A0B">
      <w:pPr>
        <w:rPr>
          <w:b/>
          <w:noProof/>
          <w:lang w:eastAsia="en-GB"/>
        </w:rPr>
      </w:pPr>
    </w:p>
    <w:p w14:paraId="1B7BFD2E" w14:textId="77777777" w:rsidR="002A13D3" w:rsidRDefault="002A13D3" w:rsidP="00A31A0B">
      <w:pPr>
        <w:rPr>
          <w:b/>
          <w:noProof/>
          <w:lang w:eastAsia="en-GB"/>
        </w:rPr>
      </w:pPr>
      <w:r>
        <w:rPr>
          <w:b/>
          <w:noProof/>
          <w:lang w:eastAsia="en-GB"/>
        </w:rPr>
        <w:t xml:space="preserve">Item 8.  </w:t>
      </w:r>
      <w:r w:rsidR="004067A7">
        <w:rPr>
          <w:b/>
          <w:noProof/>
          <w:lang w:eastAsia="en-GB"/>
        </w:rPr>
        <w:t xml:space="preserve">Badbury Railings Virement. </w:t>
      </w:r>
    </w:p>
    <w:p w14:paraId="7EAC9D82" w14:textId="77777777" w:rsidR="002A13D3" w:rsidRDefault="002A13D3" w:rsidP="00A31A0B">
      <w:pPr>
        <w:rPr>
          <w:b/>
          <w:noProof/>
          <w:lang w:eastAsia="en-GB"/>
        </w:rPr>
      </w:pPr>
    </w:p>
    <w:p w14:paraId="3F236F39" w14:textId="77777777" w:rsidR="0086064B" w:rsidRDefault="004067A7" w:rsidP="00A31A0B">
      <w:pPr>
        <w:rPr>
          <w:noProof/>
          <w:lang w:eastAsia="en-GB"/>
        </w:rPr>
      </w:pPr>
      <w:r>
        <w:rPr>
          <w:noProof/>
          <w:lang w:eastAsia="en-GB"/>
        </w:rPr>
        <w:t>A further virement of £2500 would be required from 2020/21 general funds to allow the construction of new railings for the path between Badbury and Badbury Bottom.  To be pas</w:t>
      </w:r>
      <w:r w:rsidR="0086064B">
        <w:rPr>
          <w:noProof/>
          <w:lang w:eastAsia="en-GB"/>
        </w:rPr>
        <w:t>sed to Full Council for approval.</w:t>
      </w:r>
    </w:p>
    <w:p w14:paraId="4D6EC63B" w14:textId="77777777" w:rsidR="0086064B" w:rsidRDefault="002C2B1E" w:rsidP="00A31A0B">
      <w:pPr>
        <w:rPr>
          <w:noProof/>
          <w:lang w:eastAsia="en-GB"/>
        </w:rPr>
      </w:pPr>
      <w:r>
        <w:rPr>
          <w:noProof/>
          <w:lang w:eastAsia="en-GB"/>
        </w:rPr>
        <w:t>All Cllrs where possible to have done a site visit</w:t>
      </w:r>
      <w:r w:rsidR="00D07BC1">
        <w:rPr>
          <w:noProof/>
          <w:lang w:eastAsia="en-GB"/>
        </w:rPr>
        <w:t xml:space="preserve"> &amp; viewed photos available.</w:t>
      </w:r>
    </w:p>
    <w:p w14:paraId="2DB7AE2F" w14:textId="77777777" w:rsidR="0086064B" w:rsidRDefault="0086064B" w:rsidP="00A31A0B">
      <w:pPr>
        <w:rPr>
          <w:noProof/>
          <w:lang w:eastAsia="en-GB"/>
        </w:rPr>
      </w:pPr>
    </w:p>
    <w:p w14:paraId="7AA2185D" w14:textId="77777777" w:rsidR="0086064B" w:rsidRPr="002C2B1E" w:rsidRDefault="002C2B1E" w:rsidP="00A31A0B">
      <w:pPr>
        <w:rPr>
          <w:b/>
          <w:noProof/>
          <w:lang w:eastAsia="en-GB"/>
        </w:rPr>
      </w:pPr>
      <w:r w:rsidRPr="002C2B1E">
        <w:rPr>
          <w:b/>
          <w:noProof/>
          <w:lang w:eastAsia="en-GB"/>
        </w:rPr>
        <w:t>Item 9. Plants for Norris Close layby</w:t>
      </w:r>
    </w:p>
    <w:p w14:paraId="378D9914" w14:textId="77777777" w:rsidR="002C2B1E" w:rsidRDefault="002C2B1E" w:rsidP="00A31A0B">
      <w:pPr>
        <w:rPr>
          <w:noProof/>
          <w:lang w:eastAsia="en-GB"/>
        </w:rPr>
      </w:pPr>
      <w:r>
        <w:rPr>
          <w:noProof/>
          <w:lang w:eastAsia="en-GB"/>
        </w:rPr>
        <w:br/>
        <w:t>When the PC received approval from resident’s to create the layby at Norris Close, it was confirmed that planting would be supplied to screen the layby from homes on the green area.</w:t>
      </w:r>
    </w:p>
    <w:p w14:paraId="4E366051" w14:textId="77777777" w:rsidR="002C2B1E" w:rsidRDefault="002C2B1E" w:rsidP="00A31A0B">
      <w:pPr>
        <w:rPr>
          <w:noProof/>
          <w:lang w:eastAsia="en-GB"/>
        </w:rPr>
      </w:pPr>
      <w:r>
        <w:rPr>
          <w:noProof/>
          <w:lang w:eastAsia="en-GB"/>
        </w:rPr>
        <w:t>The EGPA budget has £300 for planters in 2020/21. Summer plants were provided under budget so the Clerk would like to use £150 of this budget</w:t>
      </w:r>
      <w:r w:rsidR="00D07BC1">
        <w:rPr>
          <w:noProof/>
          <w:lang w:eastAsia="en-GB"/>
        </w:rPr>
        <w:t xml:space="preserve"> to provided evergreen appropria</w:t>
      </w:r>
      <w:r>
        <w:rPr>
          <w:noProof/>
          <w:lang w:eastAsia="en-GB"/>
        </w:rPr>
        <w:t xml:space="preserve">te planting that the handyman can plant in this area. </w:t>
      </w:r>
    </w:p>
    <w:p w14:paraId="1719EB47" w14:textId="77777777" w:rsidR="0086064B" w:rsidRDefault="0086064B" w:rsidP="00A31A0B">
      <w:pPr>
        <w:rPr>
          <w:noProof/>
          <w:lang w:eastAsia="en-GB"/>
        </w:rPr>
      </w:pPr>
    </w:p>
    <w:p w14:paraId="5863D331" w14:textId="77777777" w:rsidR="002C2B1E" w:rsidRDefault="002C2B1E" w:rsidP="00A31A0B">
      <w:pPr>
        <w:rPr>
          <w:noProof/>
          <w:lang w:eastAsia="en-GB"/>
        </w:rPr>
      </w:pPr>
    </w:p>
    <w:p w14:paraId="08A9D4D2" w14:textId="77777777" w:rsidR="002C2B1E" w:rsidRDefault="00D07BC1" w:rsidP="00A31A0B">
      <w:pPr>
        <w:rPr>
          <w:b/>
          <w:noProof/>
          <w:lang w:eastAsia="en-GB"/>
        </w:rPr>
      </w:pPr>
      <w:r>
        <w:rPr>
          <w:b/>
          <w:noProof/>
          <w:lang w:eastAsia="en-GB"/>
        </w:rPr>
        <w:t>Item 11</w:t>
      </w:r>
      <w:r w:rsidR="002C2B1E" w:rsidRPr="002C2B1E">
        <w:rPr>
          <w:b/>
          <w:noProof/>
          <w:lang w:eastAsia="en-GB"/>
        </w:rPr>
        <w:t xml:space="preserve"> – Tennis Club request for rent reduction for 2020/21 year to allow for Covid-19 closure.</w:t>
      </w:r>
    </w:p>
    <w:p w14:paraId="765643D8" w14:textId="77777777" w:rsidR="002C2B1E" w:rsidRPr="002C2B1E" w:rsidRDefault="002C2B1E" w:rsidP="00A31A0B">
      <w:pPr>
        <w:rPr>
          <w:b/>
          <w:noProof/>
          <w:lang w:eastAsia="en-GB"/>
        </w:rPr>
      </w:pPr>
    </w:p>
    <w:p w14:paraId="6675A137" w14:textId="77777777" w:rsidR="004067A7" w:rsidRPr="002C2B1E" w:rsidRDefault="002C2B1E" w:rsidP="00A31A0B">
      <w:pPr>
        <w:rPr>
          <w:noProof/>
          <w:lang w:eastAsia="en-GB"/>
        </w:rPr>
      </w:pPr>
      <w:r w:rsidRPr="002C2B1E">
        <w:rPr>
          <w:noProof/>
          <w:lang w:eastAsia="en-GB"/>
        </w:rPr>
        <w:t>The clubs annual invoice is based on the following:</w:t>
      </w:r>
    </w:p>
    <w:p w14:paraId="49B69C9D" w14:textId="77777777" w:rsidR="002C2B1E" w:rsidRPr="002C2B1E" w:rsidRDefault="002C2B1E" w:rsidP="00A31A0B">
      <w:pPr>
        <w:rPr>
          <w:noProof/>
          <w:lang w:eastAsia="en-GB"/>
        </w:rPr>
      </w:pPr>
    </w:p>
    <w:p w14:paraId="7DA30082" w14:textId="77777777" w:rsidR="0086064B" w:rsidRPr="002C2B1E" w:rsidRDefault="002C2B1E" w:rsidP="00A31A0B">
      <w:pPr>
        <w:rPr>
          <w:noProof/>
          <w:lang w:eastAsia="en-GB"/>
        </w:rPr>
      </w:pPr>
      <w:r w:rsidRPr="002C2B1E">
        <w:rPr>
          <w:noProof/>
          <w:lang w:eastAsia="en-GB"/>
        </w:rPr>
        <w:t>% of Water Bill</w:t>
      </w:r>
    </w:p>
    <w:p w14:paraId="71577462" w14:textId="77777777" w:rsidR="002C2B1E" w:rsidRPr="002C2B1E" w:rsidRDefault="002C2B1E" w:rsidP="00A31A0B">
      <w:pPr>
        <w:rPr>
          <w:noProof/>
          <w:lang w:eastAsia="en-GB"/>
        </w:rPr>
      </w:pPr>
      <w:r w:rsidRPr="002C2B1E">
        <w:rPr>
          <w:noProof/>
          <w:lang w:eastAsia="en-GB"/>
        </w:rPr>
        <w:t>% of Electricity Bill</w:t>
      </w:r>
    </w:p>
    <w:p w14:paraId="4318C8DD" w14:textId="77777777" w:rsidR="002C2B1E" w:rsidRPr="002C2B1E" w:rsidRDefault="002C2B1E" w:rsidP="00A31A0B">
      <w:pPr>
        <w:rPr>
          <w:noProof/>
          <w:lang w:eastAsia="en-GB"/>
        </w:rPr>
      </w:pPr>
      <w:r w:rsidRPr="002C2B1E">
        <w:rPr>
          <w:noProof/>
          <w:lang w:eastAsia="en-GB"/>
        </w:rPr>
        <w:t>% of insurance costs</w:t>
      </w:r>
    </w:p>
    <w:p w14:paraId="28DEAA77" w14:textId="77777777" w:rsidR="002C2B1E" w:rsidRPr="002C2B1E" w:rsidRDefault="002C2B1E" w:rsidP="00A31A0B">
      <w:pPr>
        <w:rPr>
          <w:noProof/>
          <w:lang w:eastAsia="en-GB"/>
        </w:rPr>
      </w:pPr>
      <w:r w:rsidRPr="002C2B1E">
        <w:rPr>
          <w:noProof/>
          <w:lang w:eastAsia="en-GB"/>
        </w:rPr>
        <w:t>% of PAT testing</w:t>
      </w:r>
    </w:p>
    <w:p w14:paraId="013E6B74" w14:textId="77777777" w:rsidR="002C2B1E" w:rsidRPr="002C2B1E" w:rsidRDefault="002C2B1E" w:rsidP="00A31A0B">
      <w:pPr>
        <w:rPr>
          <w:noProof/>
          <w:lang w:eastAsia="en-GB"/>
        </w:rPr>
      </w:pPr>
      <w:r w:rsidRPr="002C2B1E">
        <w:rPr>
          <w:noProof/>
          <w:lang w:eastAsia="en-GB"/>
        </w:rPr>
        <w:t>% of business rates</w:t>
      </w:r>
    </w:p>
    <w:p w14:paraId="52ACFAE9" w14:textId="77777777" w:rsidR="002C2B1E" w:rsidRPr="002C2B1E" w:rsidRDefault="002C2B1E" w:rsidP="00A31A0B">
      <w:pPr>
        <w:rPr>
          <w:noProof/>
          <w:lang w:eastAsia="en-GB"/>
        </w:rPr>
      </w:pPr>
      <w:r w:rsidRPr="002C2B1E">
        <w:rPr>
          <w:noProof/>
          <w:lang w:eastAsia="en-GB"/>
        </w:rPr>
        <w:t xml:space="preserve">% of any maintenance </w:t>
      </w:r>
    </w:p>
    <w:p w14:paraId="51229835" w14:textId="77777777" w:rsidR="002C2B1E" w:rsidRPr="002C2B1E" w:rsidRDefault="002C2B1E" w:rsidP="00A31A0B">
      <w:pPr>
        <w:rPr>
          <w:noProof/>
          <w:lang w:eastAsia="en-GB"/>
        </w:rPr>
      </w:pPr>
    </w:p>
    <w:p w14:paraId="37360D36" w14:textId="77777777" w:rsidR="002C2B1E" w:rsidRDefault="002C2B1E" w:rsidP="00A31A0B">
      <w:pPr>
        <w:rPr>
          <w:noProof/>
          <w:lang w:eastAsia="en-GB"/>
        </w:rPr>
      </w:pPr>
      <w:r w:rsidRPr="002C2B1E">
        <w:rPr>
          <w:noProof/>
          <w:lang w:eastAsia="en-GB"/>
        </w:rPr>
        <w:t>As the Rec Hall closed at the same time as the Tennis Club, there should be no charges that apply to the closed period</w:t>
      </w:r>
      <w:r>
        <w:rPr>
          <w:noProof/>
          <w:lang w:eastAsia="en-GB"/>
        </w:rPr>
        <w:t xml:space="preserve"> that are for services not used</w:t>
      </w:r>
      <w:r w:rsidRPr="002C2B1E">
        <w:rPr>
          <w:noProof/>
          <w:lang w:eastAsia="en-GB"/>
        </w:rPr>
        <w:t>.  There would have been no water or electricity consumption.   Insurance/PAT testings/Business rates and maintenance will be paid as normal with no discount received from the supplier.</w:t>
      </w:r>
    </w:p>
    <w:p w14:paraId="2FA58FEF" w14:textId="77777777" w:rsidR="00D07BC1" w:rsidRDefault="00D07BC1" w:rsidP="00A31A0B">
      <w:pPr>
        <w:rPr>
          <w:noProof/>
          <w:lang w:eastAsia="en-GB"/>
        </w:rPr>
      </w:pPr>
    </w:p>
    <w:p w14:paraId="7D8F89F4" w14:textId="77777777" w:rsidR="00D07BC1" w:rsidRPr="000C7969" w:rsidRDefault="000C7969" w:rsidP="00A31A0B">
      <w:pPr>
        <w:rPr>
          <w:rStyle w:val="IntenseEmphasis"/>
        </w:rPr>
      </w:pPr>
      <w:r>
        <w:rPr>
          <w:noProof/>
          <w:lang w:eastAsia="en-GB"/>
        </w:rPr>
        <w:lastRenderedPageBreak/>
        <w:t>The lease between the club and the PC only allows for a rent decrease in the event of damage or destruction to the building</w:t>
      </w:r>
      <w:r w:rsidR="00EE3A01">
        <w:rPr>
          <w:noProof/>
          <w:lang w:eastAsia="en-GB"/>
        </w:rPr>
        <w:t xml:space="preserve"> I believe</w:t>
      </w:r>
      <w:r>
        <w:rPr>
          <w:noProof/>
          <w:lang w:eastAsia="en-GB"/>
        </w:rPr>
        <w:t xml:space="preserve">.  Clause 5.41  </w:t>
      </w:r>
      <w:r w:rsidRPr="000C7969">
        <w:rPr>
          <w:noProof/>
          <w:highlight w:val="yellow"/>
          <w:lang w:eastAsia="en-GB"/>
        </w:rPr>
        <w:t>The lease is attached to this email</w:t>
      </w:r>
    </w:p>
    <w:p w14:paraId="06AC5672" w14:textId="77777777" w:rsidR="00A352A8" w:rsidRDefault="00A352A8" w:rsidP="00A31A0B">
      <w:pPr>
        <w:rPr>
          <w:noProof/>
          <w:lang w:eastAsia="en-GB"/>
        </w:rPr>
      </w:pPr>
    </w:p>
    <w:p w14:paraId="1C7D102F" w14:textId="77777777" w:rsidR="00372016" w:rsidRPr="00372016" w:rsidRDefault="00372016" w:rsidP="00A31A0B">
      <w:pPr>
        <w:rPr>
          <w:b/>
          <w:noProof/>
          <w:lang w:eastAsia="en-GB"/>
        </w:rPr>
      </w:pPr>
    </w:p>
    <w:p w14:paraId="04E29A78" w14:textId="77777777" w:rsidR="00372016" w:rsidRPr="00372016" w:rsidRDefault="00D07BC1" w:rsidP="00A31A0B">
      <w:pPr>
        <w:rPr>
          <w:b/>
          <w:noProof/>
          <w:lang w:eastAsia="en-GB"/>
        </w:rPr>
      </w:pPr>
      <w:r>
        <w:rPr>
          <w:b/>
          <w:noProof/>
          <w:lang w:eastAsia="en-GB"/>
        </w:rPr>
        <w:t>Item 12</w:t>
      </w:r>
      <w:r w:rsidR="00372016" w:rsidRPr="00372016">
        <w:rPr>
          <w:b/>
          <w:noProof/>
          <w:lang w:eastAsia="en-GB"/>
        </w:rPr>
        <w:t xml:space="preserve"> – Annual court inspection</w:t>
      </w:r>
    </w:p>
    <w:p w14:paraId="044C9456" w14:textId="77777777" w:rsidR="000828FE" w:rsidRPr="00372016" w:rsidRDefault="000828FE" w:rsidP="00A31A0B">
      <w:pPr>
        <w:rPr>
          <w:noProof/>
          <w:lang w:eastAsia="en-GB"/>
        </w:rPr>
      </w:pPr>
    </w:p>
    <w:p w14:paraId="08E35733" w14:textId="77777777" w:rsidR="00372016" w:rsidRDefault="00372016" w:rsidP="00A31A0B">
      <w:pPr>
        <w:rPr>
          <w:noProof/>
          <w:lang w:eastAsia="en-GB"/>
        </w:rPr>
      </w:pPr>
      <w:r w:rsidRPr="00372016">
        <w:rPr>
          <w:noProof/>
          <w:lang w:eastAsia="en-GB"/>
        </w:rPr>
        <w:t xml:space="preserve">2 quotes </w:t>
      </w:r>
      <w:r>
        <w:rPr>
          <w:noProof/>
          <w:lang w:eastAsia="en-GB"/>
        </w:rPr>
        <w:t>received:</w:t>
      </w:r>
    </w:p>
    <w:p w14:paraId="1494FC99" w14:textId="77777777" w:rsidR="00372016" w:rsidRDefault="00372016" w:rsidP="00A31A0B">
      <w:pPr>
        <w:rPr>
          <w:noProof/>
          <w:lang w:eastAsia="en-GB"/>
        </w:rPr>
      </w:pPr>
    </w:p>
    <w:p w14:paraId="32AB2E7C" w14:textId="77777777" w:rsidR="00372016" w:rsidRPr="00372016" w:rsidRDefault="00372016" w:rsidP="00A31A0B">
      <w:pPr>
        <w:rPr>
          <w:b/>
          <w:noProof/>
          <w:lang w:eastAsia="en-GB"/>
        </w:rPr>
      </w:pPr>
      <w:r w:rsidRPr="00372016">
        <w:rPr>
          <w:b/>
          <w:noProof/>
          <w:lang w:eastAsia="en-GB"/>
        </w:rPr>
        <w:t>Hard Surface Cleaning: £50 no VAT.   Will provide information on:</w:t>
      </w:r>
    </w:p>
    <w:p w14:paraId="6C2307A9" w14:textId="77777777" w:rsidR="00372016" w:rsidRDefault="00372016" w:rsidP="00372016"/>
    <w:p w14:paraId="16E9DC94" w14:textId="77777777" w:rsidR="00372016" w:rsidRDefault="00372016" w:rsidP="00372016">
      <w:pPr>
        <w:pStyle w:val="ListParagraph"/>
        <w:ind w:left="840" w:hanging="480"/>
      </w:pPr>
      <w:r>
        <w:t>1</w:t>
      </w:r>
      <w:r>
        <w:rPr>
          <w:rFonts w:ascii="Times New Roman" w:hAnsi="Times New Roman"/>
          <w:sz w:val="14"/>
          <w:szCs w:val="14"/>
        </w:rPr>
        <w:t xml:space="preserve">           </w:t>
      </w:r>
      <w:r>
        <w:t>The cleanliness of the courts I can comment on and give you a quote</w:t>
      </w:r>
    </w:p>
    <w:p w14:paraId="24BFC8BF" w14:textId="77777777" w:rsidR="00372016" w:rsidRDefault="00372016" w:rsidP="00372016">
      <w:pPr>
        <w:pStyle w:val="ListParagraph"/>
        <w:ind w:left="840" w:hanging="480"/>
      </w:pPr>
      <w:r>
        <w:t>2</w:t>
      </w:r>
      <w:r>
        <w:rPr>
          <w:rFonts w:ascii="Times New Roman" w:hAnsi="Times New Roman"/>
          <w:sz w:val="14"/>
          <w:szCs w:val="14"/>
        </w:rPr>
        <w:t xml:space="preserve">           </w:t>
      </w:r>
      <w:r>
        <w:t>The paint.  That is a purely esthetical call by you.  I can quote.</w:t>
      </w:r>
    </w:p>
    <w:p w14:paraId="6C851CF4" w14:textId="77777777" w:rsidR="00372016" w:rsidRDefault="00372016" w:rsidP="00372016">
      <w:pPr>
        <w:pStyle w:val="ListParagraph"/>
        <w:ind w:left="840" w:hanging="480"/>
      </w:pPr>
      <w:r>
        <w:t>3</w:t>
      </w:r>
      <w:r>
        <w:rPr>
          <w:rFonts w:ascii="Times New Roman" w:hAnsi="Times New Roman"/>
          <w:sz w:val="14"/>
          <w:szCs w:val="14"/>
        </w:rPr>
        <w:t xml:space="preserve">           </w:t>
      </w:r>
      <w:r>
        <w:t>Fencing I can inspect and give you a quote to remedy any defects.</w:t>
      </w:r>
    </w:p>
    <w:p w14:paraId="49B4A71D" w14:textId="77777777" w:rsidR="00372016" w:rsidRDefault="00372016" w:rsidP="00A31A0B">
      <w:pPr>
        <w:rPr>
          <w:noProof/>
          <w:lang w:eastAsia="en-GB"/>
        </w:rPr>
      </w:pPr>
    </w:p>
    <w:p w14:paraId="327BE1B9" w14:textId="77777777" w:rsidR="00372016" w:rsidRDefault="00372016" w:rsidP="00A31A0B">
      <w:pPr>
        <w:rPr>
          <w:noProof/>
          <w:lang w:eastAsia="en-GB"/>
        </w:rPr>
      </w:pPr>
      <w:r>
        <w:rPr>
          <w:noProof/>
          <w:lang w:eastAsia="en-GB"/>
        </w:rPr>
        <w:t>Any remedial work done by this company would partially absorb the £50 cost into their further quotes.</w:t>
      </w:r>
    </w:p>
    <w:p w14:paraId="558F360C" w14:textId="77777777" w:rsidR="00372016" w:rsidRDefault="00372016" w:rsidP="00A31A0B">
      <w:pPr>
        <w:rPr>
          <w:noProof/>
          <w:lang w:eastAsia="en-GB"/>
        </w:rPr>
      </w:pPr>
    </w:p>
    <w:p w14:paraId="72193AE8" w14:textId="77777777" w:rsidR="00372016" w:rsidRPr="00372016" w:rsidRDefault="00372016" w:rsidP="00A31A0B">
      <w:pPr>
        <w:rPr>
          <w:b/>
          <w:noProof/>
          <w:lang w:eastAsia="en-GB"/>
        </w:rPr>
      </w:pPr>
      <w:r w:rsidRPr="00372016">
        <w:rPr>
          <w:b/>
          <w:noProof/>
          <w:lang w:eastAsia="en-GB"/>
        </w:rPr>
        <w:t>Grass Valet:  £78 inc VAT (£65.00 minus VAT)</w:t>
      </w:r>
    </w:p>
    <w:p w14:paraId="4CF5BA3C" w14:textId="77777777" w:rsidR="00372016" w:rsidRDefault="00372016" w:rsidP="00A31A0B">
      <w:pPr>
        <w:rPr>
          <w:noProof/>
          <w:lang w:eastAsia="en-GB"/>
        </w:rPr>
      </w:pPr>
    </w:p>
    <w:p w14:paraId="09F675A1" w14:textId="77777777" w:rsidR="00372016" w:rsidRDefault="00372016" w:rsidP="00A31A0B">
      <w:pPr>
        <w:rPr>
          <w:noProof/>
          <w:lang w:eastAsia="en-GB"/>
        </w:rPr>
      </w:pPr>
      <w:r w:rsidRPr="00372016">
        <w:rPr>
          <w:noProof/>
          <w:lang w:eastAsia="en-GB"/>
        </w:rPr>
        <w:t>Annual</w:t>
      </w:r>
      <w:r>
        <w:rPr>
          <w:noProof/>
          <w:lang w:eastAsia="en-GB"/>
        </w:rPr>
        <w:t xml:space="preserve"> </w:t>
      </w:r>
      <w:r w:rsidRPr="00372016">
        <w:rPr>
          <w:noProof/>
          <w:lang w:eastAsia="en-GB"/>
        </w:rPr>
        <w:t>inspection</w:t>
      </w:r>
      <w:r>
        <w:rPr>
          <w:noProof/>
          <w:lang w:eastAsia="en-GB"/>
        </w:rPr>
        <w:t xml:space="preserve"> </w:t>
      </w:r>
      <w:r w:rsidRPr="00372016">
        <w:rPr>
          <w:noProof/>
          <w:lang w:eastAsia="en-GB"/>
        </w:rPr>
        <w:t>of</w:t>
      </w:r>
      <w:r>
        <w:rPr>
          <w:noProof/>
          <w:lang w:eastAsia="en-GB"/>
        </w:rPr>
        <w:t xml:space="preserve"> </w:t>
      </w:r>
      <w:r w:rsidRPr="00372016">
        <w:rPr>
          <w:noProof/>
          <w:lang w:eastAsia="en-GB"/>
        </w:rPr>
        <w:t>Court</w:t>
      </w:r>
      <w:r>
        <w:rPr>
          <w:noProof/>
          <w:lang w:eastAsia="en-GB"/>
        </w:rPr>
        <w:t xml:space="preserve">s </w:t>
      </w:r>
      <w:r w:rsidRPr="00372016">
        <w:rPr>
          <w:noProof/>
          <w:lang w:eastAsia="en-GB"/>
        </w:rPr>
        <w:t>at</w:t>
      </w:r>
      <w:r>
        <w:rPr>
          <w:noProof/>
          <w:lang w:eastAsia="en-GB"/>
        </w:rPr>
        <w:t xml:space="preserve"> </w:t>
      </w:r>
      <w:r w:rsidRPr="00372016">
        <w:rPr>
          <w:noProof/>
          <w:lang w:eastAsia="en-GB"/>
        </w:rPr>
        <w:t>Chiseldon To</w:t>
      </w:r>
      <w:r>
        <w:rPr>
          <w:noProof/>
          <w:lang w:eastAsia="en-GB"/>
        </w:rPr>
        <w:t xml:space="preserve"> </w:t>
      </w:r>
      <w:r w:rsidRPr="00372016">
        <w:rPr>
          <w:noProof/>
          <w:lang w:eastAsia="en-GB"/>
        </w:rPr>
        <w:t>perform</w:t>
      </w:r>
      <w:r>
        <w:rPr>
          <w:noProof/>
          <w:lang w:eastAsia="en-GB"/>
        </w:rPr>
        <w:t xml:space="preserve"> </w:t>
      </w:r>
      <w:r w:rsidRPr="00372016">
        <w:rPr>
          <w:noProof/>
          <w:lang w:eastAsia="en-GB"/>
        </w:rPr>
        <w:t>inspection</w:t>
      </w:r>
      <w:r>
        <w:rPr>
          <w:noProof/>
          <w:lang w:eastAsia="en-GB"/>
        </w:rPr>
        <w:t xml:space="preserve"> </w:t>
      </w:r>
      <w:r w:rsidRPr="00372016">
        <w:rPr>
          <w:noProof/>
          <w:lang w:eastAsia="en-GB"/>
        </w:rPr>
        <w:t>and</w:t>
      </w:r>
      <w:r>
        <w:rPr>
          <w:noProof/>
          <w:lang w:eastAsia="en-GB"/>
        </w:rPr>
        <w:t xml:space="preserve"> </w:t>
      </w:r>
      <w:r w:rsidRPr="00372016">
        <w:rPr>
          <w:noProof/>
          <w:lang w:eastAsia="en-GB"/>
        </w:rPr>
        <w:t>report</w:t>
      </w:r>
      <w:r>
        <w:rPr>
          <w:noProof/>
          <w:lang w:eastAsia="en-GB"/>
        </w:rPr>
        <w:t xml:space="preserve"> </w:t>
      </w:r>
      <w:r w:rsidRPr="00372016">
        <w:rPr>
          <w:noProof/>
          <w:lang w:eastAsia="en-GB"/>
        </w:rPr>
        <w:t>on</w:t>
      </w:r>
      <w:r>
        <w:rPr>
          <w:noProof/>
          <w:lang w:eastAsia="en-GB"/>
        </w:rPr>
        <w:t xml:space="preserve"> </w:t>
      </w:r>
      <w:r w:rsidRPr="00372016">
        <w:rPr>
          <w:noProof/>
          <w:lang w:eastAsia="en-GB"/>
        </w:rPr>
        <w:t>findings</w:t>
      </w:r>
      <w:r>
        <w:rPr>
          <w:noProof/>
          <w:lang w:eastAsia="en-GB"/>
        </w:rPr>
        <w:t xml:space="preserve"> </w:t>
      </w:r>
      <w:r w:rsidRPr="00372016">
        <w:rPr>
          <w:noProof/>
          <w:lang w:eastAsia="en-GB"/>
        </w:rPr>
        <w:t>for</w:t>
      </w:r>
      <w:r>
        <w:rPr>
          <w:noProof/>
          <w:lang w:eastAsia="en-GB"/>
        </w:rPr>
        <w:t xml:space="preserve"> </w:t>
      </w:r>
      <w:r w:rsidRPr="00372016">
        <w:rPr>
          <w:noProof/>
          <w:lang w:eastAsia="en-GB"/>
        </w:rPr>
        <w:t>tennis</w:t>
      </w:r>
      <w:r>
        <w:rPr>
          <w:noProof/>
          <w:lang w:eastAsia="en-GB"/>
        </w:rPr>
        <w:t xml:space="preserve"> </w:t>
      </w:r>
      <w:r w:rsidRPr="00372016">
        <w:rPr>
          <w:noProof/>
          <w:lang w:eastAsia="en-GB"/>
        </w:rPr>
        <w:t>courts</w:t>
      </w:r>
      <w:r>
        <w:rPr>
          <w:noProof/>
          <w:lang w:eastAsia="en-GB"/>
        </w:rPr>
        <w:t xml:space="preserve"> </w:t>
      </w:r>
      <w:r w:rsidRPr="00372016">
        <w:rPr>
          <w:noProof/>
          <w:lang w:eastAsia="en-GB"/>
        </w:rPr>
        <w:t>including</w:t>
      </w:r>
      <w:r>
        <w:rPr>
          <w:noProof/>
          <w:lang w:eastAsia="en-GB"/>
        </w:rPr>
        <w:t xml:space="preserve"> </w:t>
      </w:r>
      <w:r w:rsidRPr="00372016">
        <w:rPr>
          <w:noProof/>
          <w:lang w:eastAsia="en-GB"/>
        </w:rPr>
        <w:t>surfaces, paint,</w:t>
      </w:r>
      <w:r>
        <w:rPr>
          <w:noProof/>
          <w:lang w:eastAsia="en-GB"/>
        </w:rPr>
        <w:t xml:space="preserve"> </w:t>
      </w:r>
      <w:r w:rsidRPr="00372016">
        <w:rPr>
          <w:noProof/>
          <w:lang w:eastAsia="en-GB"/>
        </w:rPr>
        <w:t>fencing</w:t>
      </w:r>
      <w:r>
        <w:rPr>
          <w:noProof/>
          <w:lang w:eastAsia="en-GB"/>
        </w:rPr>
        <w:t xml:space="preserve"> </w:t>
      </w:r>
      <w:r w:rsidRPr="00372016">
        <w:rPr>
          <w:noProof/>
          <w:lang w:eastAsia="en-GB"/>
        </w:rPr>
        <w:t>and</w:t>
      </w:r>
      <w:r>
        <w:rPr>
          <w:noProof/>
          <w:lang w:eastAsia="en-GB"/>
        </w:rPr>
        <w:t xml:space="preserve"> </w:t>
      </w:r>
      <w:r w:rsidRPr="00372016">
        <w:rPr>
          <w:noProof/>
          <w:lang w:eastAsia="en-GB"/>
        </w:rPr>
        <w:t>other</w:t>
      </w:r>
      <w:r>
        <w:rPr>
          <w:noProof/>
          <w:lang w:eastAsia="en-GB"/>
        </w:rPr>
        <w:t xml:space="preserve"> </w:t>
      </w:r>
      <w:r w:rsidRPr="00372016">
        <w:rPr>
          <w:noProof/>
          <w:lang w:eastAsia="en-GB"/>
        </w:rPr>
        <w:t>matters</w:t>
      </w:r>
      <w:r>
        <w:rPr>
          <w:noProof/>
          <w:lang w:eastAsia="en-GB"/>
        </w:rPr>
        <w:t xml:space="preserve"> </w:t>
      </w:r>
      <w:r w:rsidRPr="00372016">
        <w:rPr>
          <w:noProof/>
          <w:lang w:eastAsia="en-GB"/>
        </w:rPr>
        <w:t>but</w:t>
      </w:r>
      <w:r>
        <w:rPr>
          <w:noProof/>
          <w:lang w:eastAsia="en-GB"/>
        </w:rPr>
        <w:t xml:space="preserve"> </w:t>
      </w:r>
      <w:r w:rsidRPr="00372016">
        <w:rPr>
          <w:noProof/>
          <w:lang w:eastAsia="en-GB"/>
        </w:rPr>
        <w:t>excluding</w:t>
      </w:r>
      <w:r>
        <w:rPr>
          <w:noProof/>
          <w:lang w:eastAsia="en-GB"/>
        </w:rPr>
        <w:t xml:space="preserve"> </w:t>
      </w:r>
      <w:r w:rsidRPr="00372016">
        <w:rPr>
          <w:noProof/>
          <w:lang w:eastAsia="en-GB"/>
        </w:rPr>
        <w:t>electrical</w:t>
      </w:r>
      <w:r>
        <w:rPr>
          <w:noProof/>
          <w:lang w:eastAsia="en-GB"/>
        </w:rPr>
        <w:t xml:space="preserve"> </w:t>
      </w:r>
      <w:r w:rsidRPr="00372016">
        <w:rPr>
          <w:noProof/>
          <w:lang w:eastAsia="en-GB"/>
        </w:rPr>
        <w:t>systems</w:t>
      </w:r>
    </w:p>
    <w:p w14:paraId="4F0B4F32" w14:textId="77777777" w:rsidR="00372016" w:rsidRDefault="00372016" w:rsidP="00A31A0B">
      <w:pPr>
        <w:rPr>
          <w:noProof/>
          <w:lang w:eastAsia="en-GB"/>
        </w:rPr>
      </w:pPr>
    </w:p>
    <w:p w14:paraId="7FEA035B" w14:textId="77777777" w:rsidR="00372016" w:rsidRDefault="00372016" w:rsidP="00A31A0B">
      <w:pPr>
        <w:rPr>
          <w:noProof/>
          <w:lang w:eastAsia="en-GB"/>
        </w:rPr>
      </w:pPr>
      <w:r>
        <w:rPr>
          <w:noProof/>
          <w:lang w:eastAsia="en-GB"/>
        </w:rPr>
        <w:t>A further 3 companies were approached but all failed to provide a quote.</w:t>
      </w:r>
    </w:p>
    <w:p w14:paraId="4F8FC43A" w14:textId="77777777" w:rsidR="00372016" w:rsidRDefault="00372016" w:rsidP="00A31A0B">
      <w:pPr>
        <w:rPr>
          <w:noProof/>
          <w:lang w:eastAsia="en-GB"/>
        </w:rPr>
      </w:pPr>
    </w:p>
    <w:p w14:paraId="5967BCCF" w14:textId="77777777" w:rsidR="00340881" w:rsidRDefault="00340881" w:rsidP="00A31A0B">
      <w:pPr>
        <w:rPr>
          <w:noProof/>
          <w:lang w:eastAsia="en-GB"/>
        </w:rPr>
      </w:pPr>
    </w:p>
    <w:p w14:paraId="7BC345EF" w14:textId="77777777" w:rsidR="00340881" w:rsidRPr="00340881" w:rsidRDefault="00D07BC1" w:rsidP="00A31A0B">
      <w:pPr>
        <w:rPr>
          <w:b/>
          <w:noProof/>
          <w:lang w:eastAsia="en-GB"/>
        </w:rPr>
      </w:pPr>
      <w:r>
        <w:rPr>
          <w:b/>
          <w:noProof/>
          <w:lang w:eastAsia="en-GB"/>
        </w:rPr>
        <w:t>Item 14</w:t>
      </w:r>
      <w:r w:rsidR="00340881" w:rsidRPr="00340881">
        <w:rPr>
          <w:b/>
          <w:noProof/>
          <w:lang w:eastAsia="en-GB"/>
        </w:rPr>
        <w:t xml:space="preserve"> – Purchase of wood chipper</w:t>
      </w:r>
    </w:p>
    <w:p w14:paraId="0D5EE1E1" w14:textId="77777777" w:rsidR="00340881" w:rsidRDefault="00340881" w:rsidP="00A31A0B">
      <w:pPr>
        <w:rPr>
          <w:noProof/>
          <w:lang w:eastAsia="en-GB"/>
        </w:rPr>
      </w:pPr>
    </w:p>
    <w:p w14:paraId="0C0C388D" w14:textId="77777777" w:rsidR="00372016" w:rsidRDefault="00340881" w:rsidP="00A31A0B">
      <w:pPr>
        <w:rPr>
          <w:noProof/>
          <w:lang w:eastAsia="en-GB"/>
        </w:rPr>
      </w:pPr>
      <w:r>
        <w:rPr>
          <w:noProof/>
          <w:lang w:eastAsia="en-GB"/>
        </w:rPr>
        <w:t>Report from Handyman:</w:t>
      </w:r>
    </w:p>
    <w:p w14:paraId="4BE23B75" w14:textId="77777777" w:rsidR="00340881" w:rsidRDefault="00340881" w:rsidP="00A31A0B">
      <w:pPr>
        <w:rPr>
          <w:noProof/>
          <w:lang w:eastAsia="en-GB"/>
        </w:rPr>
      </w:pPr>
    </w:p>
    <w:p w14:paraId="410FE739" w14:textId="77777777" w:rsidR="00340881" w:rsidRDefault="00340881" w:rsidP="00340881">
      <w:pPr>
        <w:pStyle w:val="PlainText"/>
      </w:pPr>
      <w:r>
        <w:t>As requested costing of a wood chipper, trailer and tow bar.</w:t>
      </w:r>
    </w:p>
    <w:p w14:paraId="1A2648E1" w14:textId="77777777" w:rsidR="00340881" w:rsidRDefault="00340881" w:rsidP="00340881">
      <w:pPr>
        <w:pStyle w:val="PlainText"/>
      </w:pPr>
    </w:p>
    <w:p w14:paraId="49C6AB0A" w14:textId="77777777" w:rsidR="00340881" w:rsidRDefault="00340881" w:rsidP="00340881">
      <w:pPr>
        <w:pStyle w:val="PlainText"/>
      </w:pPr>
      <w:r>
        <w:t xml:space="preserve">  Wood chipper supplier Warfins – “Elite Maestro City” cuts up to 4m £1099 inc vat and before our discount.</w:t>
      </w:r>
    </w:p>
    <w:p w14:paraId="659C8D86" w14:textId="77777777" w:rsidR="00340881" w:rsidRDefault="00340881" w:rsidP="00340881">
      <w:pPr>
        <w:pStyle w:val="PlainText"/>
      </w:pPr>
      <w:r>
        <w:t xml:space="preserve">  “Cobra chip 650le” electric start cuts up to 8m £799 free delivery internet site</w:t>
      </w:r>
    </w:p>
    <w:p w14:paraId="41EE474A" w14:textId="77777777" w:rsidR="00340881" w:rsidRDefault="00340881" w:rsidP="00340881">
      <w:pPr>
        <w:pStyle w:val="PlainText"/>
      </w:pPr>
    </w:p>
    <w:p w14:paraId="6D31B427" w14:textId="77777777" w:rsidR="00340881" w:rsidRDefault="00340881" w:rsidP="00340881">
      <w:pPr>
        <w:pStyle w:val="PlainText"/>
      </w:pPr>
      <w:r>
        <w:t xml:space="preserve">   “Mighty Mac lsc800” cuts up to 7m £1000 free delivery internet site </w:t>
      </w:r>
    </w:p>
    <w:p w14:paraId="26D926F1" w14:textId="77777777" w:rsidR="00340881" w:rsidRDefault="00340881" w:rsidP="00340881">
      <w:pPr>
        <w:pStyle w:val="PlainText"/>
      </w:pPr>
    </w:p>
    <w:p w14:paraId="73B7BF3E" w14:textId="77777777" w:rsidR="00340881" w:rsidRDefault="00340881" w:rsidP="00340881">
      <w:pPr>
        <w:pStyle w:val="PlainText"/>
      </w:pPr>
      <w:r>
        <w:t xml:space="preserve">    I spoke to the Manager at Warfins and he said that his model is also very good for </w:t>
      </w:r>
    </w:p>
    <w:p w14:paraId="6B30A99A" w14:textId="77777777" w:rsidR="00340881" w:rsidRDefault="00340881" w:rsidP="00340881">
      <w:pPr>
        <w:pStyle w:val="PlainText"/>
      </w:pPr>
      <w:r>
        <w:t xml:space="preserve">    shredding leaves.</w:t>
      </w:r>
    </w:p>
    <w:p w14:paraId="44E7715B" w14:textId="77777777" w:rsidR="00340881" w:rsidRDefault="00340881" w:rsidP="00340881">
      <w:pPr>
        <w:pStyle w:val="PlainText"/>
      </w:pPr>
    </w:p>
    <w:p w14:paraId="7DF485FF" w14:textId="77777777" w:rsidR="00340881" w:rsidRDefault="00340881" w:rsidP="00340881">
      <w:pPr>
        <w:pStyle w:val="PlainText"/>
      </w:pPr>
      <w:r>
        <w:t xml:space="preserve">   Trailer </w:t>
      </w:r>
      <w:r w:rsidR="00BE271C">
        <w:t>–</w:t>
      </w:r>
      <w:r>
        <w:t xml:space="preserve"> </w:t>
      </w:r>
      <w:r w:rsidR="00BE271C">
        <w:t>self-</w:t>
      </w:r>
      <w:r>
        <w:t xml:space="preserve">assembly Halfords £499 144x99x40.They supply smaller ones and are </w:t>
      </w:r>
    </w:p>
    <w:p w14:paraId="28C594F4" w14:textId="77777777" w:rsidR="00340881" w:rsidRDefault="00BE271C" w:rsidP="00340881">
      <w:pPr>
        <w:pStyle w:val="PlainText"/>
      </w:pPr>
      <w:r>
        <w:t xml:space="preserve">   c</w:t>
      </w:r>
      <w:r w:rsidR="00340881">
        <w:t>heaper but they are t</w:t>
      </w:r>
      <w:r>
        <w:t>o</w:t>
      </w:r>
      <w:r w:rsidR="00340881">
        <w:t xml:space="preserve">o small to fit the chipper </w:t>
      </w:r>
    </w:p>
    <w:p w14:paraId="3EF01E4C" w14:textId="77777777" w:rsidR="00BE271C" w:rsidRDefault="00BE271C" w:rsidP="00340881">
      <w:pPr>
        <w:pStyle w:val="PlainText"/>
      </w:pPr>
    </w:p>
    <w:p w14:paraId="1CC7124B" w14:textId="77777777" w:rsidR="00BE271C" w:rsidRDefault="00340881" w:rsidP="00340881">
      <w:pPr>
        <w:pStyle w:val="PlainText"/>
      </w:pPr>
      <w:r>
        <w:t xml:space="preserve">   Tow bar</w:t>
      </w:r>
      <w:r w:rsidR="00BE271C">
        <w:t xml:space="preserve"> -</w:t>
      </w:r>
      <w:r>
        <w:t xml:space="preserve"> Halfords </w:t>
      </w:r>
      <w:r w:rsidR="00BE271C">
        <w:t>are not quoting at the moment.</w:t>
      </w:r>
    </w:p>
    <w:p w14:paraId="1C158211" w14:textId="77777777" w:rsidR="00340881" w:rsidRDefault="00340881" w:rsidP="00340881">
      <w:pPr>
        <w:pStyle w:val="PlainText"/>
      </w:pPr>
      <w:r>
        <w:t xml:space="preserve">   But I have one from a local mechanic and they say £370 supply fitted and electrics</w:t>
      </w:r>
    </w:p>
    <w:p w14:paraId="002B9036" w14:textId="77777777" w:rsidR="00BE271C" w:rsidRDefault="00340881" w:rsidP="00340881">
      <w:pPr>
        <w:pStyle w:val="PlainText"/>
      </w:pPr>
      <w:r>
        <w:t xml:space="preserve">   </w:t>
      </w:r>
    </w:p>
    <w:p w14:paraId="2248066A" w14:textId="77777777" w:rsidR="00340881" w:rsidRDefault="00340881" w:rsidP="00340881">
      <w:pPr>
        <w:pStyle w:val="PlainText"/>
      </w:pPr>
      <w:r>
        <w:lastRenderedPageBreak/>
        <w:t>One other in Oxford prices from £380.</w:t>
      </w:r>
    </w:p>
    <w:p w14:paraId="402ADD16" w14:textId="77777777" w:rsidR="00BE271C" w:rsidRDefault="00340881" w:rsidP="00340881">
      <w:pPr>
        <w:pStyle w:val="PlainText"/>
      </w:pPr>
      <w:r>
        <w:t xml:space="preserve">    </w:t>
      </w:r>
    </w:p>
    <w:p w14:paraId="47706F48" w14:textId="77777777" w:rsidR="00340881" w:rsidRDefault="00340881" w:rsidP="00340881">
      <w:pPr>
        <w:pStyle w:val="PlainText"/>
      </w:pPr>
      <w:r>
        <w:t xml:space="preserve">Obviously the shredder will not be used on daily basis the same as the leaf blower and </w:t>
      </w:r>
    </w:p>
    <w:p w14:paraId="3F69F246" w14:textId="77777777" w:rsidR="00BE271C" w:rsidRDefault="00BE271C" w:rsidP="00340881">
      <w:pPr>
        <w:pStyle w:val="PlainText"/>
      </w:pPr>
      <w:r>
        <w:t>S</w:t>
      </w:r>
      <w:r w:rsidR="00340881">
        <w:t>trimmer</w:t>
      </w:r>
      <w:r>
        <w:t>,</w:t>
      </w:r>
      <w:r w:rsidR="00340881">
        <w:t xml:space="preserve"> they will probably go in unison.</w:t>
      </w:r>
    </w:p>
    <w:p w14:paraId="5E804E74" w14:textId="77777777" w:rsidR="00340881" w:rsidRDefault="00340881" w:rsidP="00340881">
      <w:pPr>
        <w:pStyle w:val="PlainText"/>
      </w:pPr>
      <w:r>
        <w:t>I haven’t cut down any branches yet as the council tip is a bit awkward to get into and time consuming at the moment.</w:t>
      </w:r>
    </w:p>
    <w:p w14:paraId="7B4EAEF9" w14:textId="77777777" w:rsidR="00340881" w:rsidRDefault="00340881" w:rsidP="00340881">
      <w:pPr>
        <w:pStyle w:val="PlainText"/>
      </w:pPr>
      <w:r>
        <w:t>The trailer apart from transporting the shredder would be a</w:t>
      </w:r>
      <w:r w:rsidR="00BE271C">
        <w:t>n</w:t>
      </w:r>
      <w:r>
        <w:t xml:space="preserve"> added benefit for transporting </w:t>
      </w:r>
    </w:p>
    <w:p w14:paraId="149B89CF" w14:textId="77777777" w:rsidR="00BE271C" w:rsidRDefault="00BE271C" w:rsidP="00340881">
      <w:pPr>
        <w:pStyle w:val="PlainText"/>
      </w:pPr>
      <w:r>
        <w:t>p</w:t>
      </w:r>
      <w:r w:rsidR="00340881">
        <w:t>etrol machinery and collection of various items I have to collect.</w:t>
      </w:r>
    </w:p>
    <w:p w14:paraId="2E028DB6" w14:textId="77777777" w:rsidR="00340881" w:rsidRDefault="00340881" w:rsidP="00340881">
      <w:pPr>
        <w:pStyle w:val="PlainText"/>
      </w:pPr>
      <w:r>
        <w:t>Also less damage to my car.</w:t>
      </w:r>
    </w:p>
    <w:p w14:paraId="33034BD8" w14:textId="77777777" w:rsidR="00340881" w:rsidRDefault="00340881" w:rsidP="00A31A0B">
      <w:pPr>
        <w:rPr>
          <w:noProof/>
          <w:lang w:eastAsia="en-GB"/>
        </w:rPr>
      </w:pPr>
    </w:p>
    <w:p w14:paraId="2081774F" w14:textId="77777777" w:rsidR="00372016" w:rsidRDefault="00372016" w:rsidP="00A31A0B">
      <w:pPr>
        <w:rPr>
          <w:noProof/>
          <w:lang w:eastAsia="en-GB"/>
        </w:rPr>
      </w:pPr>
    </w:p>
    <w:p w14:paraId="21CAE360" w14:textId="77777777" w:rsidR="00BE271C" w:rsidRDefault="00BE271C" w:rsidP="00A31A0B">
      <w:pPr>
        <w:rPr>
          <w:noProof/>
          <w:lang w:eastAsia="en-GB"/>
        </w:rPr>
      </w:pPr>
      <w:r>
        <w:rPr>
          <w:noProof/>
          <w:lang w:eastAsia="en-GB"/>
        </w:rPr>
        <w:t>The potential total cost could be around £1968 down to £1668 depending on what model is purchased.</w:t>
      </w:r>
    </w:p>
    <w:p w14:paraId="7F818CE6" w14:textId="77777777" w:rsidR="00BE271C" w:rsidRDefault="00BE271C" w:rsidP="00A31A0B">
      <w:pPr>
        <w:rPr>
          <w:noProof/>
          <w:lang w:eastAsia="en-GB"/>
        </w:rPr>
      </w:pPr>
    </w:p>
    <w:p w14:paraId="28074825" w14:textId="77777777" w:rsidR="00BF17FF" w:rsidRDefault="00BF17FF" w:rsidP="00A31A0B">
      <w:pPr>
        <w:rPr>
          <w:noProof/>
          <w:lang w:eastAsia="en-GB"/>
        </w:rPr>
      </w:pPr>
      <w:r>
        <w:rPr>
          <w:noProof/>
          <w:lang w:eastAsia="en-GB"/>
        </w:rPr>
        <w:t xml:space="preserve">Will need to go to Full Council as no funds in 2020/21 budget </w:t>
      </w:r>
      <w:r w:rsidR="00EE3A01">
        <w:rPr>
          <w:noProof/>
          <w:lang w:eastAsia="en-GB"/>
        </w:rPr>
        <w:t xml:space="preserve">allocated </w:t>
      </w:r>
      <w:r>
        <w:rPr>
          <w:noProof/>
          <w:lang w:eastAsia="en-GB"/>
        </w:rPr>
        <w:t>for this.</w:t>
      </w:r>
    </w:p>
    <w:p w14:paraId="3A677F32" w14:textId="77777777" w:rsidR="00BE271C" w:rsidRDefault="00BE271C" w:rsidP="00A31A0B">
      <w:pPr>
        <w:rPr>
          <w:noProof/>
          <w:lang w:eastAsia="en-GB"/>
        </w:rPr>
      </w:pPr>
    </w:p>
    <w:p w14:paraId="2F876D25" w14:textId="77777777" w:rsidR="00BE271C" w:rsidRDefault="00D07BC1" w:rsidP="00BE271C">
      <w:pPr>
        <w:rPr>
          <w:noProof/>
          <w:lang w:eastAsia="en-GB"/>
        </w:rPr>
      </w:pPr>
      <w:r>
        <w:rPr>
          <w:b/>
          <w:noProof/>
          <w:lang w:eastAsia="en-GB"/>
        </w:rPr>
        <w:t>Item 15</w:t>
      </w:r>
      <w:r w:rsidR="00BE271C">
        <w:rPr>
          <w:noProof/>
          <w:lang w:eastAsia="en-GB"/>
        </w:rPr>
        <w:t xml:space="preserve"> – Tree survey quotes for Butts Road cemetery, Rec field and Sir Henry Calley Memorial Garden.   </w:t>
      </w:r>
    </w:p>
    <w:p w14:paraId="7972DEF5" w14:textId="77777777" w:rsidR="00372016" w:rsidRDefault="00372016" w:rsidP="00A31A0B">
      <w:pPr>
        <w:rPr>
          <w:noProof/>
          <w:lang w:eastAsia="en-GB"/>
        </w:rPr>
      </w:pPr>
    </w:p>
    <w:p w14:paraId="46E057E3" w14:textId="77777777" w:rsidR="00AB5451" w:rsidRDefault="00AB5451" w:rsidP="00A31A0B">
      <w:pPr>
        <w:rPr>
          <w:noProof/>
          <w:lang w:eastAsia="en-GB"/>
        </w:rPr>
      </w:pPr>
      <w:r>
        <w:rPr>
          <w:noProof/>
          <w:lang w:eastAsia="en-GB"/>
        </w:rPr>
        <w:t>2 quotes received:</w:t>
      </w:r>
    </w:p>
    <w:p w14:paraId="2798751C" w14:textId="77777777" w:rsidR="00AB5451" w:rsidRPr="00AB5451" w:rsidRDefault="00AB5451" w:rsidP="00A31A0B">
      <w:pPr>
        <w:rPr>
          <w:b/>
          <w:noProof/>
          <w:lang w:eastAsia="en-GB"/>
        </w:rPr>
      </w:pPr>
    </w:p>
    <w:p w14:paraId="1ED17E41" w14:textId="77777777" w:rsidR="00AB5451" w:rsidRPr="00AB5451" w:rsidRDefault="00AB5451" w:rsidP="00A31A0B">
      <w:pPr>
        <w:rPr>
          <w:b/>
          <w:noProof/>
          <w:lang w:eastAsia="en-GB"/>
        </w:rPr>
      </w:pPr>
      <w:r w:rsidRPr="00AB5451">
        <w:rPr>
          <w:b/>
          <w:noProof/>
          <w:lang w:eastAsia="en-GB"/>
        </w:rPr>
        <w:t>Woo</w:t>
      </w:r>
      <w:r>
        <w:rPr>
          <w:b/>
          <w:noProof/>
          <w:lang w:eastAsia="en-GB"/>
        </w:rPr>
        <w:t>t</w:t>
      </w:r>
      <w:r w:rsidRPr="00AB5451">
        <w:rPr>
          <w:b/>
          <w:noProof/>
          <w:lang w:eastAsia="en-GB"/>
        </w:rPr>
        <w:t>ton Tree Consultancy</w:t>
      </w:r>
      <w:r>
        <w:rPr>
          <w:b/>
          <w:noProof/>
          <w:lang w:eastAsia="en-GB"/>
        </w:rPr>
        <w:t>:</w:t>
      </w:r>
    </w:p>
    <w:p w14:paraId="65E5373D" w14:textId="77777777" w:rsidR="00AB5451" w:rsidRDefault="00AB5451" w:rsidP="00AB5451">
      <w:pPr>
        <w:rPr>
          <w:noProof/>
          <w:lang w:eastAsia="en-GB"/>
        </w:rPr>
      </w:pPr>
      <w:r>
        <w:rPr>
          <w:noProof/>
          <w:lang w:eastAsia="en-GB"/>
        </w:rPr>
        <w:t xml:space="preserve">Further to your request for a quote for a survey of trees at 3 sites in Chiseldon, I am pleased to furnish you with my fee proposal to undertake the tree condition surveys and recommend any necessary tree works to abate health and safety issues. This will comprise of the following:  </w:t>
      </w:r>
    </w:p>
    <w:p w14:paraId="2584FEC5" w14:textId="77777777" w:rsidR="00AB5451" w:rsidRDefault="00AB5451" w:rsidP="00AB5451">
      <w:pPr>
        <w:rPr>
          <w:noProof/>
          <w:lang w:eastAsia="en-GB"/>
        </w:rPr>
      </w:pPr>
      <w:r>
        <w:rPr>
          <w:noProof/>
          <w:lang w:eastAsia="en-GB"/>
        </w:rPr>
        <w:t xml:space="preserve"> </w:t>
      </w:r>
    </w:p>
    <w:p w14:paraId="7A2E9CB6" w14:textId="77777777" w:rsidR="00AB5451" w:rsidRDefault="00AB5451" w:rsidP="00AB5451">
      <w:pPr>
        <w:rPr>
          <w:noProof/>
          <w:lang w:eastAsia="en-GB"/>
        </w:rPr>
      </w:pPr>
      <w:r>
        <w:rPr>
          <w:noProof/>
          <w:lang w:eastAsia="en-GB"/>
        </w:rPr>
        <w:t xml:space="preserve">1. Identification of defects and diseases noted at time of inspection.  2. Detailed risk assessment of prominent trees with obvious defects in high target areas using Quantified Tree Risk Assessment (QTRA).  3. Recommended tree works to reduce any risk posed by the trees to an acceptable level as defined by the HSE.  4. Tree management plan to encompass both present and future management.  5. Trees plotted on a base plan  </w:t>
      </w:r>
    </w:p>
    <w:p w14:paraId="693EE774" w14:textId="77777777" w:rsidR="00AB5451" w:rsidRDefault="00AB5451" w:rsidP="00AB5451">
      <w:pPr>
        <w:rPr>
          <w:noProof/>
          <w:lang w:eastAsia="en-GB"/>
        </w:rPr>
      </w:pPr>
      <w:r>
        <w:rPr>
          <w:noProof/>
          <w:lang w:eastAsia="en-GB"/>
        </w:rPr>
        <w:t xml:space="preserve"> </w:t>
      </w:r>
    </w:p>
    <w:p w14:paraId="2D42385D" w14:textId="77777777" w:rsidR="00AB5451" w:rsidRDefault="00AB5451" w:rsidP="00AB5451">
      <w:pPr>
        <w:rPr>
          <w:noProof/>
          <w:lang w:eastAsia="en-GB"/>
        </w:rPr>
      </w:pPr>
      <w:r>
        <w:rPr>
          <w:noProof/>
          <w:lang w:eastAsia="en-GB"/>
        </w:rPr>
        <w:t xml:space="preserve">1. Chiseldon Recreation Ground    - £350.00 2. Sir Henry Calley Memorial Garden    - £200.00 3. The Old Chapel burial ground, Butts Road   - £350.00 </w:t>
      </w:r>
    </w:p>
    <w:p w14:paraId="60791EDA" w14:textId="77777777" w:rsidR="00AB5451" w:rsidRDefault="00AB5451" w:rsidP="00AB5451">
      <w:pPr>
        <w:rPr>
          <w:noProof/>
          <w:lang w:eastAsia="en-GB"/>
        </w:rPr>
      </w:pPr>
      <w:r>
        <w:rPr>
          <w:noProof/>
          <w:lang w:eastAsia="en-GB"/>
        </w:rPr>
        <w:t xml:space="preserve"> </w:t>
      </w:r>
    </w:p>
    <w:p w14:paraId="21A16D96" w14:textId="77777777" w:rsidR="00AB5451" w:rsidRDefault="00AB5451" w:rsidP="00AB5451">
      <w:pPr>
        <w:rPr>
          <w:noProof/>
          <w:lang w:eastAsia="en-GB"/>
        </w:rPr>
      </w:pPr>
      <w:r>
        <w:rPr>
          <w:noProof/>
          <w:lang w:eastAsia="en-GB"/>
        </w:rPr>
        <w:t xml:space="preserve">My fixed price for the above service is </w:t>
      </w:r>
      <w:r w:rsidRPr="007C7FA1">
        <w:rPr>
          <w:b/>
          <w:noProof/>
          <w:lang w:eastAsia="en-GB"/>
        </w:rPr>
        <w:t>£900.00</w:t>
      </w:r>
      <w:r>
        <w:rPr>
          <w:noProof/>
          <w:lang w:eastAsia="en-GB"/>
        </w:rPr>
        <w:t xml:space="preserve"> </w:t>
      </w:r>
    </w:p>
    <w:p w14:paraId="48F5C58B" w14:textId="77777777" w:rsidR="00AB5451" w:rsidRDefault="00AB5451" w:rsidP="00AB5451">
      <w:pPr>
        <w:rPr>
          <w:noProof/>
          <w:lang w:eastAsia="en-GB"/>
        </w:rPr>
      </w:pPr>
      <w:r>
        <w:rPr>
          <w:noProof/>
          <w:lang w:eastAsia="en-GB"/>
        </w:rPr>
        <w:t xml:space="preserve"> </w:t>
      </w:r>
    </w:p>
    <w:p w14:paraId="17A84C3A" w14:textId="77777777" w:rsidR="00372016" w:rsidRDefault="00AB5451" w:rsidP="00A31A0B">
      <w:pPr>
        <w:rPr>
          <w:noProof/>
          <w:lang w:eastAsia="en-GB"/>
        </w:rPr>
      </w:pPr>
      <w:r>
        <w:rPr>
          <w:noProof/>
          <w:lang w:eastAsia="en-GB"/>
        </w:rPr>
        <w:t xml:space="preserve">Please note, there is no VAT to pay on this amount. </w:t>
      </w:r>
    </w:p>
    <w:p w14:paraId="2E8101AC" w14:textId="77777777" w:rsidR="007C7FA1" w:rsidRDefault="007C7FA1" w:rsidP="00A31A0B">
      <w:pPr>
        <w:rPr>
          <w:b/>
          <w:noProof/>
          <w:lang w:eastAsia="en-GB"/>
        </w:rPr>
      </w:pPr>
    </w:p>
    <w:p w14:paraId="2629EA98" w14:textId="77777777" w:rsidR="007C7FA1" w:rsidRDefault="007C7FA1" w:rsidP="00A31A0B">
      <w:pPr>
        <w:rPr>
          <w:b/>
          <w:noProof/>
          <w:lang w:eastAsia="en-GB"/>
        </w:rPr>
      </w:pPr>
    </w:p>
    <w:p w14:paraId="31198B28" w14:textId="77777777" w:rsidR="00AB5451" w:rsidRDefault="00AB5451" w:rsidP="00A31A0B">
      <w:pPr>
        <w:rPr>
          <w:noProof/>
          <w:lang w:eastAsia="en-GB"/>
        </w:rPr>
      </w:pPr>
      <w:r w:rsidRPr="00AB5451">
        <w:rPr>
          <w:b/>
          <w:noProof/>
          <w:lang w:eastAsia="en-GB"/>
        </w:rPr>
        <w:t>Certhia</w:t>
      </w:r>
      <w:r>
        <w:rPr>
          <w:noProof/>
          <w:lang w:eastAsia="en-GB"/>
        </w:rPr>
        <w:t xml:space="preserve"> </w:t>
      </w:r>
      <w:r w:rsidR="007C7FA1" w:rsidRPr="007C7FA1">
        <w:rPr>
          <w:b/>
          <w:noProof/>
          <w:lang w:eastAsia="en-GB"/>
        </w:rPr>
        <w:t>Consulting</w:t>
      </w:r>
      <w:r>
        <w:rPr>
          <w:noProof/>
          <w:lang w:eastAsia="en-GB"/>
        </w:rPr>
        <w:t xml:space="preserve">– </w:t>
      </w:r>
    </w:p>
    <w:p w14:paraId="3BFC5160" w14:textId="77777777" w:rsidR="007C7FA1" w:rsidRDefault="007C7FA1" w:rsidP="00A31A0B">
      <w:pPr>
        <w:rPr>
          <w:noProof/>
          <w:lang w:eastAsia="en-GB"/>
        </w:rPr>
      </w:pPr>
    </w:p>
    <w:p w14:paraId="59CAB387" w14:textId="77777777" w:rsidR="007C7FA1" w:rsidRDefault="007C7FA1" w:rsidP="007C7FA1">
      <w:pPr>
        <w:rPr>
          <w:noProof/>
          <w:lang w:eastAsia="en-GB"/>
        </w:rPr>
      </w:pPr>
      <w:r w:rsidRPr="007C7FA1">
        <w:rPr>
          <w:b/>
          <w:noProof/>
          <w:lang w:eastAsia="en-GB"/>
        </w:rPr>
        <w:t>Option 1</w:t>
      </w:r>
      <w:r>
        <w:rPr>
          <w:noProof/>
          <w:lang w:eastAsia="en-GB"/>
        </w:rPr>
        <w:t xml:space="preserve">. All trees over 150mm diameter at 1.5m above ground level, inspected, mapped and recorded in terms of species, approximate height, condition, recommended works and priorities for both those works where applicable and for further re-inspections. A fully detailed report will be provided with location plans and stock records so giving full details of your tree stock. It will increase time on site and may be considered more than the minimum required.  </w:t>
      </w:r>
    </w:p>
    <w:p w14:paraId="50563236" w14:textId="77777777" w:rsidR="007C7FA1" w:rsidRDefault="007C7FA1" w:rsidP="007C7FA1">
      <w:pPr>
        <w:rPr>
          <w:noProof/>
          <w:lang w:eastAsia="en-GB"/>
        </w:rPr>
      </w:pPr>
      <w:r>
        <w:rPr>
          <w:noProof/>
          <w:lang w:eastAsia="en-GB"/>
        </w:rPr>
        <w:lastRenderedPageBreak/>
        <w:t xml:space="preserve"> </w:t>
      </w:r>
    </w:p>
    <w:p w14:paraId="15D1183D" w14:textId="77777777" w:rsidR="007C7FA1" w:rsidRDefault="007C7FA1" w:rsidP="007C7FA1">
      <w:pPr>
        <w:rPr>
          <w:noProof/>
          <w:lang w:eastAsia="en-GB"/>
        </w:rPr>
      </w:pPr>
      <w:r>
        <w:rPr>
          <w:noProof/>
          <w:lang w:eastAsia="en-GB"/>
        </w:rPr>
        <w:t xml:space="preserve">To carry out the above a fee of </w:t>
      </w:r>
      <w:r w:rsidRPr="007C7FA1">
        <w:rPr>
          <w:b/>
          <w:noProof/>
          <w:lang w:eastAsia="en-GB"/>
        </w:rPr>
        <w:t>£975.00</w:t>
      </w:r>
      <w:r>
        <w:rPr>
          <w:noProof/>
          <w:lang w:eastAsia="en-GB"/>
        </w:rPr>
        <w:t xml:space="preserve"> would be required.   </w:t>
      </w:r>
    </w:p>
    <w:p w14:paraId="119B8EBD" w14:textId="77777777" w:rsidR="00372016" w:rsidRDefault="00372016" w:rsidP="00A31A0B">
      <w:pPr>
        <w:rPr>
          <w:noProof/>
          <w:lang w:eastAsia="en-GB"/>
        </w:rPr>
      </w:pPr>
    </w:p>
    <w:p w14:paraId="17BFB371" w14:textId="77777777" w:rsidR="007C7FA1" w:rsidRDefault="007C7FA1" w:rsidP="00A31A0B">
      <w:pPr>
        <w:rPr>
          <w:noProof/>
          <w:lang w:eastAsia="en-GB"/>
        </w:rPr>
      </w:pPr>
      <w:r w:rsidRPr="007C7FA1">
        <w:rPr>
          <w:b/>
          <w:noProof/>
          <w:lang w:eastAsia="en-GB"/>
        </w:rPr>
        <w:t>Option 2</w:t>
      </w:r>
      <w:r w:rsidRPr="007C7FA1">
        <w:rPr>
          <w:noProof/>
          <w:lang w:eastAsia="en-GB"/>
        </w:rPr>
        <w:t>. All trees over 150mm diameter at 1.5m above ground level will be inspected. Only those with significant defects requiring tree surgery, or those with medium to long term features that must be reconsidered against a base point, will be recorded (as detailed at Option 1). The trees will also be located on a base plan. This will not give details of all trees owned but would meet your basic requirements to show due care. A simpler report wil</w:t>
      </w:r>
      <w:r>
        <w:rPr>
          <w:noProof/>
          <w:lang w:eastAsia="en-GB"/>
        </w:rPr>
        <w:t xml:space="preserve">l be prepared in this case.  </w:t>
      </w:r>
    </w:p>
    <w:p w14:paraId="3053B42B" w14:textId="77777777" w:rsidR="007C7FA1" w:rsidRDefault="007C7FA1" w:rsidP="00A31A0B">
      <w:pPr>
        <w:rPr>
          <w:noProof/>
          <w:lang w:eastAsia="en-GB"/>
        </w:rPr>
      </w:pPr>
    </w:p>
    <w:p w14:paraId="16339F5A" w14:textId="77777777" w:rsidR="007C7FA1" w:rsidRDefault="007C7FA1" w:rsidP="00A31A0B">
      <w:pPr>
        <w:rPr>
          <w:noProof/>
          <w:lang w:eastAsia="en-GB"/>
        </w:rPr>
      </w:pPr>
      <w:r w:rsidRPr="007C7FA1">
        <w:rPr>
          <w:noProof/>
          <w:lang w:eastAsia="en-GB"/>
        </w:rPr>
        <w:t xml:space="preserve">To carry out the above a fee of </w:t>
      </w:r>
      <w:r w:rsidRPr="007C7FA1">
        <w:rPr>
          <w:b/>
          <w:noProof/>
          <w:lang w:eastAsia="en-GB"/>
        </w:rPr>
        <w:t>£650.00</w:t>
      </w:r>
      <w:r w:rsidRPr="007C7FA1">
        <w:rPr>
          <w:noProof/>
          <w:lang w:eastAsia="en-GB"/>
        </w:rPr>
        <w:t xml:space="preserve"> would be required.</w:t>
      </w:r>
    </w:p>
    <w:p w14:paraId="55750F58" w14:textId="77777777" w:rsidR="007C7FA1" w:rsidRDefault="007C7FA1" w:rsidP="00A31A0B">
      <w:pPr>
        <w:rPr>
          <w:noProof/>
          <w:lang w:eastAsia="en-GB"/>
        </w:rPr>
      </w:pPr>
    </w:p>
    <w:p w14:paraId="06DA8009" w14:textId="77777777" w:rsidR="007C7FA1" w:rsidRPr="007C7FA1" w:rsidRDefault="007C7FA1" w:rsidP="007C7FA1">
      <w:pPr>
        <w:rPr>
          <w:noProof/>
          <w:lang w:eastAsia="en-GB"/>
        </w:rPr>
      </w:pPr>
      <w:r w:rsidRPr="007C7FA1">
        <w:rPr>
          <w:noProof/>
          <w:lang w:eastAsia="en-GB"/>
        </w:rPr>
        <w:t xml:space="preserve">A digital base plan for each site will have to be obtained from a registered O.S. provider to log the trees for either Option. The current (at cost) price is £71.00 and this would be added to your invoice.  </w:t>
      </w:r>
    </w:p>
    <w:p w14:paraId="076E7D50" w14:textId="77777777" w:rsidR="007C7FA1" w:rsidRDefault="007C7FA1" w:rsidP="00A31A0B">
      <w:pPr>
        <w:rPr>
          <w:noProof/>
          <w:lang w:eastAsia="en-GB"/>
        </w:rPr>
      </w:pPr>
    </w:p>
    <w:p w14:paraId="34CA27B3" w14:textId="77777777" w:rsidR="007C7FA1" w:rsidRDefault="007C7FA1" w:rsidP="007C7FA1">
      <w:pPr>
        <w:rPr>
          <w:noProof/>
          <w:lang w:eastAsia="en-GB"/>
        </w:rPr>
      </w:pPr>
      <w:r>
        <w:rPr>
          <w:noProof/>
          <w:lang w:eastAsia="en-GB"/>
        </w:rPr>
        <w:t xml:space="preserve">Please note, there is no VAT to pay on this amount. </w:t>
      </w:r>
    </w:p>
    <w:p w14:paraId="4A61DC5D" w14:textId="77777777" w:rsidR="007C7FA1" w:rsidRDefault="007C7FA1" w:rsidP="00A31A0B">
      <w:pPr>
        <w:pBdr>
          <w:bottom w:val="dotted" w:sz="24" w:space="1" w:color="auto"/>
        </w:pBdr>
        <w:rPr>
          <w:noProof/>
          <w:lang w:eastAsia="en-GB"/>
        </w:rPr>
      </w:pPr>
    </w:p>
    <w:p w14:paraId="274FA990" w14:textId="77777777" w:rsidR="007C7FA1" w:rsidRDefault="007C7FA1" w:rsidP="00A31A0B">
      <w:pPr>
        <w:rPr>
          <w:noProof/>
          <w:lang w:eastAsia="en-GB"/>
        </w:rPr>
      </w:pPr>
    </w:p>
    <w:p w14:paraId="3628C19F" w14:textId="77777777" w:rsidR="007C7FA1" w:rsidRDefault="007C7FA1" w:rsidP="00A31A0B">
      <w:pPr>
        <w:rPr>
          <w:noProof/>
          <w:lang w:eastAsia="en-GB"/>
        </w:rPr>
      </w:pPr>
      <w:r>
        <w:rPr>
          <w:noProof/>
          <w:lang w:eastAsia="en-GB"/>
        </w:rPr>
        <w:t>Neither of these companies provide tree work  - they only undertake the surveys.  Both can recommend tree surgeons to contact for future work.</w:t>
      </w:r>
    </w:p>
    <w:p w14:paraId="5498AF1A" w14:textId="77777777" w:rsidR="007C7FA1" w:rsidRDefault="007C7FA1" w:rsidP="00A31A0B">
      <w:pPr>
        <w:rPr>
          <w:noProof/>
          <w:lang w:eastAsia="en-GB"/>
        </w:rPr>
      </w:pPr>
    </w:p>
    <w:p w14:paraId="00825715" w14:textId="77777777" w:rsidR="00372016" w:rsidRDefault="00BF17FF" w:rsidP="00A31A0B">
      <w:pPr>
        <w:rPr>
          <w:noProof/>
          <w:lang w:eastAsia="en-GB"/>
        </w:rPr>
      </w:pPr>
      <w:r>
        <w:rPr>
          <w:noProof/>
          <w:lang w:eastAsia="en-GB"/>
        </w:rPr>
        <w:t xml:space="preserve">There is a £8,500 budget for 2020/21 for </w:t>
      </w:r>
      <w:r w:rsidR="00EB255F">
        <w:rPr>
          <w:noProof/>
          <w:lang w:eastAsia="en-GB"/>
        </w:rPr>
        <w:t xml:space="preserve">Parish </w:t>
      </w:r>
      <w:r>
        <w:rPr>
          <w:noProof/>
          <w:lang w:eastAsia="en-GB"/>
        </w:rPr>
        <w:t>preventative tree work.</w:t>
      </w:r>
    </w:p>
    <w:p w14:paraId="235383EB" w14:textId="77777777" w:rsidR="00372016" w:rsidRDefault="00372016" w:rsidP="00A31A0B">
      <w:pPr>
        <w:rPr>
          <w:noProof/>
          <w:lang w:eastAsia="en-GB"/>
        </w:rPr>
      </w:pPr>
    </w:p>
    <w:p w14:paraId="55F88631" w14:textId="77777777" w:rsidR="00EB255F" w:rsidRDefault="00D07BC1" w:rsidP="00A31A0B">
      <w:pPr>
        <w:rPr>
          <w:noProof/>
          <w:lang w:eastAsia="en-GB"/>
        </w:rPr>
      </w:pPr>
      <w:r>
        <w:rPr>
          <w:noProof/>
          <w:lang w:eastAsia="en-GB"/>
        </w:rPr>
        <w:t>Morgan Trees did not respond when asked to provide a quote.</w:t>
      </w:r>
      <w:r w:rsidR="007C7FA1">
        <w:rPr>
          <w:noProof/>
          <w:lang w:eastAsia="en-GB"/>
        </w:rPr>
        <w:t xml:space="preserve"> (They may not be working currently)</w:t>
      </w:r>
    </w:p>
    <w:p w14:paraId="3A40F781" w14:textId="77777777" w:rsidR="00EB255F" w:rsidRDefault="007C7FA1" w:rsidP="00A31A0B">
      <w:pPr>
        <w:rPr>
          <w:noProof/>
          <w:lang w:eastAsia="en-GB"/>
        </w:rPr>
      </w:pPr>
      <w:r>
        <w:rPr>
          <w:noProof/>
          <w:lang w:eastAsia="en-GB"/>
        </w:rPr>
        <w:t>Matt Griffith has already advised he has a full work schedule and cannot assist.</w:t>
      </w:r>
    </w:p>
    <w:p w14:paraId="6963EF05" w14:textId="77777777" w:rsidR="007C7FA1" w:rsidRDefault="007C7FA1" w:rsidP="00A31A0B">
      <w:pPr>
        <w:rPr>
          <w:noProof/>
          <w:lang w:eastAsia="en-GB"/>
        </w:rPr>
      </w:pPr>
    </w:p>
    <w:p w14:paraId="39D586E2" w14:textId="77777777" w:rsidR="00EB255F" w:rsidRDefault="007C7FA1" w:rsidP="00A31A0B">
      <w:pPr>
        <w:rPr>
          <w:noProof/>
          <w:lang w:eastAsia="en-GB"/>
        </w:rPr>
      </w:pPr>
      <w:r>
        <w:rPr>
          <w:noProof/>
          <w:lang w:eastAsia="en-GB"/>
        </w:rPr>
        <w:t>1 tree on the Rec field has been itentified to have Ash die back in its early stages.</w:t>
      </w:r>
    </w:p>
    <w:p w14:paraId="4FA44D70" w14:textId="77777777" w:rsidR="007C7FA1" w:rsidRDefault="007C7FA1" w:rsidP="00A31A0B">
      <w:pPr>
        <w:rPr>
          <w:noProof/>
          <w:lang w:eastAsia="en-GB"/>
        </w:rPr>
      </w:pPr>
    </w:p>
    <w:p w14:paraId="6D3BAA82" w14:textId="77777777" w:rsidR="007C7FA1" w:rsidRDefault="007C7FA1" w:rsidP="00A31A0B">
      <w:pPr>
        <w:rPr>
          <w:noProof/>
          <w:lang w:eastAsia="en-GB"/>
        </w:rPr>
      </w:pPr>
      <w:r>
        <w:rPr>
          <w:noProof/>
          <w:lang w:eastAsia="en-GB"/>
        </w:rPr>
        <w:t>Past tree removal quotes for work undertaken have been between £600 and £800 per tree.</w:t>
      </w:r>
    </w:p>
    <w:p w14:paraId="250941DA" w14:textId="77777777" w:rsidR="007C7FA1" w:rsidRDefault="007C7FA1" w:rsidP="00A31A0B">
      <w:pPr>
        <w:rPr>
          <w:noProof/>
          <w:lang w:eastAsia="en-GB"/>
        </w:rPr>
      </w:pPr>
    </w:p>
    <w:p w14:paraId="6F300F26" w14:textId="77777777" w:rsidR="007C7FA1" w:rsidRDefault="007C7FA1" w:rsidP="00A31A0B">
      <w:pPr>
        <w:rPr>
          <w:noProof/>
          <w:lang w:eastAsia="en-GB"/>
        </w:rPr>
      </w:pPr>
    </w:p>
    <w:p w14:paraId="21C22589" w14:textId="77777777" w:rsidR="00EB255F" w:rsidRDefault="00EB255F" w:rsidP="00A31A0B">
      <w:pPr>
        <w:rPr>
          <w:noProof/>
          <w:lang w:eastAsia="en-GB"/>
        </w:rPr>
      </w:pPr>
    </w:p>
    <w:p w14:paraId="3026AEA5" w14:textId="77777777" w:rsidR="00372016" w:rsidRPr="00372016" w:rsidRDefault="00372016" w:rsidP="00A31A0B">
      <w:pPr>
        <w:rPr>
          <w:noProof/>
          <w:lang w:eastAsia="en-GB"/>
        </w:rPr>
      </w:pPr>
      <w:r>
        <w:rPr>
          <w:noProof/>
          <w:lang w:eastAsia="en-GB"/>
        </w:rPr>
        <w:t xml:space="preserve"> </w:t>
      </w:r>
    </w:p>
    <w:sectPr w:rsidR="00372016" w:rsidRPr="00372016" w:rsidSect="00524294">
      <w:pgSz w:w="12240" w:h="15840" w:code="1"/>
      <w:pgMar w:top="1440" w:right="1440" w:bottom="1440" w:left="1440" w:header="720" w:footer="720" w:gutter="0"/>
      <w:cols w:space="708"/>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537B6"/>
    <w:multiLevelType w:val="hybridMultilevel"/>
    <w:tmpl w:val="5BD69AA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D4DB3"/>
    <w:multiLevelType w:val="hybridMultilevel"/>
    <w:tmpl w:val="300A3A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350558"/>
    <w:multiLevelType w:val="hybridMultilevel"/>
    <w:tmpl w:val="7AA2F46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0B972DF"/>
    <w:multiLevelType w:val="hybridMultilevel"/>
    <w:tmpl w:val="63D2E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841CE"/>
    <w:multiLevelType w:val="hybridMultilevel"/>
    <w:tmpl w:val="814221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874A4D"/>
    <w:multiLevelType w:val="hybridMultilevel"/>
    <w:tmpl w:val="5400D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22D369D"/>
    <w:multiLevelType w:val="hybridMultilevel"/>
    <w:tmpl w:val="EB167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A53CB7"/>
    <w:multiLevelType w:val="hybridMultilevel"/>
    <w:tmpl w:val="E1005C48"/>
    <w:lvl w:ilvl="0" w:tplc="E4BEE1AC">
      <w:start w:val="1"/>
      <w:numFmt w:val="bullet"/>
      <w:pStyle w:val="Bullet-main"/>
      <w:lvlText w:val=""/>
      <w:lvlJc w:val="left"/>
      <w:pPr>
        <w:ind w:left="720" w:hanging="360"/>
      </w:pPr>
      <w:rPr>
        <w:rFonts w:ascii="Symbol" w:hAnsi="Symbol" w:hint="default"/>
        <w:color w:val="FF8201"/>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7"/>
  </w:num>
  <w:num w:numId="5">
    <w:abstractNumId w:val="4"/>
  </w:num>
  <w:num w:numId="6">
    <w:abstractNumId w:val="0"/>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A32"/>
    <w:rsid w:val="00000BDD"/>
    <w:rsid w:val="00005B13"/>
    <w:rsid w:val="000218B0"/>
    <w:rsid w:val="000258D7"/>
    <w:rsid w:val="00037E13"/>
    <w:rsid w:val="000557D6"/>
    <w:rsid w:val="0006002A"/>
    <w:rsid w:val="00065809"/>
    <w:rsid w:val="000828FE"/>
    <w:rsid w:val="00083899"/>
    <w:rsid w:val="000C2960"/>
    <w:rsid w:val="000C7969"/>
    <w:rsid w:val="000D0F3A"/>
    <w:rsid w:val="000E06DE"/>
    <w:rsid w:val="000E484D"/>
    <w:rsid w:val="0012017E"/>
    <w:rsid w:val="00121A95"/>
    <w:rsid w:val="001222AE"/>
    <w:rsid w:val="00123BCA"/>
    <w:rsid w:val="00127F41"/>
    <w:rsid w:val="00133D38"/>
    <w:rsid w:val="001362A2"/>
    <w:rsid w:val="00166F11"/>
    <w:rsid w:val="001904CA"/>
    <w:rsid w:val="001A2005"/>
    <w:rsid w:val="001A6A48"/>
    <w:rsid w:val="001A7DF7"/>
    <w:rsid w:val="001B1794"/>
    <w:rsid w:val="001B7704"/>
    <w:rsid w:val="001C143A"/>
    <w:rsid w:val="001C5AB6"/>
    <w:rsid w:val="001C70B1"/>
    <w:rsid w:val="001D2266"/>
    <w:rsid w:val="001F00E1"/>
    <w:rsid w:val="002045F2"/>
    <w:rsid w:val="002179A7"/>
    <w:rsid w:val="00232C77"/>
    <w:rsid w:val="00233291"/>
    <w:rsid w:val="0024002A"/>
    <w:rsid w:val="0024612C"/>
    <w:rsid w:val="0025399F"/>
    <w:rsid w:val="00260528"/>
    <w:rsid w:val="00275347"/>
    <w:rsid w:val="0029363D"/>
    <w:rsid w:val="002A13D3"/>
    <w:rsid w:val="002B15DB"/>
    <w:rsid w:val="002B5657"/>
    <w:rsid w:val="002C2B1E"/>
    <w:rsid w:val="002C3200"/>
    <w:rsid w:val="002E36C2"/>
    <w:rsid w:val="002F0AB3"/>
    <w:rsid w:val="00302FFD"/>
    <w:rsid w:val="0030522C"/>
    <w:rsid w:val="00310AD6"/>
    <w:rsid w:val="00311851"/>
    <w:rsid w:val="00340881"/>
    <w:rsid w:val="0035139E"/>
    <w:rsid w:val="0036077A"/>
    <w:rsid w:val="00363475"/>
    <w:rsid w:val="00372016"/>
    <w:rsid w:val="003834E9"/>
    <w:rsid w:val="00386D28"/>
    <w:rsid w:val="003C40A8"/>
    <w:rsid w:val="003F02D7"/>
    <w:rsid w:val="003F0E7E"/>
    <w:rsid w:val="00401B0A"/>
    <w:rsid w:val="004067A7"/>
    <w:rsid w:val="00410500"/>
    <w:rsid w:val="00410F29"/>
    <w:rsid w:val="0041744A"/>
    <w:rsid w:val="0046126C"/>
    <w:rsid w:val="004777AF"/>
    <w:rsid w:val="00481EE7"/>
    <w:rsid w:val="00487255"/>
    <w:rsid w:val="0049329E"/>
    <w:rsid w:val="004C0185"/>
    <w:rsid w:val="004D73A0"/>
    <w:rsid w:val="004F14B1"/>
    <w:rsid w:val="00500181"/>
    <w:rsid w:val="00524294"/>
    <w:rsid w:val="00534B7F"/>
    <w:rsid w:val="00554BE6"/>
    <w:rsid w:val="00566414"/>
    <w:rsid w:val="0057331D"/>
    <w:rsid w:val="005A1420"/>
    <w:rsid w:val="005A3C46"/>
    <w:rsid w:val="005C713C"/>
    <w:rsid w:val="005E0920"/>
    <w:rsid w:val="005F110C"/>
    <w:rsid w:val="00616D5D"/>
    <w:rsid w:val="006208ED"/>
    <w:rsid w:val="0062685C"/>
    <w:rsid w:val="00642F65"/>
    <w:rsid w:val="00644EB4"/>
    <w:rsid w:val="00665893"/>
    <w:rsid w:val="00685BCA"/>
    <w:rsid w:val="00692C02"/>
    <w:rsid w:val="006959AE"/>
    <w:rsid w:val="006A1035"/>
    <w:rsid w:val="006D5D97"/>
    <w:rsid w:val="006D6FAA"/>
    <w:rsid w:val="006E5708"/>
    <w:rsid w:val="006F254D"/>
    <w:rsid w:val="006F3A0A"/>
    <w:rsid w:val="00737DC6"/>
    <w:rsid w:val="00756C6C"/>
    <w:rsid w:val="0076028F"/>
    <w:rsid w:val="00776326"/>
    <w:rsid w:val="007A0718"/>
    <w:rsid w:val="007A0A32"/>
    <w:rsid w:val="007A4465"/>
    <w:rsid w:val="007C7FA1"/>
    <w:rsid w:val="007F596F"/>
    <w:rsid w:val="00811C10"/>
    <w:rsid w:val="00826E84"/>
    <w:rsid w:val="008307A7"/>
    <w:rsid w:val="0086064B"/>
    <w:rsid w:val="00886174"/>
    <w:rsid w:val="008B6393"/>
    <w:rsid w:val="008E4B10"/>
    <w:rsid w:val="00930C1F"/>
    <w:rsid w:val="00934786"/>
    <w:rsid w:val="009367F2"/>
    <w:rsid w:val="00936C78"/>
    <w:rsid w:val="00941741"/>
    <w:rsid w:val="0094564F"/>
    <w:rsid w:val="00954241"/>
    <w:rsid w:val="00976FEA"/>
    <w:rsid w:val="0098713B"/>
    <w:rsid w:val="009B3C8C"/>
    <w:rsid w:val="009C206E"/>
    <w:rsid w:val="009C3A55"/>
    <w:rsid w:val="009D4C22"/>
    <w:rsid w:val="009E0A24"/>
    <w:rsid w:val="009F292D"/>
    <w:rsid w:val="00A06AF3"/>
    <w:rsid w:val="00A129FC"/>
    <w:rsid w:val="00A23B14"/>
    <w:rsid w:val="00A31A0B"/>
    <w:rsid w:val="00A32AD5"/>
    <w:rsid w:val="00A352A8"/>
    <w:rsid w:val="00A3563D"/>
    <w:rsid w:val="00A37B71"/>
    <w:rsid w:val="00A60904"/>
    <w:rsid w:val="00A66DC5"/>
    <w:rsid w:val="00A70544"/>
    <w:rsid w:val="00A91BA0"/>
    <w:rsid w:val="00AB5451"/>
    <w:rsid w:val="00AE3320"/>
    <w:rsid w:val="00AF31EE"/>
    <w:rsid w:val="00B23394"/>
    <w:rsid w:val="00B42FAF"/>
    <w:rsid w:val="00B477A8"/>
    <w:rsid w:val="00B47CEC"/>
    <w:rsid w:val="00B518D9"/>
    <w:rsid w:val="00B52521"/>
    <w:rsid w:val="00B64137"/>
    <w:rsid w:val="00B823C2"/>
    <w:rsid w:val="00B86809"/>
    <w:rsid w:val="00BA266B"/>
    <w:rsid w:val="00BA687F"/>
    <w:rsid w:val="00BB331E"/>
    <w:rsid w:val="00BC548B"/>
    <w:rsid w:val="00BD60FB"/>
    <w:rsid w:val="00BE271C"/>
    <w:rsid w:val="00BF17FF"/>
    <w:rsid w:val="00BF43AC"/>
    <w:rsid w:val="00C042E5"/>
    <w:rsid w:val="00C070D4"/>
    <w:rsid w:val="00C22F2C"/>
    <w:rsid w:val="00C53460"/>
    <w:rsid w:val="00C75E0C"/>
    <w:rsid w:val="00C860D8"/>
    <w:rsid w:val="00CB519F"/>
    <w:rsid w:val="00CC144A"/>
    <w:rsid w:val="00CD1332"/>
    <w:rsid w:val="00CE00A5"/>
    <w:rsid w:val="00CF2C1A"/>
    <w:rsid w:val="00CF30C6"/>
    <w:rsid w:val="00CF566C"/>
    <w:rsid w:val="00CF71A5"/>
    <w:rsid w:val="00D004F4"/>
    <w:rsid w:val="00D026E9"/>
    <w:rsid w:val="00D07BC1"/>
    <w:rsid w:val="00D123F8"/>
    <w:rsid w:val="00D25194"/>
    <w:rsid w:val="00D26929"/>
    <w:rsid w:val="00D35A55"/>
    <w:rsid w:val="00D561B9"/>
    <w:rsid w:val="00DA13BA"/>
    <w:rsid w:val="00DB4799"/>
    <w:rsid w:val="00DC0C4C"/>
    <w:rsid w:val="00DC0EE1"/>
    <w:rsid w:val="00E0029D"/>
    <w:rsid w:val="00E24066"/>
    <w:rsid w:val="00E31720"/>
    <w:rsid w:val="00E72888"/>
    <w:rsid w:val="00E73A24"/>
    <w:rsid w:val="00E73C81"/>
    <w:rsid w:val="00E76B99"/>
    <w:rsid w:val="00E805E0"/>
    <w:rsid w:val="00E92B1F"/>
    <w:rsid w:val="00E9685E"/>
    <w:rsid w:val="00EB255F"/>
    <w:rsid w:val="00EC0436"/>
    <w:rsid w:val="00EC23E3"/>
    <w:rsid w:val="00ED7F4D"/>
    <w:rsid w:val="00EE3A01"/>
    <w:rsid w:val="00EF578A"/>
    <w:rsid w:val="00F03B8D"/>
    <w:rsid w:val="00F07D91"/>
    <w:rsid w:val="00F12F79"/>
    <w:rsid w:val="00F144BF"/>
    <w:rsid w:val="00F23BB3"/>
    <w:rsid w:val="00F24DD7"/>
    <w:rsid w:val="00F66FE8"/>
    <w:rsid w:val="00F85D46"/>
    <w:rsid w:val="00F92667"/>
    <w:rsid w:val="00FE0AA3"/>
    <w:rsid w:val="00FE6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D543DD6"/>
  <w15:chartTrackingRefBased/>
  <w15:docId w15:val="{23584C27-6A74-4D68-B202-E8F5B6F6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A32"/>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A0A32"/>
    <w:pPr>
      <w:keepNext/>
      <w:outlineLvl w:val="0"/>
    </w:pPr>
    <w:rPr>
      <w:rFonts w:ascii="Lucida Sans Unicode" w:hAnsi="Lucida Sans Unicode" w:cs="Lucida Sans Unicode"/>
      <w:b/>
      <w:bCs/>
      <w:sz w:val="18"/>
    </w:rPr>
  </w:style>
  <w:style w:type="paragraph" w:styleId="Heading2">
    <w:name w:val="heading 2"/>
    <w:basedOn w:val="Normal"/>
    <w:next w:val="Normal"/>
    <w:link w:val="Heading2Char"/>
    <w:uiPriority w:val="9"/>
    <w:semiHidden/>
    <w:unhideWhenUsed/>
    <w:qFormat/>
    <w:rsid w:val="00BD60FB"/>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3329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A0A32"/>
    <w:rPr>
      <w:rFonts w:ascii="Lucida Sans Unicode" w:eastAsia="Times New Roman" w:hAnsi="Lucida Sans Unicode" w:cs="Lucida Sans Unicode"/>
      <w:b/>
      <w:bCs/>
      <w:sz w:val="18"/>
      <w:szCs w:val="24"/>
    </w:rPr>
  </w:style>
  <w:style w:type="character" w:styleId="Hyperlink">
    <w:name w:val="Hyperlink"/>
    <w:semiHidden/>
    <w:rsid w:val="007A0A32"/>
    <w:rPr>
      <w:color w:val="0000FF"/>
      <w:u w:val="single"/>
    </w:rPr>
  </w:style>
  <w:style w:type="paragraph" w:styleId="BalloonText">
    <w:name w:val="Balloon Text"/>
    <w:basedOn w:val="Normal"/>
    <w:link w:val="BalloonTextChar"/>
    <w:uiPriority w:val="99"/>
    <w:semiHidden/>
    <w:unhideWhenUsed/>
    <w:rsid w:val="007A0A32"/>
    <w:rPr>
      <w:rFonts w:ascii="Tahoma" w:hAnsi="Tahoma" w:cs="Tahoma"/>
      <w:sz w:val="16"/>
      <w:szCs w:val="16"/>
    </w:rPr>
  </w:style>
  <w:style w:type="character" w:customStyle="1" w:styleId="BalloonTextChar">
    <w:name w:val="Balloon Text Char"/>
    <w:link w:val="BalloonText"/>
    <w:uiPriority w:val="99"/>
    <w:semiHidden/>
    <w:rsid w:val="007A0A32"/>
    <w:rPr>
      <w:rFonts w:ascii="Tahoma" w:eastAsia="Times New Roman" w:hAnsi="Tahoma" w:cs="Tahoma"/>
      <w:sz w:val="16"/>
      <w:szCs w:val="16"/>
    </w:rPr>
  </w:style>
  <w:style w:type="character" w:customStyle="1" w:styleId="Heading3Char">
    <w:name w:val="Heading 3 Char"/>
    <w:link w:val="Heading3"/>
    <w:uiPriority w:val="9"/>
    <w:semiHidden/>
    <w:rsid w:val="00233291"/>
    <w:rPr>
      <w:rFonts w:ascii="Cambria" w:eastAsia="Times New Roman" w:hAnsi="Cambria" w:cs="Times New Roman"/>
      <w:b/>
      <w:bCs/>
      <w:sz w:val="26"/>
      <w:szCs w:val="26"/>
      <w:lang w:eastAsia="en-US"/>
    </w:rPr>
  </w:style>
  <w:style w:type="paragraph" w:styleId="NormalWeb">
    <w:name w:val="Normal (Web)"/>
    <w:basedOn w:val="Normal"/>
    <w:uiPriority w:val="99"/>
    <w:unhideWhenUsed/>
    <w:rsid w:val="00233291"/>
    <w:pPr>
      <w:spacing w:before="100" w:beforeAutospacing="1" w:after="100" w:afterAutospacing="1"/>
    </w:pPr>
    <w:rPr>
      <w:lang w:eastAsia="en-GB"/>
    </w:rPr>
  </w:style>
  <w:style w:type="paragraph" w:styleId="ListParagraph">
    <w:name w:val="List Paragraph"/>
    <w:basedOn w:val="Normal"/>
    <w:uiPriority w:val="34"/>
    <w:qFormat/>
    <w:rsid w:val="007A4465"/>
    <w:pPr>
      <w:spacing w:after="200" w:line="276" w:lineRule="auto"/>
      <w:ind w:left="720"/>
      <w:contextualSpacing/>
    </w:pPr>
    <w:rPr>
      <w:rFonts w:ascii="Calibri" w:eastAsia="Calibri" w:hAnsi="Calibri"/>
      <w:sz w:val="22"/>
      <w:szCs w:val="22"/>
    </w:rPr>
  </w:style>
  <w:style w:type="character" w:customStyle="1" w:styleId="Heading2Char">
    <w:name w:val="Heading 2 Char"/>
    <w:link w:val="Heading2"/>
    <w:uiPriority w:val="9"/>
    <w:semiHidden/>
    <w:rsid w:val="00BD60FB"/>
    <w:rPr>
      <w:rFonts w:ascii="Cambria" w:eastAsia="Times New Roman" w:hAnsi="Cambria" w:cs="Times New Roman"/>
      <w:b/>
      <w:bCs/>
      <w:i/>
      <w:iCs/>
      <w:sz w:val="28"/>
      <w:szCs w:val="28"/>
      <w:lang w:eastAsia="en-US"/>
    </w:rPr>
  </w:style>
  <w:style w:type="character" w:styleId="Emphasis">
    <w:name w:val="Emphasis"/>
    <w:uiPriority w:val="20"/>
    <w:qFormat/>
    <w:rsid w:val="00BD60FB"/>
    <w:rPr>
      <w:b/>
      <w:iCs/>
    </w:rPr>
  </w:style>
  <w:style w:type="table" w:customStyle="1" w:styleId="NESTtable">
    <w:name w:val="NEST table"/>
    <w:basedOn w:val="TableNormal"/>
    <w:uiPriority w:val="99"/>
    <w:qFormat/>
    <w:rsid w:val="00BD60FB"/>
    <w:rPr>
      <w:rFonts w:ascii="Trebuchet MS" w:eastAsia="Trebuchet MS" w:hAnsi="Trebuchet MS"/>
      <w:color w:val="262626"/>
      <w:szCs w:val="22"/>
      <w:lang w:eastAsia="en-US"/>
    </w:rPr>
    <w:tblPr>
      <w:tblBorders>
        <w:top w:val="single" w:sz="4" w:space="0" w:color="FF8201"/>
        <w:bottom w:val="single" w:sz="4" w:space="0" w:color="FF8201"/>
        <w:insideH w:val="single" w:sz="4" w:space="0" w:color="FF8201"/>
      </w:tblBorders>
      <w:tblCellMar>
        <w:top w:w="113" w:type="dxa"/>
        <w:bottom w:w="85" w:type="dxa"/>
      </w:tblCellMar>
    </w:tblPr>
    <w:tcPr>
      <w:shd w:val="clear" w:color="auto" w:fill="auto"/>
    </w:tcPr>
    <w:tblStylePr w:type="firstRow">
      <w:rPr>
        <w:b/>
      </w:rPr>
      <w:tblPr/>
      <w:tcPr>
        <w:shd w:val="clear" w:color="auto" w:fill="FFE5CC"/>
        <w:vAlign w:val="center"/>
      </w:tcPr>
    </w:tblStylePr>
  </w:style>
  <w:style w:type="paragraph" w:customStyle="1" w:styleId="Bullet-main">
    <w:name w:val="Bullet - main"/>
    <w:basedOn w:val="Normal"/>
    <w:qFormat/>
    <w:rsid w:val="00BD60FB"/>
    <w:pPr>
      <w:numPr>
        <w:numId w:val="4"/>
      </w:numPr>
      <w:spacing w:before="100" w:line="264" w:lineRule="auto"/>
    </w:pPr>
    <w:rPr>
      <w:rFonts w:ascii="Trebuchet MS" w:eastAsia="Trebuchet MS" w:hAnsi="Trebuchet MS"/>
      <w:color w:val="262626"/>
      <w:spacing w:val="-4"/>
      <w:sz w:val="22"/>
      <w:szCs w:val="22"/>
    </w:rPr>
  </w:style>
  <w:style w:type="table" w:styleId="TableGrid">
    <w:name w:val="Table Grid"/>
    <w:basedOn w:val="TableNormal"/>
    <w:uiPriority w:val="59"/>
    <w:rsid w:val="00293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BF43AC"/>
    <w:rPr>
      <w:rFonts w:ascii="Calibri" w:eastAsia="Calibri" w:hAnsi="Calibri" w:cs="Calibri"/>
      <w:sz w:val="22"/>
      <w:szCs w:val="22"/>
    </w:rPr>
  </w:style>
  <w:style w:type="character" w:customStyle="1" w:styleId="PlainTextChar">
    <w:name w:val="Plain Text Char"/>
    <w:link w:val="PlainText"/>
    <w:uiPriority w:val="99"/>
    <w:semiHidden/>
    <w:rsid w:val="00BF43AC"/>
    <w:rPr>
      <w:rFonts w:cs="Calibri"/>
      <w:sz w:val="22"/>
      <w:szCs w:val="22"/>
      <w:lang w:eastAsia="en-US"/>
    </w:rPr>
  </w:style>
  <w:style w:type="character" w:customStyle="1" w:styleId="3l3x">
    <w:name w:val="_3l3x"/>
    <w:rsid w:val="00D35A55"/>
  </w:style>
  <w:style w:type="character" w:styleId="IntenseEmphasis">
    <w:name w:val="Intense Emphasis"/>
    <w:uiPriority w:val="21"/>
    <w:qFormat/>
    <w:rsid w:val="000C7969"/>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90418">
      <w:bodyDiv w:val="1"/>
      <w:marLeft w:val="0"/>
      <w:marRight w:val="0"/>
      <w:marTop w:val="0"/>
      <w:marBottom w:val="0"/>
      <w:divBdr>
        <w:top w:val="none" w:sz="0" w:space="0" w:color="auto"/>
        <w:left w:val="none" w:sz="0" w:space="0" w:color="auto"/>
        <w:bottom w:val="none" w:sz="0" w:space="0" w:color="auto"/>
        <w:right w:val="none" w:sz="0" w:space="0" w:color="auto"/>
      </w:divBdr>
    </w:div>
    <w:div w:id="126432202">
      <w:bodyDiv w:val="1"/>
      <w:marLeft w:val="0"/>
      <w:marRight w:val="0"/>
      <w:marTop w:val="0"/>
      <w:marBottom w:val="0"/>
      <w:divBdr>
        <w:top w:val="none" w:sz="0" w:space="0" w:color="auto"/>
        <w:left w:val="none" w:sz="0" w:space="0" w:color="auto"/>
        <w:bottom w:val="none" w:sz="0" w:space="0" w:color="auto"/>
        <w:right w:val="none" w:sz="0" w:space="0" w:color="auto"/>
      </w:divBdr>
    </w:div>
    <w:div w:id="156112956">
      <w:bodyDiv w:val="1"/>
      <w:marLeft w:val="0"/>
      <w:marRight w:val="0"/>
      <w:marTop w:val="0"/>
      <w:marBottom w:val="0"/>
      <w:divBdr>
        <w:top w:val="none" w:sz="0" w:space="0" w:color="auto"/>
        <w:left w:val="none" w:sz="0" w:space="0" w:color="auto"/>
        <w:bottom w:val="none" w:sz="0" w:space="0" w:color="auto"/>
        <w:right w:val="none" w:sz="0" w:space="0" w:color="auto"/>
      </w:divBdr>
    </w:div>
    <w:div w:id="244730754">
      <w:bodyDiv w:val="1"/>
      <w:marLeft w:val="0"/>
      <w:marRight w:val="0"/>
      <w:marTop w:val="0"/>
      <w:marBottom w:val="0"/>
      <w:divBdr>
        <w:top w:val="none" w:sz="0" w:space="0" w:color="auto"/>
        <w:left w:val="none" w:sz="0" w:space="0" w:color="auto"/>
        <w:bottom w:val="none" w:sz="0" w:space="0" w:color="auto"/>
        <w:right w:val="none" w:sz="0" w:space="0" w:color="auto"/>
      </w:divBdr>
    </w:div>
    <w:div w:id="246967893">
      <w:bodyDiv w:val="1"/>
      <w:marLeft w:val="0"/>
      <w:marRight w:val="0"/>
      <w:marTop w:val="0"/>
      <w:marBottom w:val="0"/>
      <w:divBdr>
        <w:top w:val="none" w:sz="0" w:space="0" w:color="auto"/>
        <w:left w:val="none" w:sz="0" w:space="0" w:color="auto"/>
        <w:bottom w:val="none" w:sz="0" w:space="0" w:color="auto"/>
        <w:right w:val="none" w:sz="0" w:space="0" w:color="auto"/>
      </w:divBdr>
    </w:div>
    <w:div w:id="275063213">
      <w:bodyDiv w:val="1"/>
      <w:marLeft w:val="0"/>
      <w:marRight w:val="0"/>
      <w:marTop w:val="0"/>
      <w:marBottom w:val="0"/>
      <w:divBdr>
        <w:top w:val="none" w:sz="0" w:space="0" w:color="auto"/>
        <w:left w:val="none" w:sz="0" w:space="0" w:color="auto"/>
        <w:bottom w:val="none" w:sz="0" w:space="0" w:color="auto"/>
        <w:right w:val="none" w:sz="0" w:space="0" w:color="auto"/>
      </w:divBdr>
      <w:divsChild>
        <w:div w:id="1086344872">
          <w:marLeft w:val="0"/>
          <w:marRight w:val="0"/>
          <w:marTop w:val="0"/>
          <w:marBottom w:val="0"/>
          <w:divBdr>
            <w:top w:val="none" w:sz="0" w:space="0" w:color="auto"/>
            <w:left w:val="none" w:sz="0" w:space="0" w:color="auto"/>
            <w:bottom w:val="none" w:sz="0" w:space="0" w:color="auto"/>
            <w:right w:val="none" w:sz="0" w:space="0" w:color="auto"/>
          </w:divBdr>
          <w:divsChild>
            <w:div w:id="498733959">
              <w:marLeft w:val="0"/>
              <w:marRight w:val="0"/>
              <w:marTop w:val="0"/>
              <w:marBottom w:val="0"/>
              <w:divBdr>
                <w:top w:val="none" w:sz="0" w:space="0" w:color="auto"/>
                <w:left w:val="none" w:sz="0" w:space="0" w:color="auto"/>
                <w:bottom w:val="none" w:sz="0" w:space="0" w:color="auto"/>
                <w:right w:val="none" w:sz="0" w:space="0" w:color="auto"/>
              </w:divBdr>
              <w:divsChild>
                <w:div w:id="71515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851733">
      <w:bodyDiv w:val="1"/>
      <w:marLeft w:val="0"/>
      <w:marRight w:val="0"/>
      <w:marTop w:val="0"/>
      <w:marBottom w:val="0"/>
      <w:divBdr>
        <w:top w:val="none" w:sz="0" w:space="0" w:color="auto"/>
        <w:left w:val="none" w:sz="0" w:space="0" w:color="auto"/>
        <w:bottom w:val="none" w:sz="0" w:space="0" w:color="auto"/>
        <w:right w:val="none" w:sz="0" w:space="0" w:color="auto"/>
      </w:divBdr>
    </w:div>
    <w:div w:id="342710564">
      <w:bodyDiv w:val="1"/>
      <w:marLeft w:val="0"/>
      <w:marRight w:val="0"/>
      <w:marTop w:val="0"/>
      <w:marBottom w:val="0"/>
      <w:divBdr>
        <w:top w:val="none" w:sz="0" w:space="0" w:color="auto"/>
        <w:left w:val="none" w:sz="0" w:space="0" w:color="auto"/>
        <w:bottom w:val="none" w:sz="0" w:space="0" w:color="auto"/>
        <w:right w:val="none" w:sz="0" w:space="0" w:color="auto"/>
      </w:divBdr>
    </w:div>
    <w:div w:id="371654894">
      <w:bodyDiv w:val="1"/>
      <w:marLeft w:val="0"/>
      <w:marRight w:val="0"/>
      <w:marTop w:val="0"/>
      <w:marBottom w:val="0"/>
      <w:divBdr>
        <w:top w:val="none" w:sz="0" w:space="0" w:color="auto"/>
        <w:left w:val="none" w:sz="0" w:space="0" w:color="auto"/>
        <w:bottom w:val="none" w:sz="0" w:space="0" w:color="auto"/>
        <w:right w:val="none" w:sz="0" w:space="0" w:color="auto"/>
      </w:divBdr>
    </w:div>
    <w:div w:id="376198687">
      <w:bodyDiv w:val="1"/>
      <w:marLeft w:val="0"/>
      <w:marRight w:val="0"/>
      <w:marTop w:val="0"/>
      <w:marBottom w:val="0"/>
      <w:divBdr>
        <w:top w:val="none" w:sz="0" w:space="0" w:color="auto"/>
        <w:left w:val="none" w:sz="0" w:space="0" w:color="auto"/>
        <w:bottom w:val="none" w:sz="0" w:space="0" w:color="auto"/>
        <w:right w:val="none" w:sz="0" w:space="0" w:color="auto"/>
      </w:divBdr>
    </w:div>
    <w:div w:id="418211130">
      <w:bodyDiv w:val="1"/>
      <w:marLeft w:val="0"/>
      <w:marRight w:val="0"/>
      <w:marTop w:val="0"/>
      <w:marBottom w:val="0"/>
      <w:divBdr>
        <w:top w:val="none" w:sz="0" w:space="0" w:color="auto"/>
        <w:left w:val="none" w:sz="0" w:space="0" w:color="auto"/>
        <w:bottom w:val="none" w:sz="0" w:space="0" w:color="auto"/>
        <w:right w:val="none" w:sz="0" w:space="0" w:color="auto"/>
      </w:divBdr>
    </w:div>
    <w:div w:id="468666487">
      <w:bodyDiv w:val="1"/>
      <w:marLeft w:val="0"/>
      <w:marRight w:val="0"/>
      <w:marTop w:val="0"/>
      <w:marBottom w:val="0"/>
      <w:divBdr>
        <w:top w:val="none" w:sz="0" w:space="0" w:color="auto"/>
        <w:left w:val="none" w:sz="0" w:space="0" w:color="auto"/>
        <w:bottom w:val="none" w:sz="0" w:space="0" w:color="auto"/>
        <w:right w:val="none" w:sz="0" w:space="0" w:color="auto"/>
      </w:divBdr>
    </w:div>
    <w:div w:id="593979284">
      <w:bodyDiv w:val="1"/>
      <w:marLeft w:val="0"/>
      <w:marRight w:val="0"/>
      <w:marTop w:val="0"/>
      <w:marBottom w:val="0"/>
      <w:divBdr>
        <w:top w:val="none" w:sz="0" w:space="0" w:color="auto"/>
        <w:left w:val="none" w:sz="0" w:space="0" w:color="auto"/>
        <w:bottom w:val="none" w:sz="0" w:space="0" w:color="auto"/>
        <w:right w:val="none" w:sz="0" w:space="0" w:color="auto"/>
      </w:divBdr>
    </w:div>
    <w:div w:id="617836990">
      <w:bodyDiv w:val="1"/>
      <w:marLeft w:val="0"/>
      <w:marRight w:val="0"/>
      <w:marTop w:val="0"/>
      <w:marBottom w:val="0"/>
      <w:divBdr>
        <w:top w:val="none" w:sz="0" w:space="0" w:color="auto"/>
        <w:left w:val="none" w:sz="0" w:space="0" w:color="auto"/>
        <w:bottom w:val="none" w:sz="0" w:space="0" w:color="auto"/>
        <w:right w:val="none" w:sz="0" w:space="0" w:color="auto"/>
      </w:divBdr>
    </w:div>
    <w:div w:id="623390116">
      <w:bodyDiv w:val="1"/>
      <w:marLeft w:val="0"/>
      <w:marRight w:val="0"/>
      <w:marTop w:val="0"/>
      <w:marBottom w:val="0"/>
      <w:divBdr>
        <w:top w:val="none" w:sz="0" w:space="0" w:color="auto"/>
        <w:left w:val="none" w:sz="0" w:space="0" w:color="auto"/>
        <w:bottom w:val="none" w:sz="0" w:space="0" w:color="auto"/>
        <w:right w:val="none" w:sz="0" w:space="0" w:color="auto"/>
      </w:divBdr>
    </w:div>
    <w:div w:id="659193050">
      <w:bodyDiv w:val="1"/>
      <w:marLeft w:val="0"/>
      <w:marRight w:val="0"/>
      <w:marTop w:val="0"/>
      <w:marBottom w:val="0"/>
      <w:divBdr>
        <w:top w:val="none" w:sz="0" w:space="0" w:color="auto"/>
        <w:left w:val="none" w:sz="0" w:space="0" w:color="auto"/>
        <w:bottom w:val="none" w:sz="0" w:space="0" w:color="auto"/>
        <w:right w:val="none" w:sz="0" w:space="0" w:color="auto"/>
      </w:divBdr>
    </w:div>
    <w:div w:id="754596893">
      <w:bodyDiv w:val="1"/>
      <w:marLeft w:val="0"/>
      <w:marRight w:val="0"/>
      <w:marTop w:val="0"/>
      <w:marBottom w:val="0"/>
      <w:divBdr>
        <w:top w:val="none" w:sz="0" w:space="0" w:color="auto"/>
        <w:left w:val="none" w:sz="0" w:space="0" w:color="auto"/>
        <w:bottom w:val="none" w:sz="0" w:space="0" w:color="auto"/>
        <w:right w:val="none" w:sz="0" w:space="0" w:color="auto"/>
      </w:divBdr>
    </w:div>
    <w:div w:id="811751864">
      <w:bodyDiv w:val="1"/>
      <w:marLeft w:val="0"/>
      <w:marRight w:val="0"/>
      <w:marTop w:val="0"/>
      <w:marBottom w:val="0"/>
      <w:divBdr>
        <w:top w:val="none" w:sz="0" w:space="0" w:color="auto"/>
        <w:left w:val="none" w:sz="0" w:space="0" w:color="auto"/>
        <w:bottom w:val="none" w:sz="0" w:space="0" w:color="auto"/>
        <w:right w:val="none" w:sz="0" w:space="0" w:color="auto"/>
      </w:divBdr>
    </w:div>
    <w:div w:id="1024405841">
      <w:bodyDiv w:val="1"/>
      <w:marLeft w:val="0"/>
      <w:marRight w:val="0"/>
      <w:marTop w:val="0"/>
      <w:marBottom w:val="0"/>
      <w:divBdr>
        <w:top w:val="none" w:sz="0" w:space="0" w:color="auto"/>
        <w:left w:val="none" w:sz="0" w:space="0" w:color="auto"/>
        <w:bottom w:val="none" w:sz="0" w:space="0" w:color="auto"/>
        <w:right w:val="none" w:sz="0" w:space="0" w:color="auto"/>
      </w:divBdr>
    </w:div>
    <w:div w:id="1155411855">
      <w:bodyDiv w:val="1"/>
      <w:marLeft w:val="0"/>
      <w:marRight w:val="0"/>
      <w:marTop w:val="0"/>
      <w:marBottom w:val="0"/>
      <w:divBdr>
        <w:top w:val="none" w:sz="0" w:space="0" w:color="auto"/>
        <w:left w:val="none" w:sz="0" w:space="0" w:color="auto"/>
        <w:bottom w:val="none" w:sz="0" w:space="0" w:color="auto"/>
        <w:right w:val="none" w:sz="0" w:space="0" w:color="auto"/>
      </w:divBdr>
    </w:div>
    <w:div w:id="1202939617">
      <w:bodyDiv w:val="1"/>
      <w:marLeft w:val="0"/>
      <w:marRight w:val="0"/>
      <w:marTop w:val="0"/>
      <w:marBottom w:val="0"/>
      <w:divBdr>
        <w:top w:val="none" w:sz="0" w:space="0" w:color="auto"/>
        <w:left w:val="none" w:sz="0" w:space="0" w:color="auto"/>
        <w:bottom w:val="none" w:sz="0" w:space="0" w:color="auto"/>
        <w:right w:val="none" w:sz="0" w:space="0" w:color="auto"/>
      </w:divBdr>
    </w:div>
    <w:div w:id="1222248282">
      <w:bodyDiv w:val="1"/>
      <w:marLeft w:val="0"/>
      <w:marRight w:val="0"/>
      <w:marTop w:val="0"/>
      <w:marBottom w:val="0"/>
      <w:divBdr>
        <w:top w:val="none" w:sz="0" w:space="0" w:color="auto"/>
        <w:left w:val="none" w:sz="0" w:space="0" w:color="auto"/>
        <w:bottom w:val="none" w:sz="0" w:space="0" w:color="auto"/>
        <w:right w:val="none" w:sz="0" w:space="0" w:color="auto"/>
      </w:divBdr>
    </w:div>
    <w:div w:id="1310868364">
      <w:bodyDiv w:val="1"/>
      <w:marLeft w:val="0"/>
      <w:marRight w:val="0"/>
      <w:marTop w:val="0"/>
      <w:marBottom w:val="0"/>
      <w:divBdr>
        <w:top w:val="none" w:sz="0" w:space="0" w:color="auto"/>
        <w:left w:val="none" w:sz="0" w:space="0" w:color="auto"/>
        <w:bottom w:val="none" w:sz="0" w:space="0" w:color="auto"/>
        <w:right w:val="none" w:sz="0" w:space="0" w:color="auto"/>
      </w:divBdr>
    </w:div>
    <w:div w:id="1355380781">
      <w:bodyDiv w:val="1"/>
      <w:marLeft w:val="0"/>
      <w:marRight w:val="0"/>
      <w:marTop w:val="0"/>
      <w:marBottom w:val="0"/>
      <w:divBdr>
        <w:top w:val="none" w:sz="0" w:space="0" w:color="auto"/>
        <w:left w:val="none" w:sz="0" w:space="0" w:color="auto"/>
        <w:bottom w:val="none" w:sz="0" w:space="0" w:color="auto"/>
        <w:right w:val="none" w:sz="0" w:space="0" w:color="auto"/>
      </w:divBdr>
    </w:div>
    <w:div w:id="1391348252">
      <w:bodyDiv w:val="1"/>
      <w:marLeft w:val="0"/>
      <w:marRight w:val="0"/>
      <w:marTop w:val="0"/>
      <w:marBottom w:val="0"/>
      <w:divBdr>
        <w:top w:val="none" w:sz="0" w:space="0" w:color="auto"/>
        <w:left w:val="none" w:sz="0" w:space="0" w:color="auto"/>
        <w:bottom w:val="none" w:sz="0" w:space="0" w:color="auto"/>
        <w:right w:val="none" w:sz="0" w:space="0" w:color="auto"/>
      </w:divBdr>
    </w:div>
    <w:div w:id="1411847762">
      <w:bodyDiv w:val="1"/>
      <w:marLeft w:val="0"/>
      <w:marRight w:val="0"/>
      <w:marTop w:val="0"/>
      <w:marBottom w:val="0"/>
      <w:divBdr>
        <w:top w:val="none" w:sz="0" w:space="0" w:color="auto"/>
        <w:left w:val="none" w:sz="0" w:space="0" w:color="auto"/>
        <w:bottom w:val="none" w:sz="0" w:space="0" w:color="auto"/>
        <w:right w:val="none" w:sz="0" w:space="0" w:color="auto"/>
      </w:divBdr>
    </w:div>
    <w:div w:id="1469710529">
      <w:bodyDiv w:val="1"/>
      <w:marLeft w:val="0"/>
      <w:marRight w:val="0"/>
      <w:marTop w:val="0"/>
      <w:marBottom w:val="0"/>
      <w:divBdr>
        <w:top w:val="none" w:sz="0" w:space="0" w:color="auto"/>
        <w:left w:val="none" w:sz="0" w:space="0" w:color="auto"/>
        <w:bottom w:val="none" w:sz="0" w:space="0" w:color="auto"/>
        <w:right w:val="none" w:sz="0" w:space="0" w:color="auto"/>
      </w:divBdr>
    </w:div>
    <w:div w:id="1478838456">
      <w:bodyDiv w:val="1"/>
      <w:marLeft w:val="0"/>
      <w:marRight w:val="0"/>
      <w:marTop w:val="0"/>
      <w:marBottom w:val="0"/>
      <w:divBdr>
        <w:top w:val="none" w:sz="0" w:space="0" w:color="auto"/>
        <w:left w:val="none" w:sz="0" w:space="0" w:color="auto"/>
        <w:bottom w:val="none" w:sz="0" w:space="0" w:color="auto"/>
        <w:right w:val="none" w:sz="0" w:space="0" w:color="auto"/>
      </w:divBdr>
    </w:div>
    <w:div w:id="1512454638">
      <w:bodyDiv w:val="1"/>
      <w:marLeft w:val="0"/>
      <w:marRight w:val="0"/>
      <w:marTop w:val="0"/>
      <w:marBottom w:val="0"/>
      <w:divBdr>
        <w:top w:val="none" w:sz="0" w:space="0" w:color="auto"/>
        <w:left w:val="none" w:sz="0" w:space="0" w:color="auto"/>
        <w:bottom w:val="none" w:sz="0" w:space="0" w:color="auto"/>
        <w:right w:val="none" w:sz="0" w:space="0" w:color="auto"/>
      </w:divBdr>
    </w:div>
    <w:div w:id="1524440076">
      <w:bodyDiv w:val="1"/>
      <w:marLeft w:val="0"/>
      <w:marRight w:val="0"/>
      <w:marTop w:val="0"/>
      <w:marBottom w:val="0"/>
      <w:divBdr>
        <w:top w:val="none" w:sz="0" w:space="0" w:color="auto"/>
        <w:left w:val="none" w:sz="0" w:space="0" w:color="auto"/>
        <w:bottom w:val="none" w:sz="0" w:space="0" w:color="auto"/>
        <w:right w:val="none" w:sz="0" w:space="0" w:color="auto"/>
      </w:divBdr>
    </w:div>
    <w:div w:id="1569726282">
      <w:bodyDiv w:val="1"/>
      <w:marLeft w:val="0"/>
      <w:marRight w:val="0"/>
      <w:marTop w:val="0"/>
      <w:marBottom w:val="0"/>
      <w:divBdr>
        <w:top w:val="none" w:sz="0" w:space="0" w:color="auto"/>
        <w:left w:val="none" w:sz="0" w:space="0" w:color="auto"/>
        <w:bottom w:val="none" w:sz="0" w:space="0" w:color="auto"/>
        <w:right w:val="none" w:sz="0" w:space="0" w:color="auto"/>
      </w:divBdr>
    </w:div>
    <w:div w:id="1631589833">
      <w:bodyDiv w:val="1"/>
      <w:marLeft w:val="0"/>
      <w:marRight w:val="0"/>
      <w:marTop w:val="0"/>
      <w:marBottom w:val="0"/>
      <w:divBdr>
        <w:top w:val="none" w:sz="0" w:space="0" w:color="auto"/>
        <w:left w:val="none" w:sz="0" w:space="0" w:color="auto"/>
        <w:bottom w:val="none" w:sz="0" w:space="0" w:color="auto"/>
        <w:right w:val="none" w:sz="0" w:space="0" w:color="auto"/>
      </w:divBdr>
    </w:div>
    <w:div w:id="1707102524">
      <w:bodyDiv w:val="1"/>
      <w:marLeft w:val="0"/>
      <w:marRight w:val="0"/>
      <w:marTop w:val="0"/>
      <w:marBottom w:val="0"/>
      <w:divBdr>
        <w:top w:val="none" w:sz="0" w:space="0" w:color="auto"/>
        <w:left w:val="none" w:sz="0" w:space="0" w:color="auto"/>
        <w:bottom w:val="none" w:sz="0" w:space="0" w:color="auto"/>
        <w:right w:val="none" w:sz="0" w:space="0" w:color="auto"/>
      </w:divBdr>
    </w:div>
    <w:div w:id="1849826941">
      <w:bodyDiv w:val="1"/>
      <w:marLeft w:val="0"/>
      <w:marRight w:val="0"/>
      <w:marTop w:val="0"/>
      <w:marBottom w:val="0"/>
      <w:divBdr>
        <w:top w:val="none" w:sz="0" w:space="0" w:color="auto"/>
        <w:left w:val="none" w:sz="0" w:space="0" w:color="auto"/>
        <w:bottom w:val="none" w:sz="0" w:space="0" w:color="auto"/>
        <w:right w:val="none" w:sz="0" w:space="0" w:color="auto"/>
      </w:divBdr>
    </w:div>
    <w:div w:id="1898859156">
      <w:bodyDiv w:val="1"/>
      <w:marLeft w:val="0"/>
      <w:marRight w:val="0"/>
      <w:marTop w:val="0"/>
      <w:marBottom w:val="0"/>
      <w:divBdr>
        <w:top w:val="none" w:sz="0" w:space="0" w:color="auto"/>
        <w:left w:val="none" w:sz="0" w:space="0" w:color="auto"/>
        <w:bottom w:val="none" w:sz="0" w:space="0" w:color="auto"/>
        <w:right w:val="none" w:sz="0" w:space="0" w:color="auto"/>
      </w:divBdr>
    </w:div>
    <w:div w:id="1945192017">
      <w:bodyDiv w:val="1"/>
      <w:marLeft w:val="0"/>
      <w:marRight w:val="0"/>
      <w:marTop w:val="0"/>
      <w:marBottom w:val="0"/>
      <w:divBdr>
        <w:top w:val="none" w:sz="0" w:space="0" w:color="auto"/>
        <w:left w:val="none" w:sz="0" w:space="0" w:color="auto"/>
        <w:bottom w:val="none" w:sz="0" w:space="0" w:color="auto"/>
        <w:right w:val="none" w:sz="0" w:space="0" w:color="auto"/>
      </w:divBdr>
    </w:div>
    <w:div w:id="1999453218">
      <w:bodyDiv w:val="1"/>
      <w:marLeft w:val="0"/>
      <w:marRight w:val="0"/>
      <w:marTop w:val="0"/>
      <w:marBottom w:val="0"/>
      <w:divBdr>
        <w:top w:val="none" w:sz="0" w:space="0" w:color="auto"/>
        <w:left w:val="none" w:sz="0" w:space="0" w:color="auto"/>
        <w:bottom w:val="none" w:sz="0" w:space="0" w:color="auto"/>
        <w:right w:val="none" w:sz="0" w:space="0" w:color="auto"/>
      </w:divBdr>
    </w:div>
    <w:div w:id="2006089248">
      <w:bodyDiv w:val="1"/>
      <w:marLeft w:val="0"/>
      <w:marRight w:val="0"/>
      <w:marTop w:val="0"/>
      <w:marBottom w:val="0"/>
      <w:divBdr>
        <w:top w:val="none" w:sz="0" w:space="0" w:color="auto"/>
        <w:left w:val="none" w:sz="0" w:space="0" w:color="auto"/>
        <w:bottom w:val="none" w:sz="0" w:space="0" w:color="auto"/>
        <w:right w:val="none" w:sz="0" w:space="0" w:color="auto"/>
      </w:divBdr>
    </w:div>
    <w:div w:id="2023701301">
      <w:bodyDiv w:val="1"/>
      <w:marLeft w:val="0"/>
      <w:marRight w:val="0"/>
      <w:marTop w:val="0"/>
      <w:marBottom w:val="0"/>
      <w:divBdr>
        <w:top w:val="none" w:sz="0" w:space="0" w:color="auto"/>
        <w:left w:val="none" w:sz="0" w:space="0" w:color="auto"/>
        <w:bottom w:val="none" w:sz="0" w:space="0" w:color="auto"/>
        <w:right w:val="none" w:sz="0" w:space="0" w:color="auto"/>
      </w:divBdr>
    </w:div>
    <w:div w:id="2046952294">
      <w:bodyDiv w:val="1"/>
      <w:marLeft w:val="0"/>
      <w:marRight w:val="0"/>
      <w:marTop w:val="0"/>
      <w:marBottom w:val="0"/>
      <w:divBdr>
        <w:top w:val="none" w:sz="0" w:space="0" w:color="auto"/>
        <w:left w:val="none" w:sz="0" w:space="0" w:color="auto"/>
        <w:bottom w:val="none" w:sz="0" w:space="0" w:color="auto"/>
        <w:right w:val="none" w:sz="0" w:space="0" w:color="auto"/>
      </w:divBdr>
    </w:div>
    <w:div w:id="2060010976">
      <w:bodyDiv w:val="1"/>
      <w:marLeft w:val="0"/>
      <w:marRight w:val="0"/>
      <w:marTop w:val="0"/>
      <w:marBottom w:val="0"/>
      <w:divBdr>
        <w:top w:val="none" w:sz="0" w:space="0" w:color="auto"/>
        <w:left w:val="none" w:sz="0" w:space="0" w:color="auto"/>
        <w:bottom w:val="none" w:sz="0" w:space="0" w:color="auto"/>
        <w:right w:val="none" w:sz="0" w:space="0" w:color="auto"/>
      </w:divBdr>
    </w:div>
    <w:div w:id="2093116262">
      <w:bodyDiv w:val="1"/>
      <w:marLeft w:val="0"/>
      <w:marRight w:val="0"/>
      <w:marTop w:val="0"/>
      <w:marBottom w:val="0"/>
      <w:divBdr>
        <w:top w:val="none" w:sz="0" w:space="0" w:color="auto"/>
        <w:left w:val="none" w:sz="0" w:space="0" w:color="auto"/>
        <w:bottom w:val="none" w:sz="0" w:space="0" w:color="auto"/>
        <w:right w:val="none" w:sz="0" w:space="0" w:color="auto"/>
      </w:divBdr>
    </w:div>
    <w:div w:id="214384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chiseldon-pc.gov.uk" TargetMode="External"/><Relationship Id="rId3" Type="http://schemas.openxmlformats.org/officeDocument/2006/relationships/settings" Target="settings.xml"/><Relationship Id="rId7" Type="http://schemas.openxmlformats.org/officeDocument/2006/relationships/hyperlink" Target="mailto:clerk@chiseldon-p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hiseldon-pc.gov.uk" TargetMode="External"/><Relationship Id="rId11" Type="http://schemas.openxmlformats.org/officeDocument/2006/relationships/theme" Target="theme/theme1.xml"/><Relationship Id="rId5" Type="http://schemas.openxmlformats.org/officeDocument/2006/relationships/hyperlink" Target="mailto:clerk@chiseldon-p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1031</Words>
  <Characters>5877</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6895</CharactersWithSpaces>
  <SharedDoc>false</SharedDoc>
  <HLinks>
    <vt:vector size="12" baseType="variant">
      <vt:variant>
        <vt:i4>3801186</vt:i4>
      </vt:variant>
      <vt:variant>
        <vt:i4>3</vt:i4>
      </vt:variant>
      <vt:variant>
        <vt:i4>0</vt:i4>
      </vt:variant>
      <vt:variant>
        <vt:i4>5</vt:i4>
      </vt:variant>
      <vt:variant>
        <vt:lpwstr>http://www.chiseldon-pc.gov.uk/</vt:lpwstr>
      </vt:variant>
      <vt:variant>
        <vt:lpwstr/>
      </vt:variant>
      <vt:variant>
        <vt:i4>1966118</vt:i4>
      </vt:variant>
      <vt:variant>
        <vt:i4>0</vt:i4>
      </vt:variant>
      <vt:variant>
        <vt:i4>0</vt:i4>
      </vt:variant>
      <vt:variant>
        <vt:i4>5</vt:i4>
      </vt:variant>
      <vt:variant>
        <vt:lpwstr>mailto:clerk@chiseldon-pc.gov.uk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dc:creator>
  <cp:keywords/>
  <cp:lastModifiedBy>Cliff Crump</cp:lastModifiedBy>
  <cp:revision>2</cp:revision>
  <cp:lastPrinted>2016-12-23T09:58:00Z</cp:lastPrinted>
  <dcterms:created xsi:type="dcterms:W3CDTF">2020-06-15T09:51:00Z</dcterms:created>
  <dcterms:modified xsi:type="dcterms:W3CDTF">2020-06-15T09:51:00Z</dcterms:modified>
</cp:coreProperties>
</file>