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56AFCEF">
                <wp:simplePos x="0" y="0"/>
                <wp:positionH relativeFrom="column">
                  <wp:posOffset>-110836</wp:posOffset>
                </wp:positionH>
                <wp:positionV relativeFrom="paragraph">
                  <wp:posOffset>-48664</wp:posOffset>
                </wp:positionV>
                <wp:extent cx="4114800" cy="651164"/>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51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9AC" w:rsidRPr="004C79E4" w:rsidRDefault="007422CA" w:rsidP="006F6600">
                            <w:pPr>
                              <w:pStyle w:val="Heading1"/>
                              <w:rPr>
                                <w:i/>
                                <w:sz w:val="48"/>
                              </w:rPr>
                            </w:pPr>
                            <w:r>
                              <w:rPr>
                                <w:i/>
                                <w:sz w:val="48"/>
                              </w:rPr>
                              <w:t>C</w:t>
                            </w:r>
                            <w:r w:rsidR="007B39AC" w:rsidRPr="004C79E4">
                              <w:rPr>
                                <w:i/>
                                <w:sz w:val="48"/>
                              </w:rPr>
                              <w:t>hiseldon Parish Council</w:t>
                            </w:r>
                          </w:p>
                          <w:p w:rsidR="007B39AC" w:rsidRDefault="007B39AC" w:rsidP="006F6600">
                            <w:pPr>
                              <w:rPr>
                                <w:rFonts w:ascii="Arial" w:hAnsi="Arial" w:cs="Arial"/>
                              </w:rPr>
                            </w:pPr>
                          </w:p>
                          <w:p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75pt;margin-top:-3.85pt;width:324pt;height: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" stroked="f">
                <v:textbox>
                  <w:txbxContent>
                    <w:p w:rsidR="007B39AC" w:rsidRPr="004C79E4" w:rsidRDefault="007422CA" w:rsidP="006F6600">
                      <w:pPr>
                        <w:pStyle w:val="Heading1"/>
                        <w:rPr>
                          <w:i/>
                          <w:sz w:val="48"/>
                        </w:rPr>
                      </w:pPr>
                      <w:r>
                        <w:rPr>
                          <w:i/>
                          <w:sz w:val="48"/>
                        </w:rPr>
                        <w:t>C</w:t>
                      </w:r>
                      <w:r w:rsidR="007B39AC" w:rsidRPr="004C79E4">
                        <w:rPr>
                          <w:i/>
                          <w:sz w:val="48"/>
                        </w:rPr>
                        <w:t>hiseldon Parish Council</w:t>
                      </w:r>
                    </w:p>
                    <w:p w:rsidR="007B39AC" w:rsidRDefault="007B39AC" w:rsidP="006F6600">
                      <w:pPr>
                        <w:rPr>
                          <w:rFonts w:ascii="Arial" w:hAnsi="Arial" w:cs="Arial"/>
                        </w:rPr>
                      </w:pPr>
                    </w:p>
                    <w:p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66BF3678">
            <wp:extent cx="789708" cy="789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788865" cy="788865"/>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Pr="007C0D8E" w:rsidRDefault="00DE65BD" w:rsidP="007C0D8E">
      <w:pPr>
        <w:ind w:left="-720" w:right="-540"/>
        <w:jc w:val="center"/>
        <w:rPr>
          <w:rFonts w:cs="Arial"/>
          <w:b/>
          <w:sz w:val="18"/>
          <w:szCs w:val="18"/>
        </w:rPr>
      </w:pPr>
      <w:r>
        <w:rPr>
          <w:rFonts w:cs="Arial"/>
          <w:b/>
          <w:sz w:val="18"/>
          <w:szCs w:val="18"/>
        </w:rPr>
        <w:t>held on Monday 17</w:t>
      </w:r>
      <w:r w:rsidRPr="00DE65BD">
        <w:rPr>
          <w:rFonts w:cs="Arial"/>
          <w:b/>
          <w:sz w:val="18"/>
          <w:szCs w:val="18"/>
          <w:vertAlign w:val="superscript"/>
        </w:rPr>
        <w:t>th</w:t>
      </w:r>
      <w:r>
        <w:rPr>
          <w:rFonts w:cs="Arial"/>
          <w:b/>
          <w:sz w:val="18"/>
          <w:szCs w:val="18"/>
        </w:rPr>
        <w:t xml:space="preserve"> Feb</w:t>
      </w:r>
      <w:r w:rsidR="00646CA7">
        <w:rPr>
          <w:rFonts w:cs="Arial"/>
          <w:b/>
          <w:sz w:val="18"/>
          <w:szCs w:val="18"/>
        </w:rPr>
        <w:t xml:space="preserve"> </w:t>
      </w:r>
      <w:r w:rsidR="00B21693">
        <w:rPr>
          <w:rFonts w:cs="Arial"/>
          <w:b/>
          <w:sz w:val="18"/>
          <w:szCs w:val="18"/>
        </w:rPr>
        <w:t>2020</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r w:rsidR="004B4E0D">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rsidR="00EF67FA" w:rsidRDefault="00EF67FA" w:rsidP="00EF67FA">
      <w:pPr>
        <w:ind w:left="-720" w:right="-540"/>
        <w:rPr>
          <w:rFonts w:cs="Arial"/>
          <w:bCs/>
          <w:sz w:val="16"/>
          <w:szCs w:val="18"/>
        </w:rPr>
      </w:pPr>
    </w:p>
    <w:p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9C38C2">
        <w:rPr>
          <w:rFonts w:cs="Arial"/>
          <w:sz w:val="18"/>
          <w:szCs w:val="18"/>
        </w:rPr>
        <w:t>,</w:t>
      </w:r>
      <w:r w:rsidR="00F05D93">
        <w:rPr>
          <w:rFonts w:cs="Arial"/>
          <w:sz w:val="18"/>
          <w:szCs w:val="18"/>
        </w:rPr>
        <w:t xml:space="preserve"> </w:t>
      </w:r>
      <w:r w:rsidR="00C75781">
        <w:rPr>
          <w:rFonts w:cs="Arial"/>
          <w:sz w:val="18"/>
          <w:szCs w:val="18"/>
        </w:rPr>
        <w:t xml:space="preserve">Cllr Steve Duke, Cllr Paul Sunners, </w:t>
      </w:r>
      <w:r w:rsidR="00F05D93">
        <w:rPr>
          <w:rFonts w:cs="Arial"/>
          <w:sz w:val="18"/>
          <w:szCs w:val="18"/>
        </w:rPr>
        <w:t>Cllr</w:t>
      </w:r>
      <w:r w:rsidR="00C75781">
        <w:rPr>
          <w:rFonts w:cs="Arial"/>
          <w:sz w:val="18"/>
          <w:szCs w:val="18"/>
        </w:rPr>
        <w:t xml:space="preserve"> Keith Bates</w:t>
      </w:r>
      <w:r w:rsidR="004B4454">
        <w:rPr>
          <w:rFonts w:cs="Arial"/>
          <w:sz w:val="18"/>
          <w:szCs w:val="18"/>
        </w:rPr>
        <w:t xml:space="preserve">. </w:t>
      </w:r>
    </w:p>
    <w:p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rsidR="00F05D93" w:rsidRDefault="006E0375" w:rsidP="00F05D93">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F05D93">
        <w:rPr>
          <w:rFonts w:cs="Arial"/>
          <w:sz w:val="18"/>
          <w:szCs w:val="18"/>
        </w:rPr>
        <w:t xml:space="preserve">Cllr </w:t>
      </w:r>
      <w:r w:rsidR="00C75781">
        <w:rPr>
          <w:rFonts w:cs="Arial"/>
          <w:sz w:val="18"/>
          <w:szCs w:val="18"/>
        </w:rPr>
        <w:t>Jenny Jefferies</w:t>
      </w:r>
      <w:r w:rsidR="00F05D93">
        <w:rPr>
          <w:rFonts w:cs="Arial"/>
          <w:sz w:val="18"/>
          <w:szCs w:val="18"/>
        </w:rPr>
        <w:t xml:space="preserve"> </w:t>
      </w:r>
      <w:r w:rsidR="004B4454">
        <w:rPr>
          <w:rFonts w:cs="Arial"/>
          <w:sz w:val="18"/>
          <w:szCs w:val="18"/>
        </w:rPr>
        <w:t xml:space="preserve">, Clair Wilkinson – Clerk </w:t>
      </w:r>
      <w:r w:rsidR="00F05D93">
        <w:rPr>
          <w:rFonts w:cs="Arial"/>
          <w:b/>
          <w:sz w:val="18"/>
          <w:szCs w:val="18"/>
        </w:rPr>
        <w:t>Absence without apologies:</w:t>
      </w:r>
      <w:r w:rsidR="00E6394B">
        <w:rPr>
          <w:rFonts w:cs="Arial"/>
          <w:sz w:val="18"/>
          <w:szCs w:val="18"/>
        </w:rPr>
        <w:t xml:space="preserve"> None</w:t>
      </w:r>
    </w:p>
    <w:p w:rsidR="00F05D93" w:rsidRPr="004B4454" w:rsidRDefault="00F05D93" w:rsidP="002B4782">
      <w:pPr>
        <w:ind w:right="-540"/>
        <w:rPr>
          <w:rFonts w:cs="Arial"/>
          <w:sz w:val="18"/>
          <w:szCs w:val="18"/>
        </w:rPr>
      </w:pPr>
    </w:p>
    <w:p w:rsidR="00B21693" w:rsidRPr="004B4454" w:rsidRDefault="004B4454" w:rsidP="002B4782">
      <w:pPr>
        <w:ind w:right="-540"/>
        <w:rPr>
          <w:rFonts w:cs="Arial"/>
          <w:sz w:val="18"/>
          <w:szCs w:val="18"/>
        </w:rPr>
      </w:pPr>
      <w:r w:rsidRPr="004B4454">
        <w:rPr>
          <w:rFonts w:cs="Arial"/>
          <w:sz w:val="18"/>
          <w:szCs w:val="18"/>
        </w:rPr>
        <w:t>Cllr Sunners taking the minutes for this meeting as the Proper Officer.</w:t>
      </w:r>
    </w:p>
    <w:p w:rsidR="004B4454" w:rsidRDefault="004B4454" w:rsidP="002B4782">
      <w:pPr>
        <w:ind w:right="-540"/>
        <w:rPr>
          <w:rFonts w:cs="Arial"/>
          <w:b/>
          <w:sz w:val="18"/>
          <w:szCs w:val="18"/>
        </w:rPr>
      </w:pPr>
    </w:p>
    <w:p w:rsidR="00F24ACC" w:rsidRPr="007422CA" w:rsidRDefault="00B21693" w:rsidP="007422CA">
      <w:pPr>
        <w:ind w:right="-540"/>
        <w:rPr>
          <w:rFonts w:cs="Arial"/>
          <w:b/>
          <w:sz w:val="18"/>
          <w:szCs w:val="18"/>
        </w:rPr>
      </w:pPr>
      <w:r>
        <w:rPr>
          <w:rFonts w:cs="Arial"/>
          <w:b/>
          <w:sz w:val="18"/>
          <w:szCs w:val="18"/>
        </w:rPr>
        <w:t>19/1</w:t>
      </w:r>
      <w:r w:rsidR="004B4454">
        <w:rPr>
          <w:rFonts w:cs="Arial"/>
          <w:b/>
          <w:sz w:val="18"/>
          <w:szCs w:val="18"/>
        </w:rPr>
        <w:t>56</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rsidR="00CA2FBB" w:rsidRDefault="001F7BF0" w:rsidP="00CA2FBB">
      <w:pPr>
        <w:ind w:left="-720" w:right="-540" w:firstLine="720"/>
        <w:jc w:val="both"/>
        <w:rPr>
          <w:rFonts w:cs="Arial"/>
          <w:sz w:val="18"/>
          <w:szCs w:val="18"/>
        </w:rPr>
      </w:pPr>
      <w:r>
        <w:rPr>
          <w:rFonts w:cs="Arial"/>
          <w:sz w:val="18"/>
          <w:szCs w:val="18"/>
        </w:rPr>
        <w:t>Cllr Rawlings rents an allotment from CPC.</w:t>
      </w:r>
    </w:p>
    <w:p w:rsidR="007713C8" w:rsidRDefault="007713C8" w:rsidP="00CA2FBB">
      <w:pPr>
        <w:ind w:right="-540"/>
        <w:jc w:val="both"/>
        <w:rPr>
          <w:rFonts w:cs="Arial"/>
          <w:sz w:val="18"/>
          <w:szCs w:val="18"/>
        </w:rPr>
      </w:pPr>
    </w:p>
    <w:p w:rsidR="00434155" w:rsidRPr="00F05D93" w:rsidRDefault="00EF67FA" w:rsidP="00F05D93">
      <w:pPr>
        <w:ind w:right="-540"/>
        <w:rPr>
          <w:rFonts w:cs="Arial"/>
          <w:b/>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333922" w:rsidRPr="00333922">
        <w:rPr>
          <w:rFonts w:cs="Arial"/>
          <w:sz w:val="18"/>
          <w:szCs w:val="18"/>
        </w:rPr>
        <w:t>No public</w:t>
      </w:r>
      <w:r w:rsidR="00B21693">
        <w:rPr>
          <w:rFonts w:cs="Arial"/>
          <w:sz w:val="18"/>
          <w:szCs w:val="18"/>
        </w:rPr>
        <w:t>.</w:t>
      </w:r>
    </w:p>
    <w:p w:rsidR="00426869" w:rsidRDefault="00426869" w:rsidP="008C0701">
      <w:pPr>
        <w:tabs>
          <w:tab w:val="left" w:pos="0"/>
        </w:tabs>
        <w:ind w:right="4"/>
        <w:jc w:val="both"/>
        <w:rPr>
          <w:rFonts w:cs="Arial"/>
          <w:sz w:val="18"/>
          <w:szCs w:val="18"/>
        </w:rPr>
      </w:pPr>
    </w:p>
    <w:p w:rsidR="005300C5" w:rsidRDefault="004B4454" w:rsidP="007422CA">
      <w:pPr>
        <w:ind w:right="4"/>
        <w:jc w:val="both"/>
        <w:rPr>
          <w:rFonts w:cs="Arial"/>
          <w:sz w:val="18"/>
          <w:szCs w:val="18"/>
        </w:rPr>
      </w:pPr>
      <w:r>
        <w:rPr>
          <w:rFonts w:cs="Arial"/>
          <w:b/>
          <w:sz w:val="18"/>
          <w:szCs w:val="18"/>
        </w:rPr>
        <w:t>19/157</w:t>
      </w:r>
      <w:r w:rsidR="009C38C2">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DE65BD">
        <w:rPr>
          <w:rFonts w:cs="Arial"/>
          <w:b/>
          <w:sz w:val="18"/>
          <w:szCs w:val="18"/>
        </w:rPr>
        <w:t xml:space="preserve"> from 20</w:t>
      </w:r>
      <w:r w:rsidR="00DE65BD" w:rsidRPr="00DE65BD">
        <w:rPr>
          <w:rFonts w:cs="Arial"/>
          <w:b/>
          <w:sz w:val="18"/>
          <w:szCs w:val="18"/>
          <w:vertAlign w:val="superscript"/>
        </w:rPr>
        <w:t>th</w:t>
      </w:r>
      <w:r w:rsidR="00DE65BD">
        <w:rPr>
          <w:rFonts w:cs="Arial"/>
          <w:b/>
          <w:sz w:val="18"/>
          <w:szCs w:val="18"/>
        </w:rPr>
        <w:t xml:space="preserve"> Jan 2020</w:t>
      </w:r>
      <w:r w:rsidR="00EF67FA" w:rsidRPr="003705B5">
        <w:rPr>
          <w:rFonts w:cs="Arial"/>
          <w:b/>
          <w:sz w:val="18"/>
          <w:szCs w:val="18"/>
        </w:rPr>
        <w:t>.</w:t>
      </w:r>
      <w:r w:rsidR="00E6394B">
        <w:rPr>
          <w:rFonts w:cs="Arial"/>
          <w:b/>
          <w:sz w:val="18"/>
          <w:szCs w:val="18"/>
        </w:rPr>
        <w:t xml:space="preserve"> </w:t>
      </w:r>
      <w:r w:rsidR="007422CA">
        <w:rPr>
          <w:rFonts w:cs="Arial"/>
          <w:b/>
          <w:sz w:val="18"/>
          <w:szCs w:val="18"/>
        </w:rPr>
        <w:t xml:space="preserve"> </w:t>
      </w:r>
      <w:r w:rsidR="00ED3F67">
        <w:rPr>
          <w:rFonts w:cs="Arial"/>
          <w:sz w:val="18"/>
          <w:szCs w:val="18"/>
        </w:rPr>
        <w:t>No changes</w:t>
      </w:r>
    </w:p>
    <w:p w:rsidR="00A268B7" w:rsidRDefault="00A268B7" w:rsidP="00EF67FA">
      <w:pPr>
        <w:ind w:right="-540"/>
        <w:jc w:val="both"/>
        <w:rPr>
          <w:rFonts w:cs="Arial"/>
          <w:b/>
          <w:sz w:val="18"/>
          <w:szCs w:val="18"/>
        </w:rPr>
      </w:pPr>
    </w:p>
    <w:p w:rsidR="00ED3F67"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DE65BD">
        <w:rPr>
          <w:rFonts w:cs="Arial"/>
          <w:b/>
          <w:sz w:val="18"/>
          <w:szCs w:val="18"/>
        </w:rPr>
        <w:t>held on 20</w:t>
      </w:r>
      <w:r w:rsidR="00DE65BD" w:rsidRPr="00DE65BD">
        <w:rPr>
          <w:rFonts w:cs="Arial"/>
          <w:b/>
          <w:sz w:val="18"/>
          <w:szCs w:val="18"/>
          <w:vertAlign w:val="superscript"/>
        </w:rPr>
        <w:t>th</w:t>
      </w:r>
      <w:r w:rsidR="00DE65BD">
        <w:rPr>
          <w:rFonts w:cs="Arial"/>
          <w:b/>
          <w:sz w:val="18"/>
          <w:szCs w:val="18"/>
        </w:rPr>
        <w:t xml:space="preserve"> Jan 2020</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F05D93">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B21693">
        <w:rPr>
          <w:rFonts w:cs="Arial"/>
          <w:b/>
          <w:sz w:val="18"/>
          <w:szCs w:val="18"/>
        </w:rPr>
        <w:t>Duke</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F05D93" w:rsidRPr="00F05D93" w:rsidRDefault="00F05D93" w:rsidP="00EF67FA">
      <w:pPr>
        <w:ind w:right="-540"/>
        <w:jc w:val="both"/>
        <w:rPr>
          <w:rFonts w:cs="Arial"/>
          <w:b/>
          <w:sz w:val="18"/>
          <w:szCs w:val="18"/>
        </w:rPr>
      </w:pPr>
    </w:p>
    <w:p w:rsidR="00EF67FA" w:rsidRDefault="00EF67FA" w:rsidP="00EF67FA">
      <w:pPr>
        <w:ind w:right="-540"/>
        <w:jc w:val="both"/>
        <w:rPr>
          <w:rFonts w:cs="Arial"/>
          <w:b/>
          <w:sz w:val="18"/>
          <w:szCs w:val="18"/>
        </w:rPr>
      </w:pPr>
      <w:r w:rsidRPr="003705B5">
        <w:rPr>
          <w:rFonts w:cs="Arial"/>
          <w:b/>
          <w:sz w:val="18"/>
          <w:szCs w:val="18"/>
        </w:rPr>
        <w:t>1</w:t>
      </w:r>
      <w:r w:rsidR="004B4454">
        <w:rPr>
          <w:rFonts w:cs="Arial"/>
          <w:b/>
          <w:sz w:val="18"/>
          <w:szCs w:val="18"/>
        </w:rPr>
        <w:t>9/158</w:t>
      </w:r>
      <w:r w:rsidR="00013DD1">
        <w:rPr>
          <w:rFonts w:cs="Arial"/>
          <w:b/>
          <w:sz w:val="18"/>
          <w:szCs w:val="18"/>
        </w:rPr>
        <w:t>.</w:t>
      </w:r>
      <w:r w:rsidR="00ED3F67">
        <w:rPr>
          <w:rFonts w:cs="Arial"/>
          <w:b/>
          <w:sz w:val="18"/>
          <w:szCs w:val="18"/>
        </w:rPr>
        <w:t xml:space="preserve">  </w:t>
      </w:r>
      <w:r>
        <w:rPr>
          <w:rFonts w:cs="Arial"/>
          <w:b/>
          <w:sz w:val="18"/>
          <w:szCs w:val="18"/>
        </w:rPr>
        <w:t>Action points</w:t>
      </w:r>
      <w:r w:rsidR="004B4454">
        <w:rPr>
          <w:rFonts w:cs="Arial"/>
          <w:b/>
          <w:sz w:val="18"/>
          <w:szCs w:val="18"/>
        </w:rPr>
        <w:t xml:space="preserve"> from Jan 2020.</w:t>
      </w:r>
    </w:p>
    <w:tbl>
      <w:tblPr>
        <w:tblW w:w="0" w:type="auto"/>
        <w:tblLayout w:type="fixed"/>
        <w:tblLook w:val="04A0" w:firstRow="1" w:lastRow="0" w:firstColumn="1" w:lastColumn="0" w:noHBand="0" w:noVBand="1"/>
      </w:tblPr>
      <w:tblGrid>
        <w:gridCol w:w="9147"/>
        <w:gridCol w:w="429"/>
      </w:tblGrid>
      <w:tr w:rsidR="008B6CC9" w:rsidRPr="002F3BA1" w:rsidTr="00512539">
        <w:tc>
          <w:tcPr>
            <w:tcW w:w="9147" w:type="dxa"/>
          </w:tcPr>
          <w:p w:rsidR="008B6CC9" w:rsidRDefault="008B6CC9" w:rsidP="00984916">
            <w:pPr>
              <w:rPr>
                <w:rFonts w:cs="Arial"/>
                <w:b/>
                <w:sz w:val="18"/>
                <w:szCs w:val="18"/>
              </w:rPr>
            </w:pPr>
          </w:p>
          <w:p w:rsidR="004B4454" w:rsidRDefault="004B4454" w:rsidP="004B4454">
            <w:pPr>
              <w:jc w:val="center"/>
              <w:rPr>
                <w:rFonts w:cs="Arial"/>
                <w:b/>
                <w:i/>
                <w:sz w:val="18"/>
                <w:szCs w:val="18"/>
              </w:rPr>
            </w:pPr>
            <w:r>
              <w:rPr>
                <w:rFonts w:cs="Arial"/>
                <w:b/>
                <w:i/>
                <w:sz w:val="18"/>
                <w:szCs w:val="18"/>
              </w:rPr>
              <w:t>SUMMARY OF ACTION POINTS</w:t>
            </w:r>
          </w:p>
          <w:tbl>
            <w:tblPr>
              <w:tblW w:w="0" w:type="auto"/>
              <w:tblLayout w:type="fixed"/>
              <w:tblLook w:val="04A0" w:firstRow="1" w:lastRow="0" w:firstColumn="1" w:lastColumn="0" w:noHBand="0" w:noVBand="1"/>
            </w:tblPr>
            <w:tblGrid>
              <w:gridCol w:w="1418"/>
              <w:gridCol w:w="992"/>
              <w:gridCol w:w="6521"/>
            </w:tblGrid>
            <w:tr w:rsidR="004B4454" w:rsidRPr="002F3BA1" w:rsidTr="00512539">
              <w:tc>
                <w:tcPr>
                  <w:tcW w:w="1418" w:type="dxa"/>
                </w:tcPr>
                <w:p w:rsidR="004B4454" w:rsidRDefault="004B4454" w:rsidP="00003D31">
                  <w:pPr>
                    <w:rPr>
                      <w:rFonts w:cs="Arial"/>
                      <w:b/>
                      <w:sz w:val="18"/>
                      <w:szCs w:val="18"/>
                    </w:rPr>
                  </w:pPr>
                </w:p>
              </w:tc>
              <w:tc>
                <w:tcPr>
                  <w:tcW w:w="992" w:type="dxa"/>
                </w:tcPr>
                <w:p w:rsidR="004B4454" w:rsidRDefault="004B4454" w:rsidP="00003D31">
                  <w:pPr>
                    <w:rPr>
                      <w:rFonts w:cs="Arial"/>
                      <w:i/>
                      <w:sz w:val="18"/>
                      <w:szCs w:val="18"/>
                    </w:rPr>
                  </w:pPr>
                </w:p>
              </w:tc>
              <w:tc>
                <w:tcPr>
                  <w:tcW w:w="6521" w:type="dxa"/>
                </w:tcPr>
                <w:p w:rsidR="004B4454" w:rsidRDefault="004B4454" w:rsidP="00003D31">
                  <w:pPr>
                    <w:rPr>
                      <w:rFonts w:cs="Arial"/>
                      <w:sz w:val="18"/>
                      <w:szCs w:val="18"/>
                    </w:rPr>
                  </w:pPr>
                </w:p>
              </w:tc>
            </w:tr>
            <w:tr w:rsidR="004B4454" w:rsidRPr="002F3BA1" w:rsidTr="00512539">
              <w:trPr>
                <w:trHeight w:val="74"/>
              </w:trPr>
              <w:tc>
                <w:tcPr>
                  <w:tcW w:w="1418" w:type="dxa"/>
                </w:tcPr>
                <w:p w:rsidR="004B4454" w:rsidRPr="00512539" w:rsidRDefault="004B4454" w:rsidP="00003D31">
                  <w:pPr>
                    <w:rPr>
                      <w:rFonts w:cs="Arial"/>
                      <w:sz w:val="18"/>
                      <w:szCs w:val="18"/>
                    </w:rPr>
                  </w:pPr>
                  <w:r w:rsidRPr="00512539">
                    <w:rPr>
                      <w:rFonts w:cs="Arial"/>
                      <w:sz w:val="18"/>
                      <w:szCs w:val="18"/>
                    </w:rPr>
                    <w:t>Clerk</w:t>
                  </w: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B4454" w:rsidRPr="00512539" w:rsidRDefault="004B4454" w:rsidP="00003D31">
                  <w:pPr>
                    <w:rPr>
                      <w:rFonts w:cs="Arial"/>
                      <w:sz w:val="18"/>
                      <w:szCs w:val="18"/>
                    </w:rPr>
                  </w:pPr>
                </w:p>
                <w:p w:rsidR="004633F8" w:rsidRPr="00512539" w:rsidRDefault="004633F8" w:rsidP="00003D31">
                  <w:pPr>
                    <w:rPr>
                      <w:rFonts w:cs="Arial"/>
                      <w:sz w:val="18"/>
                      <w:szCs w:val="18"/>
                    </w:rPr>
                  </w:pPr>
                </w:p>
                <w:p w:rsidR="004633F8" w:rsidRPr="00512539" w:rsidRDefault="004633F8" w:rsidP="00003D31">
                  <w:pPr>
                    <w:rPr>
                      <w:rFonts w:cs="Arial"/>
                      <w:sz w:val="18"/>
                      <w:szCs w:val="18"/>
                    </w:rPr>
                  </w:pPr>
                </w:p>
                <w:p w:rsidR="004633F8" w:rsidRPr="00512539" w:rsidRDefault="004633F8" w:rsidP="00003D31">
                  <w:pPr>
                    <w:rPr>
                      <w:rFonts w:cs="Arial"/>
                      <w:sz w:val="18"/>
                      <w:szCs w:val="18"/>
                    </w:rPr>
                  </w:pPr>
                </w:p>
                <w:p w:rsidR="004B4454" w:rsidRPr="00512539" w:rsidRDefault="004B4454" w:rsidP="00003D31">
                  <w:pPr>
                    <w:rPr>
                      <w:rFonts w:cs="Arial"/>
                      <w:sz w:val="18"/>
                      <w:szCs w:val="18"/>
                    </w:rPr>
                  </w:pPr>
                </w:p>
                <w:p w:rsidR="004633F8" w:rsidRPr="00512539" w:rsidRDefault="004633F8" w:rsidP="00003D31">
                  <w:pPr>
                    <w:rPr>
                      <w:rFonts w:cs="Arial"/>
                      <w:sz w:val="18"/>
                      <w:szCs w:val="18"/>
                    </w:rPr>
                  </w:pPr>
                </w:p>
                <w:p w:rsidR="004633F8" w:rsidRPr="00512539" w:rsidRDefault="004633F8" w:rsidP="00003D31">
                  <w:pPr>
                    <w:rPr>
                      <w:rFonts w:cs="Arial"/>
                      <w:sz w:val="18"/>
                      <w:szCs w:val="18"/>
                    </w:rPr>
                  </w:pPr>
                </w:p>
                <w:p w:rsidR="004B4454" w:rsidRPr="00512539" w:rsidRDefault="004B4454" w:rsidP="00003D31">
                  <w:pPr>
                    <w:rPr>
                      <w:rFonts w:cs="Arial"/>
                      <w:sz w:val="18"/>
                      <w:szCs w:val="18"/>
                    </w:rPr>
                  </w:pPr>
                </w:p>
                <w:p w:rsidR="00512539" w:rsidRPr="00512539" w:rsidRDefault="00512539" w:rsidP="00003D31">
                  <w:pPr>
                    <w:rPr>
                      <w:rFonts w:cs="Arial"/>
                      <w:sz w:val="18"/>
                      <w:szCs w:val="18"/>
                    </w:rPr>
                  </w:pPr>
                </w:p>
                <w:p w:rsidR="004B4454" w:rsidRPr="00512539" w:rsidRDefault="004B4454" w:rsidP="00003D31">
                  <w:pPr>
                    <w:rPr>
                      <w:rFonts w:cs="Arial"/>
                      <w:sz w:val="18"/>
                      <w:szCs w:val="18"/>
                    </w:rPr>
                  </w:pPr>
                  <w:r w:rsidRPr="00512539">
                    <w:rPr>
                      <w:rFonts w:cs="Arial"/>
                      <w:sz w:val="18"/>
                      <w:szCs w:val="18"/>
                    </w:rPr>
                    <w:t>Cllr Bates/Rawlings</w:t>
                  </w:r>
                </w:p>
                <w:p w:rsidR="004B4454" w:rsidRPr="00512539" w:rsidRDefault="004B4454" w:rsidP="00003D31">
                  <w:pPr>
                    <w:rPr>
                      <w:rFonts w:cs="Arial"/>
                      <w:sz w:val="18"/>
                      <w:szCs w:val="18"/>
                    </w:rPr>
                  </w:pPr>
                </w:p>
                <w:p w:rsidR="004B4454" w:rsidRPr="00512539" w:rsidRDefault="004B4454" w:rsidP="00003D31">
                  <w:pPr>
                    <w:rPr>
                      <w:rFonts w:cs="Arial"/>
                      <w:sz w:val="18"/>
                      <w:szCs w:val="18"/>
                    </w:rPr>
                  </w:pPr>
                  <w:r w:rsidRPr="00512539">
                    <w:rPr>
                      <w:rFonts w:cs="Arial"/>
                      <w:sz w:val="18"/>
                      <w:szCs w:val="18"/>
                    </w:rPr>
                    <w:t>Cllr Sunners</w:t>
                  </w:r>
                </w:p>
                <w:p w:rsidR="004633F8" w:rsidRPr="00512539" w:rsidRDefault="004633F8" w:rsidP="00003D31">
                  <w:pPr>
                    <w:rPr>
                      <w:rFonts w:cs="Arial"/>
                      <w:sz w:val="18"/>
                      <w:szCs w:val="18"/>
                    </w:rPr>
                  </w:pPr>
                </w:p>
                <w:p w:rsidR="004B4454" w:rsidRPr="00512539" w:rsidRDefault="004B4454" w:rsidP="00003D31">
                  <w:pPr>
                    <w:rPr>
                      <w:rFonts w:cs="Arial"/>
                      <w:sz w:val="18"/>
                      <w:szCs w:val="18"/>
                    </w:rPr>
                  </w:pPr>
                  <w:r w:rsidRPr="00512539">
                    <w:rPr>
                      <w:rFonts w:cs="Arial"/>
                      <w:sz w:val="18"/>
                      <w:szCs w:val="18"/>
                    </w:rPr>
                    <w:t>Cllr Bates</w:t>
                  </w:r>
                </w:p>
              </w:tc>
              <w:tc>
                <w:tcPr>
                  <w:tcW w:w="992" w:type="dxa"/>
                </w:tcPr>
                <w:p w:rsidR="004B4454" w:rsidRDefault="004B4454" w:rsidP="00003D31">
                  <w:pPr>
                    <w:rPr>
                      <w:rFonts w:cs="Arial"/>
                      <w:i/>
                      <w:sz w:val="18"/>
                      <w:szCs w:val="18"/>
                    </w:rPr>
                  </w:pPr>
                  <w:r>
                    <w:rPr>
                      <w:rFonts w:cs="Arial"/>
                      <w:i/>
                      <w:sz w:val="18"/>
                      <w:szCs w:val="18"/>
                    </w:rPr>
                    <w:t>19/62</w:t>
                  </w:r>
                </w:p>
                <w:p w:rsidR="004B4454" w:rsidRDefault="004B4454" w:rsidP="00003D31">
                  <w:pPr>
                    <w:rPr>
                      <w:rFonts w:cs="Arial"/>
                      <w:i/>
                      <w:sz w:val="18"/>
                      <w:szCs w:val="18"/>
                    </w:rPr>
                  </w:pP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19/145</w:t>
                  </w: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19/130</w:t>
                  </w:r>
                </w:p>
                <w:p w:rsidR="004B4454" w:rsidRDefault="004B4454" w:rsidP="00003D31">
                  <w:pPr>
                    <w:rPr>
                      <w:rFonts w:cs="Arial"/>
                      <w:i/>
                      <w:sz w:val="18"/>
                      <w:szCs w:val="18"/>
                    </w:rPr>
                  </w:pPr>
                </w:p>
                <w:p w:rsidR="004633F8" w:rsidRDefault="004633F8" w:rsidP="00003D31">
                  <w:pPr>
                    <w:rPr>
                      <w:rFonts w:cs="Arial"/>
                      <w:i/>
                      <w:sz w:val="18"/>
                      <w:szCs w:val="18"/>
                    </w:rPr>
                  </w:pPr>
                </w:p>
                <w:p w:rsidR="004B4454" w:rsidRDefault="004B4454" w:rsidP="00003D31">
                  <w:pPr>
                    <w:rPr>
                      <w:rFonts w:cs="Arial"/>
                      <w:i/>
                      <w:sz w:val="18"/>
                      <w:szCs w:val="18"/>
                    </w:rPr>
                  </w:pPr>
                  <w:r>
                    <w:rPr>
                      <w:rFonts w:cs="Arial"/>
                      <w:i/>
                      <w:sz w:val="18"/>
                      <w:szCs w:val="18"/>
                    </w:rPr>
                    <w:t>19/130</w:t>
                  </w:r>
                </w:p>
                <w:p w:rsidR="004B4454" w:rsidRDefault="004B4454" w:rsidP="00003D31">
                  <w:pPr>
                    <w:rPr>
                      <w:rFonts w:cs="Arial"/>
                      <w:i/>
                      <w:sz w:val="18"/>
                      <w:szCs w:val="18"/>
                    </w:rPr>
                  </w:pPr>
                </w:p>
                <w:p w:rsidR="004633F8" w:rsidRDefault="004633F8" w:rsidP="00003D31">
                  <w:pPr>
                    <w:rPr>
                      <w:rFonts w:cs="Arial"/>
                      <w:i/>
                      <w:sz w:val="18"/>
                      <w:szCs w:val="18"/>
                    </w:rPr>
                  </w:pPr>
                </w:p>
                <w:p w:rsidR="004B4454" w:rsidRDefault="004B4454" w:rsidP="00003D31">
                  <w:pPr>
                    <w:rPr>
                      <w:rFonts w:cs="Arial"/>
                      <w:i/>
                      <w:sz w:val="18"/>
                      <w:szCs w:val="18"/>
                    </w:rPr>
                  </w:pPr>
                  <w:r>
                    <w:rPr>
                      <w:rFonts w:cs="Arial"/>
                      <w:i/>
                      <w:sz w:val="18"/>
                      <w:szCs w:val="18"/>
                    </w:rPr>
                    <w:t>19/137</w:t>
                  </w:r>
                </w:p>
                <w:p w:rsidR="004B4454" w:rsidRDefault="004B4454" w:rsidP="00003D31">
                  <w:pPr>
                    <w:rPr>
                      <w:rFonts w:cs="Arial"/>
                      <w:i/>
                      <w:sz w:val="18"/>
                      <w:szCs w:val="18"/>
                    </w:rPr>
                  </w:pP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19/148</w:t>
                  </w: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19/150</w:t>
                  </w: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19/151</w:t>
                  </w:r>
                </w:p>
                <w:p w:rsidR="004B4454" w:rsidRDefault="004B4454" w:rsidP="00003D31">
                  <w:pPr>
                    <w:rPr>
                      <w:rFonts w:cs="Arial"/>
                      <w:i/>
                      <w:sz w:val="18"/>
                      <w:szCs w:val="18"/>
                    </w:rPr>
                  </w:pP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19/151</w:t>
                  </w: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19/152</w:t>
                  </w:r>
                </w:p>
                <w:p w:rsidR="004633F8" w:rsidRDefault="004633F8" w:rsidP="00003D31">
                  <w:pPr>
                    <w:rPr>
                      <w:rFonts w:cs="Arial"/>
                      <w:i/>
                      <w:sz w:val="18"/>
                      <w:szCs w:val="18"/>
                    </w:rPr>
                  </w:pP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19/154</w:t>
                  </w: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19/155</w:t>
                  </w:r>
                </w:p>
                <w:p w:rsidR="004633F8" w:rsidRDefault="004633F8" w:rsidP="00003D31">
                  <w:pPr>
                    <w:rPr>
                      <w:rFonts w:cs="Arial"/>
                      <w:i/>
                      <w:sz w:val="18"/>
                      <w:szCs w:val="18"/>
                    </w:rPr>
                  </w:pPr>
                </w:p>
                <w:p w:rsidR="004633F8" w:rsidRDefault="004633F8" w:rsidP="00003D31">
                  <w:pPr>
                    <w:rPr>
                      <w:rFonts w:cs="Arial"/>
                      <w:i/>
                      <w:sz w:val="18"/>
                      <w:szCs w:val="18"/>
                    </w:rPr>
                  </w:pPr>
                </w:p>
                <w:p w:rsidR="004B4454" w:rsidRDefault="004B4454" w:rsidP="00003D31">
                  <w:pPr>
                    <w:rPr>
                      <w:rFonts w:cs="Arial"/>
                      <w:i/>
                      <w:sz w:val="18"/>
                      <w:szCs w:val="18"/>
                    </w:rPr>
                  </w:pPr>
                  <w:r>
                    <w:rPr>
                      <w:rFonts w:cs="Arial"/>
                      <w:i/>
                      <w:sz w:val="18"/>
                      <w:szCs w:val="18"/>
                    </w:rPr>
                    <w:t>19/155</w:t>
                  </w:r>
                </w:p>
                <w:p w:rsidR="004B4454" w:rsidRDefault="004B4454" w:rsidP="00003D31">
                  <w:pPr>
                    <w:rPr>
                      <w:rFonts w:cs="Arial"/>
                      <w:i/>
                      <w:sz w:val="18"/>
                      <w:szCs w:val="18"/>
                    </w:rPr>
                  </w:pPr>
                </w:p>
                <w:p w:rsidR="004633F8" w:rsidRDefault="004633F8" w:rsidP="00003D31">
                  <w:pPr>
                    <w:rPr>
                      <w:rFonts w:cs="Arial"/>
                      <w:i/>
                      <w:sz w:val="18"/>
                      <w:szCs w:val="18"/>
                    </w:rPr>
                  </w:pPr>
                </w:p>
                <w:p w:rsidR="004B4454" w:rsidRDefault="004B4454" w:rsidP="00003D31">
                  <w:pPr>
                    <w:rPr>
                      <w:rFonts w:cs="Arial"/>
                      <w:i/>
                      <w:sz w:val="18"/>
                      <w:szCs w:val="18"/>
                    </w:rPr>
                  </w:pPr>
                  <w:r>
                    <w:rPr>
                      <w:rFonts w:cs="Arial"/>
                      <w:i/>
                      <w:sz w:val="18"/>
                      <w:szCs w:val="18"/>
                    </w:rPr>
                    <w:t>19/132</w:t>
                  </w:r>
                </w:p>
                <w:p w:rsidR="004B4454" w:rsidRDefault="004B4454" w:rsidP="00003D31">
                  <w:pPr>
                    <w:rPr>
                      <w:rFonts w:cs="Arial"/>
                      <w:i/>
                      <w:sz w:val="18"/>
                      <w:szCs w:val="18"/>
                    </w:rPr>
                  </w:pPr>
                </w:p>
                <w:p w:rsidR="004B4454" w:rsidRDefault="004B4454" w:rsidP="00003D31">
                  <w:pPr>
                    <w:rPr>
                      <w:rFonts w:cs="Arial"/>
                      <w:i/>
                      <w:sz w:val="18"/>
                      <w:szCs w:val="18"/>
                    </w:rPr>
                  </w:pPr>
                </w:p>
                <w:p w:rsidR="00512539" w:rsidRDefault="00512539" w:rsidP="00003D31">
                  <w:pPr>
                    <w:rPr>
                      <w:rFonts w:cs="Arial"/>
                      <w:i/>
                      <w:sz w:val="18"/>
                      <w:szCs w:val="18"/>
                    </w:rPr>
                  </w:pPr>
                </w:p>
                <w:p w:rsidR="004B4454" w:rsidRDefault="004B4454" w:rsidP="00003D31">
                  <w:pPr>
                    <w:rPr>
                      <w:rFonts w:cs="Arial"/>
                      <w:i/>
                      <w:sz w:val="18"/>
                      <w:szCs w:val="18"/>
                    </w:rPr>
                  </w:pPr>
                  <w:r>
                    <w:rPr>
                      <w:rFonts w:cs="Arial"/>
                      <w:i/>
                      <w:sz w:val="18"/>
                      <w:szCs w:val="18"/>
                    </w:rPr>
                    <w:t>19/144</w:t>
                  </w:r>
                </w:p>
                <w:p w:rsidR="004B4454" w:rsidRDefault="004B4454" w:rsidP="00003D31">
                  <w:pPr>
                    <w:rPr>
                      <w:rFonts w:cs="Arial"/>
                      <w:i/>
                      <w:sz w:val="18"/>
                      <w:szCs w:val="18"/>
                    </w:rPr>
                  </w:pPr>
                </w:p>
                <w:p w:rsidR="004B4454" w:rsidRDefault="004B4454" w:rsidP="00003D31">
                  <w:pPr>
                    <w:rPr>
                      <w:rFonts w:cs="Arial"/>
                      <w:i/>
                      <w:sz w:val="18"/>
                      <w:szCs w:val="18"/>
                    </w:rPr>
                  </w:pPr>
                </w:p>
                <w:p w:rsidR="004B4454" w:rsidRDefault="004B4454" w:rsidP="00003D31">
                  <w:pPr>
                    <w:rPr>
                      <w:rFonts w:cs="Arial"/>
                      <w:i/>
                      <w:sz w:val="18"/>
                      <w:szCs w:val="18"/>
                    </w:rPr>
                  </w:pPr>
                  <w:r>
                    <w:rPr>
                      <w:rFonts w:cs="Arial"/>
                      <w:i/>
                      <w:sz w:val="18"/>
                      <w:szCs w:val="18"/>
                    </w:rPr>
                    <w:t>19/144</w:t>
                  </w:r>
                </w:p>
              </w:tc>
              <w:tc>
                <w:tcPr>
                  <w:tcW w:w="6521" w:type="dxa"/>
                </w:tcPr>
                <w:p w:rsidR="004B4454" w:rsidRDefault="004B4454" w:rsidP="00003D31">
                  <w:pPr>
                    <w:tabs>
                      <w:tab w:val="left" w:pos="4467"/>
                    </w:tabs>
                    <w:rPr>
                      <w:rFonts w:cs="Arial"/>
                      <w:sz w:val="18"/>
                      <w:szCs w:val="18"/>
                    </w:rPr>
                  </w:pPr>
                  <w:r>
                    <w:rPr>
                      <w:rFonts w:cs="Arial"/>
                      <w:sz w:val="18"/>
                      <w:szCs w:val="18"/>
                    </w:rPr>
                    <w:t>Get green waste leaflet from SBC for Ridgeway View – via Ward Cllr Jefferies</w:t>
                  </w:r>
                  <w:r>
                    <w:rPr>
                      <w:rFonts w:cs="Arial"/>
                      <w:sz w:val="18"/>
                      <w:szCs w:val="18"/>
                    </w:rPr>
                    <w:t>.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4B4454">
                    <w:rPr>
                      <w:rFonts w:cs="Arial"/>
                      <w:sz w:val="18"/>
                      <w:szCs w:val="18"/>
                      <w:highlight w:val="lightGray"/>
                    </w:rPr>
                    <w:t>Add outside tap for TC to Feb agenda</w:t>
                  </w:r>
                  <w:r w:rsidRPr="004B4454">
                    <w:rPr>
                      <w:rFonts w:cs="Arial"/>
                      <w:sz w:val="18"/>
                      <w:szCs w:val="18"/>
                      <w:highlight w:val="lightGray"/>
                    </w:rPr>
                    <w:t>. DONE</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4B4454">
                    <w:rPr>
                      <w:rFonts w:cs="Arial"/>
                      <w:sz w:val="18"/>
                      <w:szCs w:val="18"/>
                      <w:highlight w:val="lightGray"/>
                    </w:rPr>
                    <w:t>Deal with smoke alarm issue at pavilion</w:t>
                  </w:r>
                  <w:r w:rsidRPr="004B4454">
                    <w:rPr>
                      <w:rFonts w:cs="Arial"/>
                      <w:sz w:val="18"/>
                      <w:szCs w:val="18"/>
                      <w:highlight w:val="lightGray"/>
                    </w:rPr>
                    <w:t>. DONE New alarms installed</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CPC and football club to work on Grants for pitch work from FA</w:t>
                  </w:r>
                  <w:r w:rsidR="004633F8">
                    <w:rPr>
                      <w:rFonts w:cs="Arial"/>
                      <w:sz w:val="18"/>
                      <w:szCs w:val="18"/>
                    </w:rPr>
                    <w:t>.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 xml:space="preserve">Ask Ward Cllrs to get SBC to revisit the issue of the dip in the Canney Green footpath. Also item 19/154. </w:t>
                  </w:r>
                  <w:r w:rsidR="004633F8">
                    <w:rPr>
                      <w:rFonts w:cs="Arial"/>
                      <w:sz w:val="18"/>
                      <w:szCs w:val="18"/>
                    </w:rPr>
                    <w:t>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4633F8">
                    <w:rPr>
                      <w:rFonts w:cs="Arial"/>
                      <w:sz w:val="18"/>
                      <w:szCs w:val="18"/>
                      <w:highlight w:val="lightGray"/>
                    </w:rPr>
                    <w:t>Add water tank lids for allotment to Feb agenda</w:t>
                  </w:r>
                  <w:r w:rsidR="004633F8" w:rsidRPr="004633F8">
                    <w:rPr>
                      <w:rFonts w:cs="Arial"/>
                      <w:sz w:val="18"/>
                      <w:szCs w:val="18"/>
                      <w:highlight w:val="lightGray"/>
                    </w:rPr>
                    <w:t>. DONE</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4633F8">
                    <w:rPr>
                      <w:rFonts w:cs="Arial"/>
                      <w:sz w:val="18"/>
                      <w:szCs w:val="18"/>
                      <w:highlight w:val="lightGray"/>
                    </w:rPr>
                    <w:t>Present plan for gym equipment to Full council in Feb</w:t>
                  </w:r>
                  <w:r w:rsidR="004633F8" w:rsidRPr="004633F8">
                    <w:rPr>
                      <w:rFonts w:cs="Arial"/>
                      <w:sz w:val="18"/>
                      <w:szCs w:val="18"/>
                      <w:highlight w:val="lightGray"/>
                    </w:rPr>
                    <w:t xml:space="preserve"> DONE</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E65542">
                    <w:rPr>
                      <w:rFonts w:cs="Arial"/>
                      <w:b/>
                      <w:sz w:val="18"/>
                      <w:szCs w:val="18"/>
                    </w:rPr>
                    <w:t>ALL Cllrs</w:t>
                  </w:r>
                  <w:r>
                    <w:rPr>
                      <w:rFonts w:cs="Arial"/>
                      <w:sz w:val="18"/>
                      <w:szCs w:val="18"/>
                    </w:rPr>
                    <w:t xml:space="preserve"> to provide Clerk with contact details of new groups to hire Rec hall.</w:t>
                  </w:r>
                  <w:r w:rsidR="004633F8">
                    <w:rPr>
                      <w:rFonts w:cs="Arial"/>
                      <w:sz w:val="18"/>
                      <w:szCs w:val="18"/>
                    </w:rPr>
                    <w:t xml:space="preserve">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Purchase items for CVPA</w:t>
                  </w:r>
                  <w:r w:rsidR="004633F8">
                    <w:rPr>
                      <w:rFonts w:cs="Arial"/>
                      <w:sz w:val="18"/>
                      <w:szCs w:val="18"/>
                    </w:rPr>
                    <w:t>.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Get quotes for removing concrete and turfing rocker area at CVPA</w:t>
                  </w:r>
                  <w:r w:rsidR="004633F8">
                    <w:rPr>
                      <w:rFonts w:cs="Arial"/>
                      <w:sz w:val="18"/>
                      <w:szCs w:val="18"/>
                    </w:rPr>
                    <w:t>.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Ask Ward Cllrs to arrange road sweeper at end of Canney Close.</w:t>
                  </w:r>
                  <w:r w:rsidR="004633F8">
                    <w:rPr>
                      <w:rFonts w:cs="Arial"/>
                      <w:sz w:val="18"/>
                      <w:szCs w:val="18"/>
                    </w:rPr>
                    <w:t xml:space="preserve">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Ask Ward Cllrs for progress of hedge cutting on New Road</w:t>
                  </w:r>
                  <w:r w:rsidR="004633F8">
                    <w:rPr>
                      <w:rFonts w:cs="Arial"/>
                      <w:sz w:val="18"/>
                      <w:szCs w:val="18"/>
                    </w:rPr>
                    <w:t>. Ongoing</w:t>
                  </w:r>
                </w:p>
                <w:p w:rsidR="004633F8" w:rsidRDefault="004633F8" w:rsidP="00003D31">
                  <w:pPr>
                    <w:tabs>
                      <w:tab w:val="left" w:pos="4467"/>
                    </w:tabs>
                    <w:rPr>
                      <w:rFonts w:cs="Arial"/>
                      <w:sz w:val="18"/>
                      <w:szCs w:val="18"/>
                    </w:rPr>
                  </w:pP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Pr>
                      <w:rFonts w:cs="Arial"/>
                      <w:sz w:val="18"/>
                      <w:szCs w:val="18"/>
                    </w:rPr>
                    <w:t>Ask SBC Rights of Way officer abou</w:t>
                  </w:r>
                  <w:r w:rsidR="004633F8">
                    <w:rPr>
                      <w:rFonts w:cs="Arial"/>
                      <w:sz w:val="18"/>
                      <w:szCs w:val="18"/>
                    </w:rPr>
                    <w:t xml:space="preserve">t path at rear of Drs. </w:t>
                  </w:r>
                  <w:r>
                    <w:rPr>
                      <w:rFonts w:cs="Arial"/>
                      <w:sz w:val="18"/>
                      <w:szCs w:val="18"/>
                    </w:rPr>
                    <w:t>surgery/hotel.</w:t>
                  </w:r>
                  <w:r w:rsidR="004633F8">
                    <w:rPr>
                      <w:rFonts w:cs="Arial"/>
                      <w:sz w:val="18"/>
                      <w:szCs w:val="18"/>
                    </w:rPr>
                    <w:t xml:space="preserve">  Ongoing</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4633F8">
                    <w:rPr>
                      <w:rFonts w:cs="Arial"/>
                      <w:sz w:val="18"/>
                      <w:szCs w:val="18"/>
                      <w:highlight w:val="lightGray"/>
                    </w:rPr>
                    <w:t>Ask Hatch Heritage for quote for new allotment water tank lids</w:t>
                  </w:r>
                  <w:r w:rsidR="004633F8" w:rsidRPr="004633F8">
                    <w:rPr>
                      <w:rFonts w:cs="Arial"/>
                      <w:sz w:val="18"/>
                      <w:szCs w:val="18"/>
                      <w:highlight w:val="lightGray"/>
                    </w:rPr>
                    <w:t>. DONE – on agenda</w:t>
                  </w: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p>
                <w:p w:rsidR="004B4454" w:rsidRDefault="004B4454" w:rsidP="00003D31">
                  <w:pPr>
                    <w:tabs>
                      <w:tab w:val="left" w:pos="4467"/>
                    </w:tabs>
                    <w:rPr>
                      <w:rFonts w:cs="Arial"/>
                      <w:sz w:val="18"/>
                      <w:szCs w:val="18"/>
                    </w:rPr>
                  </w:pPr>
                  <w:r w:rsidRPr="004633F8">
                    <w:rPr>
                      <w:rFonts w:cs="Arial"/>
                      <w:sz w:val="18"/>
                      <w:szCs w:val="18"/>
                      <w:highlight w:val="lightGray"/>
                    </w:rPr>
                    <w:t>Ensure that Tennis Club and  Football club have contact details for each other.</w:t>
                  </w:r>
                  <w:r w:rsidR="004633F8" w:rsidRPr="004633F8">
                    <w:rPr>
                      <w:rFonts w:cs="Arial"/>
                      <w:sz w:val="18"/>
                      <w:szCs w:val="18"/>
                      <w:highlight w:val="lightGray"/>
                    </w:rPr>
                    <w:t xml:space="preserve"> DONE</w:t>
                  </w:r>
                </w:p>
                <w:p w:rsidR="004B4454" w:rsidRDefault="004B4454" w:rsidP="00003D31">
                  <w:pPr>
                    <w:tabs>
                      <w:tab w:val="left" w:pos="4467"/>
                    </w:tabs>
                    <w:rPr>
                      <w:rFonts w:cs="Arial"/>
                      <w:sz w:val="18"/>
                      <w:szCs w:val="18"/>
                    </w:rPr>
                  </w:pPr>
                </w:p>
                <w:p w:rsidR="004B4454" w:rsidRPr="007C216B" w:rsidRDefault="004B4454" w:rsidP="00003D31">
                  <w:pPr>
                    <w:tabs>
                      <w:tab w:val="left" w:pos="4467"/>
                    </w:tabs>
                    <w:rPr>
                      <w:rFonts w:cs="Arial"/>
                      <w:sz w:val="18"/>
                      <w:szCs w:val="18"/>
                    </w:rPr>
                  </w:pPr>
                  <w:r w:rsidRPr="004633F8">
                    <w:rPr>
                      <w:rFonts w:cs="Arial"/>
                      <w:sz w:val="18"/>
                      <w:szCs w:val="18"/>
                      <w:highlight w:val="lightGray"/>
                    </w:rPr>
                    <w:t>Ask if Tennis Club have key to extra parking at Rec ground</w:t>
                  </w:r>
                  <w:r w:rsidR="004633F8" w:rsidRPr="004633F8">
                    <w:rPr>
                      <w:rFonts w:cs="Arial"/>
                      <w:sz w:val="18"/>
                      <w:szCs w:val="18"/>
                      <w:highlight w:val="lightGray"/>
                    </w:rPr>
                    <w:t>. DONE Yes</w:t>
                  </w:r>
                  <w:r w:rsidR="004633F8">
                    <w:rPr>
                      <w:rFonts w:cs="Arial"/>
                      <w:sz w:val="18"/>
                      <w:szCs w:val="18"/>
                      <w:highlight w:val="lightGray"/>
                    </w:rPr>
                    <w:t xml:space="preserve"> they do</w:t>
                  </w:r>
                  <w:r w:rsidR="004633F8" w:rsidRPr="004633F8">
                    <w:rPr>
                      <w:rFonts w:cs="Arial"/>
                      <w:sz w:val="18"/>
                      <w:szCs w:val="18"/>
                      <w:highlight w:val="lightGray"/>
                    </w:rPr>
                    <w:t>.</w:t>
                  </w:r>
                  <w:r w:rsidR="004633F8">
                    <w:rPr>
                      <w:rFonts w:cs="Arial"/>
                      <w:sz w:val="18"/>
                      <w:szCs w:val="18"/>
                    </w:rPr>
                    <w:t xml:space="preserve"> </w:t>
                  </w:r>
                </w:p>
              </w:tc>
            </w:tr>
          </w:tbl>
          <w:p w:rsidR="004B4454" w:rsidRDefault="004B4454" w:rsidP="00984916">
            <w:pPr>
              <w:rPr>
                <w:rFonts w:cs="Arial"/>
                <w:b/>
                <w:sz w:val="18"/>
                <w:szCs w:val="18"/>
              </w:rPr>
            </w:pPr>
          </w:p>
        </w:tc>
        <w:tc>
          <w:tcPr>
            <w:tcW w:w="429" w:type="dxa"/>
          </w:tcPr>
          <w:p w:rsidR="008B6CC9" w:rsidRDefault="008B6CC9" w:rsidP="00984916">
            <w:pPr>
              <w:rPr>
                <w:rFonts w:cs="Arial"/>
                <w:sz w:val="18"/>
                <w:szCs w:val="18"/>
              </w:rPr>
            </w:pPr>
          </w:p>
        </w:tc>
      </w:tr>
      <w:tr w:rsidR="00BD416B" w:rsidRPr="002F3BA1" w:rsidTr="00512539">
        <w:trPr>
          <w:trHeight w:val="74"/>
        </w:trPr>
        <w:tc>
          <w:tcPr>
            <w:tcW w:w="9147" w:type="dxa"/>
          </w:tcPr>
          <w:p w:rsidR="00BD416B" w:rsidRDefault="00BD416B" w:rsidP="00984916">
            <w:pPr>
              <w:rPr>
                <w:rFonts w:cs="Arial"/>
                <w:b/>
                <w:sz w:val="18"/>
                <w:szCs w:val="18"/>
              </w:rPr>
            </w:pPr>
          </w:p>
        </w:tc>
        <w:tc>
          <w:tcPr>
            <w:tcW w:w="429" w:type="dxa"/>
          </w:tcPr>
          <w:p w:rsidR="00BD416B" w:rsidRPr="007C216B" w:rsidRDefault="00BD416B" w:rsidP="00984916">
            <w:pPr>
              <w:tabs>
                <w:tab w:val="left" w:pos="4467"/>
              </w:tabs>
              <w:rPr>
                <w:rFonts w:cs="Arial"/>
                <w:sz w:val="18"/>
                <w:szCs w:val="18"/>
              </w:rPr>
            </w:pPr>
          </w:p>
        </w:tc>
      </w:tr>
      <w:tr w:rsidR="00BD416B" w:rsidRPr="002F3BA1" w:rsidTr="00512539">
        <w:trPr>
          <w:trHeight w:val="74"/>
        </w:trPr>
        <w:tc>
          <w:tcPr>
            <w:tcW w:w="9147" w:type="dxa"/>
          </w:tcPr>
          <w:p w:rsidR="00BD416B" w:rsidRDefault="00BD416B" w:rsidP="00984916">
            <w:pPr>
              <w:rPr>
                <w:rFonts w:cs="Arial"/>
                <w:b/>
                <w:sz w:val="18"/>
                <w:szCs w:val="18"/>
              </w:rPr>
            </w:pPr>
          </w:p>
        </w:tc>
        <w:tc>
          <w:tcPr>
            <w:tcW w:w="429" w:type="dxa"/>
          </w:tcPr>
          <w:p w:rsidR="00BD416B" w:rsidRPr="007C216B" w:rsidRDefault="00BD416B" w:rsidP="00984916">
            <w:pPr>
              <w:tabs>
                <w:tab w:val="left" w:pos="4467"/>
              </w:tabs>
              <w:rPr>
                <w:rFonts w:cs="Arial"/>
                <w:sz w:val="18"/>
                <w:szCs w:val="18"/>
              </w:rPr>
            </w:pPr>
          </w:p>
        </w:tc>
      </w:tr>
    </w:tbl>
    <w:p w:rsidR="0010231F" w:rsidRDefault="007422CA" w:rsidP="00CF0CAD">
      <w:pPr>
        <w:ind w:right="-540"/>
        <w:jc w:val="both"/>
        <w:rPr>
          <w:rFonts w:cs="Arial"/>
          <w:sz w:val="18"/>
          <w:szCs w:val="18"/>
        </w:rPr>
      </w:pPr>
      <w:r>
        <w:rPr>
          <w:rFonts w:cs="Arial"/>
          <w:b/>
          <w:sz w:val="18"/>
          <w:szCs w:val="18"/>
        </w:rPr>
        <w:t>1</w:t>
      </w:r>
      <w:r w:rsidR="00677D6D">
        <w:rPr>
          <w:rFonts w:cs="Arial"/>
          <w:b/>
          <w:sz w:val="18"/>
          <w:szCs w:val="18"/>
        </w:rPr>
        <w:t>9/159</w:t>
      </w:r>
      <w:r w:rsidR="00C674EF">
        <w:rPr>
          <w:rFonts w:cs="Arial"/>
          <w:b/>
          <w:sz w:val="18"/>
          <w:szCs w:val="18"/>
        </w:rPr>
        <w:t xml:space="preserve"> - </w:t>
      </w:r>
      <w:r w:rsidR="0023796E">
        <w:rPr>
          <w:rFonts w:cs="Arial"/>
          <w:b/>
          <w:sz w:val="18"/>
          <w:szCs w:val="18"/>
        </w:rPr>
        <w:t xml:space="preserve"> </w:t>
      </w:r>
      <w:r w:rsidR="000F434E">
        <w:rPr>
          <w:rFonts w:cs="Arial"/>
          <w:b/>
          <w:sz w:val="18"/>
          <w:szCs w:val="18"/>
        </w:rPr>
        <w:t xml:space="preserve">PARISHING PROGRESS – </w:t>
      </w:r>
      <w:r w:rsidR="000F434E" w:rsidRPr="00511F28">
        <w:rPr>
          <w:rFonts w:cs="Arial"/>
          <w:sz w:val="18"/>
          <w:szCs w:val="18"/>
        </w:rPr>
        <w:t>N</w:t>
      </w:r>
      <w:r w:rsidR="00511F28" w:rsidRPr="00511F28">
        <w:rPr>
          <w:rFonts w:cs="Arial"/>
          <w:sz w:val="18"/>
          <w:szCs w:val="18"/>
        </w:rPr>
        <w:t xml:space="preserve">o items </w:t>
      </w:r>
    </w:p>
    <w:p w:rsidR="00677D6D" w:rsidRDefault="00677D6D" w:rsidP="00CF0CAD">
      <w:pPr>
        <w:ind w:right="-540"/>
        <w:jc w:val="both"/>
        <w:rPr>
          <w:rFonts w:cs="Arial"/>
          <w:sz w:val="18"/>
          <w:szCs w:val="18"/>
        </w:rPr>
      </w:pPr>
    </w:p>
    <w:p w:rsidR="00511F28" w:rsidRDefault="00677D6D" w:rsidP="00511F28">
      <w:pPr>
        <w:ind w:right="-540"/>
        <w:jc w:val="both"/>
        <w:rPr>
          <w:rFonts w:cs="Arial"/>
          <w:sz w:val="18"/>
          <w:szCs w:val="18"/>
        </w:rPr>
      </w:pPr>
      <w:r>
        <w:rPr>
          <w:rFonts w:cs="Arial"/>
          <w:b/>
          <w:sz w:val="18"/>
          <w:szCs w:val="18"/>
        </w:rPr>
        <w:t>19/160</w:t>
      </w:r>
      <w:r w:rsidR="0010231F">
        <w:rPr>
          <w:rFonts w:cs="Arial"/>
          <w:b/>
          <w:sz w:val="18"/>
          <w:szCs w:val="18"/>
        </w:rPr>
        <w:t xml:space="preserve"> -  </w:t>
      </w:r>
      <w:r w:rsidR="0087447B">
        <w:rPr>
          <w:rFonts w:cs="Arial"/>
          <w:b/>
          <w:sz w:val="18"/>
          <w:szCs w:val="18"/>
        </w:rPr>
        <w:t xml:space="preserve">VILLAGE APPEARANCE </w:t>
      </w:r>
      <w:r w:rsidR="0010231F">
        <w:rPr>
          <w:rFonts w:cs="Arial"/>
          <w:b/>
          <w:sz w:val="18"/>
          <w:szCs w:val="18"/>
        </w:rPr>
        <w:t>–</w:t>
      </w:r>
      <w:r w:rsidR="00511F28">
        <w:rPr>
          <w:rFonts w:cs="Arial"/>
          <w:b/>
          <w:sz w:val="18"/>
          <w:szCs w:val="18"/>
        </w:rPr>
        <w:t xml:space="preserve"> </w:t>
      </w:r>
      <w:r>
        <w:rPr>
          <w:rFonts w:cs="Arial"/>
          <w:sz w:val="18"/>
          <w:szCs w:val="18"/>
        </w:rPr>
        <w:t>Washpool Lease</w:t>
      </w:r>
    </w:p>
    <w:p w:rsidR="00677D6D" w:rsidRDefault="00677D6D" w:rsidP="00511F28">
      <w:pPr>
        <w:ind w:right="-540"/>
        <w:jc w:val="both"/>
        <w:rPr>
          <w:rFonts w:cs="Arial"/>
          <w:sz w:val="18"/>
          <w:szCs w:val="18"/>
        </w:rPr>
      </w:pPr>
    </w:p>
    <w:p w:rsidR="00677D6D" w:rsidRDefault="00677D6D" w:rsidP="00511F28">
      <w:pPr>
        <w:ind w:right="-540"/>
        <w:jc w:val="both"/>
        <w:rPr>
          <w:rFonts w:cs="Arial"/>
          <w:sz w:val="18"/>
          <w:szCs w:val="18"/>
        </w:rPr>
      </w:pPr>
      <w:r>
        <w:rPr>
          <w:rFonts w:cs="Arial"/>
          <w:sz w:val="18"/>
          <w:szCs w:val="18"/>
        </w:rPr>
        <w:t>Cllrs requested further information on this item – move to next agenda</w:t>
      </w:r>
    </w:p>
    <w:p w:rsidR="0087447B" w:rsidRDefault="0087447B" w:rsidP="00CF0CAD">
      <w:pPr>
        <w:ind w:right="-540"/>
        <w:jc w:val="both"/>
        <w:rPr>
          <w:rFonts w:cs="Arial"/>
          <w:sz w:val="18"/>
          <w:szCs w:val="18"/>
        </w:rPr>
      </w:pPr>
    </w:p>
    <w:p w:rsidR="00F35FE0" w:rsidRDefault="00677D6D" w:rsidP="00CF0CAD">
      <w:pPr>
        <w:ind w:right="-540"/>
        <w:jc w:val="both"/>
        <w:rPr>
          <w:rFonts w:cs="Arial"/>
          <w:b/>
          <w:sz w:val="18"/>
          <w:szCs w:val="18"/>
        </w:rPr>
      </w:pPr>
      <w:r>
        <w:rPr>
          <w:rFonts w:cs="Arial"/>
          <w:b/>
          <w:sz w:val="18"/>
          <w:szCs w:val="18"/>
        </w:rPr>
        <w:t>19/161</w:t>
      </w:r>
      <w:r w:rsidR="00793966">
        <w:rPr>
          <w:rFonts w:cs="Arial"/>
          <w:b/>
          <w:sz w:val="18"/>
          <w:szCs w:val="18"/>
        </w:rPr>
        <w:t xml:space="preserve"> </w:t>
      </w:r>
      <w:r w:rsidR="009C395B">
        <w:rPr>
          <w:rFonts w:cs="Arial"/>
          <w:b/>
          <w:sz w:val="18"/>
          <w:szCs w:val="18"/>
        </w:rPr>
        <w:t xml:space="preserve">BUILDING &amp; AMENITY PRIORITIES – </w:t>
      </w:r>
      <w:r w:rsidR="009953EC">
        <w:rPr>
          <w:rFonts w:cs="Arial"/>
          <w:b/>
          <w:sz w:val="18"/>
          <w:szCs w:val="18"/>
        </w:rPr>
        <w:t>Tennis Club report</w:t>
      </w:r>
    </w:p>
    <w:p w:rsidR="00677D6D" w:rsidRPr="007422CA" w:rsidRDefault="00677D6D" w:rsidP="00CF0CAD">
      <w:pPr>
        <w:ind w:right="-540"/>
        <w:jc w:val="both"/>
        <w:rPr>
          <w:rFonts w:cs="Arial"/>
          <w:b/>
          <w:sz w:val="18"/>
          <w:szCs w:val="18"/>
        </w:rPr>
      </w:pPr>
    </w:p>
    <w:p w:rsidR="00677D6D" w:rsidRDefault="009C2FF4" w:rsidP="00677D6D">
      <w:pPr>
        <w:ind w:right="-540"/>
        <w:jc w:val="both"/>
        <w:rPr>
          <w:rFonts w:cs="Arial"/>
          <w:sz w:val="16"/>
          <w:szCs w:val="18"/>
        </w:rPr>
      </w:pPr>
      <w:r w:rsidRPr="009C2FF4">
        <w:rPr>
          <w:rFonts w:cs="Arial"/>
          <w:sz w:val="16"/>
          <w:szCs w:val="18"/>
        </w:rPr>
        <w:t>Emailed r</w:t>
      </w:r>
      <w:r w:rsidR="00E65542">
        <w:rPr>
          <w:rFonts w:cs="Arial"/>
          <w:sz w:val="16"/>
          <w:szCs w:val="18"/>
        </w:rPr>
        <w:t>eport r</w:t>
      </w:r>
      <w:r w:rsidR="00511F28" w:rsidRPr="009C2FF4">
        <w:rPr>
          <w:rFonts w:cs="Arial"/>
          <w:sz w:val="16"/>
          <w:szCs w:val="18"/>
        </w:rPr>
        <w:t>eceived</w:t>
      </w:r>
      <w:r w:rsidR="00677D6D">
        <w:rPr>
          <w:rFonts w:cs="Arial"/>
          <w:sz w:val="16"/>
          <w:szCs w:val="18"/>
        </w:rPr>
        <w:t>:</w:t>
      </w:r>
    </w:p>
    <w:p w:rsidR="00677D6D" w:rsidRDefault="00677D6D" w:rsidP="00677D6D">
      <w:pPr>
        <w:ind w:right="-540"/>
        <w:jc w:val="both"/>
        <w:rPr>
          <w:rFonts w:cs="Arial"/>
          <w:sz w:val="16"/>
          <w:szCs w:val="18"/>
        </w:rPr>
      </w:pPr>
      <w:r>
        <w:rPr>
          <w:rFonts w:cs="Arial"/>
          <w:sz w:val="16"/>
          <w:szCs w:val="18"/>
        </w:rPr>
        <w:t>There is still concern over the drainage of the car park leading to the courts</w:t>
      </w:r>
    </w:p>
    <w:p w:rsidR="00677D6D" w:rsidRDefault="00677D6D" w:rsidP="009953EC">
      <w:pPr>
        <w:ind w:right="-540"/>
        <w:jc w:val="both"/>
        <w:rPr>
          <w:rFonts w:cs="Arial"/>
          <w:sz w:val="18"/>
          <w:szCs w:val="18"/>
        </w:rPr>
      </w:pPr>
    </w:p>
    <w:p w:rsidR="00967151" w:rsidRPr="007422CA" w:rsidRDefault="00677D6D" w:rsidP="003016CE">
      <w:pPr>
        <w:ind w:right="-540"/>
        <w:jc w:val="both"/>
        <w:rPr>
          <w:rFonts w:cs="Arial"/>
          <w:b/>
          <w:sz w:val="18"/>
          <w:szCs w:val="18"/>
        </w:rPr>
      </w:pPr>
      <w:r>
        <w:rPr>
          <w:rFonts w:cs="Arial"/>
          <w:b/>
          <w:sz w:val="18"/>
          <w:szCs w:val="18"/>
        </w:rPr>
        <w:t>19/162</w:t>
      </w:r>
      <w:r w:rsidR="00F156F9" w:rsidRPr="00F156F9">
        <w:rPr>
          <w:rFonts w:cs="Arial"/>
          <w:b/>
          <w:sz w:val="18"/>
          <w:szCs w:val="18"/>
        </w:rPr>
        <w:t xml:space="preserve"> – BUILDING &amp; AMENITY PRIO</w:t>
      </w:r>
      <w:r w:rsidR="00793966">
        <w:rPr>
          <w:rFonts w:cs="Arial"/>
          <w:b/>
          <w:sz w:val="18"/>
          <w:szCs w:val="18"/>
        </w:rPr>
        <w:t>RITIES –Externa</w:t>
      </w:r>
      <w:r w:rsidR="00E6394B">
        <w:rPr>
          <w:rFonts w:cs="Arial"/>
          <w:b/>
          <w:sz w:val="18"/>
          <w:szCs w:val="18"/>
        </w:rPr>
        <w:t>l</w:t>
      </w:r>
      <w:r w:rsidR="00793966">
        <w:rPr>
          <w:rFonts w:cs="Arial"/>
          <w:b/>
          <w:sz w:val="18"/>
          <w:szCs w:val="18"/>
        </w:rPr>
        <w:t xml:space="preserve"> tap at Rec Hall</w:t>
      </w:r>
    </w:p>
    <w:p w:rsidR="00CC0741" w:rsidRDefault="00CC0741" w:rsidP="00A52CEA">
      <w:pPr>
        <w:ind w:right="-540"/>
        <w:jc w:val="both"/>
        <w:rPr>
          <w:rFonts w:cs="Arial"/>
          <w:sz w:val="18"/>
          <w:szCs w:val="18"/>
        </w:rPr>
      </w:pPr>
    </w:p>
    <w:p w:rsidR="00677D6D" w:rsidRDefault="00677D6D" w:rsidP="00A52CEA">
      <w:pPr>
        <w:ind w:right="-540"/>
        <w:jc w:val="both"/>
        <w:rPr>
          <w:rFonts w:cs="Arial"/>
          <w:sz w:val="18"/>
          <w:szCs w:val="18"/>
        </w:rPr>
      </w:pPr>
      <w:r>
        <w:rPr>
          <w:rFonts w:cs="Arial"/>
          <w:sz w:val="18"/>
          <w:szCs w:val="18"/>
        </w:rPr>
        <w:t xml:space="preserve">3 quotes received.    </w:t>
      </w:r>
    </w:p>
    <w:p w:rsidR="00677D6D" w:rsidRDefault="00677D6D" w:rsidP="00A52CEA">
      <w:pPr>
        <w:ind w:right="-540"/>
        <w:jc w:val="both"/>
        <w:rPr>
          <w:rFonts w:cs="Arial"/>
          <w:sz w:val="18"/>
          <w:szCs w:val="18"/>
        </w:rPr>
      </w:pPr>
    </w:p>
    <w:p w:rsidR="00677D6D" w:rsidRDefault="00677D6D" w:rsidP="00A52CEA">
      <w:pPr>
        <w:ind w:right="-540"/>
        <w:jc w:val="both"/>
        <w:rPr>
          <w:rFonts w:cs="Arial"/>
          <w:sz w:val="18"/>
          <w:szCs w:val="18"/>
        </w:rPr>
      </w:pPr>
      <w:r>
        <w:rPr>
          <w:rFonts w:cs="Arial"/>
          <w:sz w:val="18"/>
          <w:szCs w:val="18"/>
        </w:rPr>
        <w:t>Proposal by Cllr Bates to approve the quote from Andrew King Plumbing &amp; Heating for £100.  Seconded by Cllr Duke and all Cllrs in favour.</w:t>
      </w:r>
    </w:p>
    <w:p w:rsidR="00677D6D" w:rsidRDefault="00677D6D" w:rsidP="00A52CEA">
      <w:pPr>
        <w:ind w:right="-540"/>
        <w:jc w:val="both"/>
        <w:rPr>
          <w:rFonts w:cs="Arial"/>
          <w:sz w:val="18"/>
          <w:szCs w:val="18"/>
        </w:rPr>
      </w:pPr>
    </w:p>
    <w:p w:rsidR="00677D6D" w:rsidRDefault="00677D6D" w:rsidP="00A52CEA">
      <w:pPr>
        <w:ind w:right="-540"/>
        <w:jc w:val="both"/>
        <w:rPr>
          <w:rFonts w:cs="Arial"/>
          <w:sz w:val="18"/>
          <w:szCs w:val="18"/>
        </w:rPr>
      </w:pPr>
      <w:r>
        <w:rPr>
          <w:rFonts w:cs="Arial"/>
          <w:sz w:val="18"/>
          <w:szCs w:val="18"/>
        </w:rPr>
        <w:t>Other quotes by Simon Graham for £335 and STORM for £138 plus VAT.</w:t>
      </w:r>
    </w:p>
    <w:p w:rsidR="00677D6D" w:rsidRDefault="00677D6D" w:rsidP="00A52CEA">
      <w:pPr>
        <w:ind w:right="-540"/>
        <w:jc w:val="both"/>
        <w:rPr>
          <w:rFonts w:cs="Arial"/>
          <w:b/>
          <w:sz w:val="18"/>
          <w:szCs w:val="18"/>
        </w:rPr>
      </w:pPr>
    </w:p>
    <w:p w:rsidR="00677D6D" w:rsidRPr="00677D6D" w:rsidRDefault="00677D6D" w:rsidP="00677D6D">
      <w:pPr>
        <w:rPr>
          <w:sz w:val="18"/>
        </w:rPr>
      </w:pPr>
      <w:r w:rsidRPr="00677D6D">
        <w:rPr>
          <w:sz w:val="18"/>
        </w:rPr>
        <w:t>In relation to parking problems Cllrs agreed on the difficulties in parking arrangements at the Recreation Ground being enforced and felt the solution lay in both tennis and football clubs utilising the overflow car park that had been created.  Both users have a key to the overflow car park gate for this purpose.</w:t>
      </w:r>
    </w:p>
    <w:p w:rsidR="00677D6D" w:rsidRDefault="00677D6D" w:rsidP="00A52CEA">
      <w:pPr>
        <w:ind w:right="-540"/>
        <w:jc w:val="both"/>
        <w:rPr>
          <w:rFonts w:cs="Arial"/>
          <w:b/>
          <w:sz w:val="18"/>
          <w:szCs w:val="18"/>
        </w:rPr>
      </w:pPr>
    </w:p>
    <w:p w:rsidR="00045174" w:rsidRDefault="00677D6D" w:rsidP="00793966">
      <w:pPr>
        <w:ind w:right="-540"/>
        <w:jc w:val="both"/>
        <w:rPr>
          <w:rFonts w:cs="Arial"/>
          <w:sz w:val="18"/>
          <w:szCs w:val="18"/>
        </w:rPr>
      </w:pPr>
      <w:r>
        <w:rPr>
          <w:rFonts w:cs="Arial"/>
          <w:b/>
          <w:sz w:val="18"/>
          <w:szCs w:val="18"/>
        </w:rPr>
        <w:t>19/163</w:t>
      </w:r>
      <w:r w:rsidR="00311166">
        <w:rPr>
          <w:rFonts w:cs="Arial"/>
          <w:b/>
          <w:sz w:val="18"/>
          <w:szCs w:val="18"/>
        </w:rPr>
        <w:t>.</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Football Club report</w:t>
      </w:r>
      <w:r w:rsidR="009A34AA">
        <w:rPr>
          <w:rFonts w:cs="Arial"/>
          <w:b/>
          <w:sz w:val="18"/>
          <w:szCs w:val="18"/>
        </w:rPr>
        <w:t xml:space="preserve">.  </w:t>
      </w:r>
      <w:r w:rsidR="009A34AA" w:rsidRPr="009A34AA">
        <w:rPr>
          <w:rFonts w:cs="Arial"/>
          <w:sz w:val="18"/>
          <w:szCs w:val="18"/>
        </w:rPr>
        <w:t>No rep present</w:t>
      </w:r>
    </w:p>
    <w:p w:rsidR="009A34AA" w:rsidRDefault="009A34AA" w:rsidP="00793966">
      <w:pPr>
        <w:ind w:right="-540"/>
        <w:jc w:val="both"/>
        <w:rPr>
          <w:rFonts w:cs="Arial"/>
          <w:sz w:val="18"/>
          <w:szCs w:val="18"/>
        </w:rPr>
      </w:pPr>
    </w:p>
    <w:p w:rsidR="009A34AA" w:rsidRDefault="009A34AA" w:rsidP="00793966">
      <w:pPr>
        <w:ind w:right="-540"/>
        <w:jc w:val="both"/>
        <w:rPr>
          <w:sz w:val="18"/>
        </w:rPr>
      </w:pPr>
      <w:r w:rsidRPr="009A34AA">
        <w:rPr>
          <w:sz w:val="18"/>
        </w:rPr>
        <w:t>Cllr Rawlings advised the committee of recent match cancellations due to the state of the pitches following a period of heavy rain.</w:t>
      </w:r>
    </w:p>
    <w:p w:rsidR="009A34AA" w:rsidRPr="009A34AA" w:rsidRDefault="009A34AA" w:rsidP="00793966">
      <w:pPr>
        <w:ind w:right="-540"/>
        <w:jc w:val="both"/>
        <w:rPr>
          <w:rFonts w:cs="Arial"/>
          <w:sz w:val="16"/>
          <w:szCs w:val="18"/>
        </w:rPr>
      </w:pPr>
    </w:p>
    <w:p w:rsidR="00793966" w:rsidRPr="00793966" w:rsidRDefault="009A34AA" w:rsidP="00B84269">
      <w:pPr>
        <w:ind w:right="-540"/>
        <w:jc w:val="both"/>
        <w:rPr>
          <w:rFonts w:cs="Arial"/>
          <w:sz w:val="18"/>
          <w:szCs w:val="18"/>
        </w:rPr>
      </w:pPr>
      <w:r>
        <w:rPr>
          <w:rFonts w:cs="Arial"/>
          <w:b/>
          <w:sz w:val="18"/>
          <w:szCs w:val="18"/>
        </w:rPr>
        <w:t>19/164</w:t>
      </w:r>
      <w:r w:rsidR="003016CE">
        <w:rPr>
          <w:rFonts w:cs="Arial"/>
          <w:b/>
          <w:sz w:val="18"/>
          <w:szCs w:val="18"/>
        </w:rPr>
        <w:t xml:space="preserve"> </w:t>
      </w:r>
      <w:r w:rsidR="003016CE" w:rsidRPr="00F02140">
        <w:rPr>
          <w:rFonts w:cs="Arial"/>
          <w:b/>
          <w:sz w:val="18"/>
          <w:szCs w:val="18"/>
        </w:rPr>
        <w:t>BUILDI</w:t>
      </w:r>
      <w:r w:rsidR="003016CE">
        <w:rPr>
          <w:rFonts w:cs="Arial"/>
          <w:b/>
          <w:sz w:val="18"/>
          <w:szCs w:val="18"/>
        </w:rPr>
        <w:t>NG &amp; AMENI</w:t>
      </w:r>
      <w:r w:rsidR="00793966">
        <w:rPr>
          <w:rFonts w:cs="Arial"/>
          <w:b/>
          <w:sz w:val="18"/>
          <w:szCs w:val="18"/>
        </w:rPr>
        <w:t>TY PRIORITIES – Pavilion</w:t>
      </w:r>
      <w:r w:rsidR="002C263E">
        <w:rPr>
          <w:rFonts w:cs="Arial"/>
          <w:b/>
          <w:sz w:val="18"/>
          <w:szCs w:val="18"/>
        </w:rPr>
        <w:t xml:space="preserve"> </w:t>
      </w:r>
      <w:r w:rsidR="00793966" w:rsidRPr="00793966">
        <w:rPr>
          <w:rFonts w:cs="Arial"/>
          <w:sz w:val="18"/>
          <w:szCs w:val="18"/>
        </w:rPr>
        <w:t>No items</w:t>
      </w:r>
    </w:p>
    <w:p w:rsidR="00622A21" w:rsidRDefault="00622A21" w:rsidP="00B84269">
      <w:pPr>
        <w:ind w:right="-540"/>
        <w:jc w:val="both"/>
        <w:rPr>
          <w:rFonts w:cs="Arial"/>
          <w:b/>
          <w:sz w:val="18"/>
          <w:szCs w:val="18"/>
        </w:rPr>
      </w:pPr>
    </w:p>
    <w:p w:rsidR="003016CE" w:rsidRDefault="009A34AA" w:rsidP="00B84269">
      <w:pPr>
        <w:ind w:right="-540"/>
        <w:jc w:val="both"/>
        <w:rPr>
          <w:rFonts w:cs="Arial"/>
          <w:b/>
          <w:sz w:val="18"/>
          <w:szCs w:val="18"/>
        </w:rPr>
      </w:pPr>
      <w:r>
        <w:rPr>
          <w:rFonts w:cs="Arial"/>
          <w:b/>
          <w:sz w:val="18"/>
          <w:szCs w:val="18"/>
        </w:rPr>
        <w:t>19/165</w:t>
      </w:r>
      <w:r w:rsidR="00C161E1">
        <w:rPr>
          <w:rFonts w:cs="Arial"/>
          <w:b/>
          <w:sz w:val="18"/>
          <w:szCs w:val="18"/>
        </w:rPr>
        <w:t xml:space="preserve"> BUILDING &amp;</w:t>
      </w:r>
      <w:r w:rsidR="00622A21">
        <w:rPr>
          <w:rFonts w:cs="Arial"/>
          <w:b/>
          <w:sz w:val="18"/>
          <w:szCs w:val="18"/>
        </w:rPr>
        <w:t xml:space="preserve"> AMENITY PRIORITIES – Allotment water tank lids</w:t>
      </w:r>
    </w:p>
    <w:p w:rsidR="009A34AA" w:rsidRDefault="009A34AA" w:rsidP="00B84269">
      <w:pPr>
        <w:ind w:right="-540"/>
        <w:jc w:val="both"/>
        <w:rPr>
          <w:rFonts w:cs="Arial"/>
          <w:b/>
          <w:sz w:val="18"/>
          <w:szCs w:val="18"/>
        </w:rPr>
      </w:pPr>
    </w:p>
    <w:p w:rsidR="009A34AA" w:rsidRPr="009A34AA" w:rsidRDefault="009A34AA" w:rsidP="00B84269">
      <w:pPr>
        <w:ind w:right="-540"/>
        <w:jc w:val="both"/>
        <w:rPr>
          <w:sz w:val="18"/>
        </w:rPr>
      </w:pPr>
      <w:r w:rsidRPr="009A34AA">
        <w:rPr>
          <w:sz w:val="18"/>
        </w:rPr>
        <w:t>Cllr Bates proposed acceptance of the quote from Hatch Engineering - £170 (£85 x 2) no VAT.</w:t>
      </w:r>
      <w:r w:rsidRPr="009A34AA">
        <w:rPr>
          <w:sz w:val="18"/>
        </w:rPr>
        <w:t xml:space="preserve">  Cllr Duke seconded, and all Cllrs in favour</w:t>
      </w:r>
      <w:r w:rsidRPr="009A34AA">
        <w:rPr>
          <w:sz w:val="18"/>
        </w:rPr>
        <w:t xml:space="preserve">.  </w:t>
      </w:r>
    </w:p>
    <w:p w:rsidR="009A34AA" w:rsidRPr="009A34AA" w:rsidRDefault="009A34AA" w:rsidP="00B84269">
      <w:pPr>
        <w:ind w:right="-540"/>
        <w:jc w:val="both"/>
        <w:rPr>
          <w:rFonts w:cs="Arial"/>
          <w:b/>
          <w:sz w:val="16"/>
          <w:szCs w:val="18"/>
        </w:rPr>
      </w:pPr>
      <w:r w:rsidRPr="009A34AA">
        <w:rPr>
          <w:sz w:val="18"/>
        </w:rPr>
        <w:t>A second quote had been received from All Build - £425+VAT.</w:t>
      </w:r>
    </w:p>
    <w:p w:rsidR="00622A21" w:rsidRDefault="00622A21" w:rsidP="00B84269">
      <w:pPr>
        <w:ind w:right="-540"/>
        <w:jc w:val="both"/>
        <w:rPr>
          <w:rFonts w:cs="Arial"/>
          <w:b/>
          <w:sz w:val="18"/>
          <w:szCs w:val="18"/>
        </w:rPr>
      </w:pPr>
    </w:p>
    <w:p w:rsidR="003544D6" w:rsidRDefault="009A34AA" w:rsidP="00B84269">
      <w:pPr>
        <w:ind w:right="-540"/>
        <w:jc w:val="both"/>
        <w:rPr>
          <w:rFonts w:cs="Arial"/>
          <w:b/>
          <w:sz w:val="18"/>
          <w:szCs w:val="18"/>
        </w:rPr>
      </w:pPr>
      <w:r>
        <w:rPr>
          <w:rFonts w:cs="Arial"/>
          <w:b/>
          <w:sz w:val="18"/>
          <w:szCs w:val="18"/>
        </w:rPr>
        <w:t>19/166</w:t>
      </w:r>
      <w:r w:rsidR="003544D6">
        <w:rPr>
          <w:rFonts w:cs="Arial"/>
          <w:b/>
          <w:sz w:val="18"/>
          <w:szCs w:val="18"/>
        </w:rPr>
        <w:t>. BUILDING &amp; AMENITY P</w:t>
      </w:r>
      <w:r w:rsidR="00967151">
        <w:rPr>
          <w:rFonts w:cs="Arial"/>
          <w:b/>
          <w:sz w:val="18"/>
          <w:szCs w:val="18"/>
        </w:rPr>
        <w:t>RIORITIE</w:t>
      </w:r>
      <w:r>
        <w:rPr>
          <w:rFonts w:cs="Arial"/>
          <w:b/>
          <w:sz w:val="18"/>
          <w:szCs w:val="18"/>
        </w:rPr>
        <w:t>S – Repairs to Rec hall pedestrian path at Coronation gate</w:t>
      </w:r>
    </w:p>
    <w:p w:rsidR="009A34AA" w:rsidRPr="007422CA" w:rsidRDefault="009A34AA" w:rsidP="00B84269">
      <w:pPr>
        <w:ind w:right="-540"/>
        <w:jc w:val="both"/>
        <w:rPr>
          <w:rFonts w:cs="Arial"/>
          <w:b/>
          <w:sz w:val="18"/>
          <w:szCs w:val="18"/>
        </w:rPr>
      </w:pPr>
    </w:p>
    <w:p w:rsidR="007819B1" w:rsidRPr="007819B1" w:rsidRDefault="007819B1" w:rsidP="007819B1">
      <w:pPr>
        <w:spacing w:after="160" w:line="259" w:lineRule="auto"/>
        <w:rPr>
          <w:sz w:val="18"/>
        </w:rPr>
      </w:pPr>
      <w:r w:rsidRPr="007819B1">
        <w:rPr>
          <w:sz w:val="18"/>
        </w:rPr>
        <w:t>Cllr Bates proposed acceptance of the quote from All Build - £350+VAT</w:t>
      </w:r>
      <w:r w:rsidRPr="007819B1">
        <w:rPr>
          <w:sz w:val="18"/>
        </w:rPr>
        <w:t>, Cllr Duke seconded, and all Cllrs in favour</w:t>
      </w:r>
      <w:r w:rsidRPr="007819B1">
        <w:rPr>
          <w:sz w:val="18"/>
        </w:rPr>
        <w:t xml:space="preserve">.  </w:t>
      </w:r>
    </w:p>
    <w:p w:rsidR="009A34AA" w:rsidRPr="00014FFE" w:rsidRDefault="007819B1" w:rsidP="00014FFE">
      <w:pPr>
        <w:spacing w:after="160" w:line="259" w:lineRule="auto"/>
        <w:rPr>
          <w:sz w:val="18"/>
        </w:rPr>
      </w:pPr>
      <w:r w:rsidRPr="007819B1">
        <w:rPr>
          <w:sz w:val="18"/>
        </w:rPr>
        <w:t>STORM approximate</w:t>
      </w:r>
      <w:r w:rsidR="00014FFE">
        <w:rPr>
          <w:sz w:val="18"/>
        </w:rPr>
        <w:t xml:space="preserve"> quote - £1990+VAT</w:t>
      </w:r>
    </w:p>
    <w:p w:rsidR="00967151" w:rsidRDefault="00014FFE" w:rsidP="00014FFE">
      <w:pPr>
        <w:ind w:right="-540"/>
        <w:jc w:val="both"/>
        <w:rPr>
          <w:rFonts w:cs="Arial"/>
          <w:sz w:val="18"/>
          <w:szCs w:val="18"/>
        </w:rPr>
      </w:pPr>
      <w:r>
        <w:rPr>
          <w:rFonts w:cs="Arial"/>
          <w:b/>
          <w:sz w:val="18"/>
          <w:szCs w:val="18"/>
        </w:rPr>
        <w:t>19/167</w:t>
      </w:r>
      <w:r w:rsidR="00967151" w:rsidRPr="00967151">
        <w:rPr>
          <w:rFonts w:cs="Arial"/>
          <w:b/>
          <w:sz w:val="18"/>
          <w:szCs w:val="18"/>
        </w:rPr>
        <w:t>. BUILDING &amp; AMENITY PRIORITIES –</w:t>
      </w:r>
      <w:r>
        <w:rPr>
          <w:rFonts w:cs="Arial"/>
          <w:sz w:val="18"/>
          <w:szCs w:val="18"/>
        </w:rPr>
        <w:t>2 external doors for Rec hall.</w:t>
      </w:r>
    </w:p>
    <w:p w:rsidR="00014FFE" w:rsidRDefault="00014FFE" w:rsidP="00014FFE">
      <w:pPr>
        <w:ind w:right="-540"/>
        <w:jc w:val="both"/>
        <w:rPr>
          <w:rFonts w:cs="Arial"/>
          <w:sz w:val="18"/>
          <w:szCs w:val="18"/>
        </w:rPr>
      </w:pPr>
    </w:p>
    <w:p w:rsidR="00014FFE" w:rsidRPr="00014FFE" w:rsidRDefault="00014FFE" w:rsidP="00014FFE">
      <w:pPr>
        <w:spacing w:after="160" w:line="259" w:lineRule="auto"/>
        <w:rPr>
          <w:sz w:val="18"/>
        </w:rPr>
      </w:pPr>
      <w:r w:rsidRPr="00014FFE">
        <w:rPr>
          <w:sz w:val="18"/>
        </w:rPr>
        <w:t xml:space="preserve">Following discussion, Cllr Sunners proposed this matter be included as an agenda item for the next Full Council meeting when all Cllrs could discuss the matter with the opportunity to see the current problems.  Cllr Duke seconded, all agreed.  </w:t>
      </w:r>
    </w:p>
    <w:p w:rsidR="00512539" w:rsidRDefault="00512539" w:rsidP="00B84269">
      <w:pPr>
        <w:ind w:right="-540"/>
        <w:jc w:val="both"/>
        <w:rPr>
          <w:rFonts w:cs="Arial"/>
          <w:b/>
          <w:sz w:val="18"/>
          <w:szCs w:val="18"/>
        </w:rPr>
      </w:pPr>
    </w:p>
    <w:p w:rsidR="00512539" w:rsidRDefault="00512539" w:rsidP="00B84269">
      <w:pPr>
        <w:ind w:right="-540"/>
        <w:jc w:val="both"/>
        <w:rPr>
          <w:rFonts w:cs="Arial"/>
          <w:b/>
          <w:sz w:val="18"/>
          <w:szCs w:val="18"/>
        </w:rPr>
      </w:pPr>
    </w:p>
    <w:p w:rsidR="00E17FFE" w:rsidRDefault="00014FFE" w:rsidP="00B84269">
      <w:pPr>
        <w:ind w:right="-540"/>
        <w:jc w:val="both"/>
        <w:rPr>
          <w:rFonts w:cs="Arial"/>
          <w:b/>
          <w:sz w:val="18"/>
          <w:szCs w:val="18"/>
        </w:rPr>
      </w:pPr>
      <w:r>
        <w:rPr>
          <w:rFonts w:cs="Arial"/>
          <w:b/>
          <w:sz w:val="18"/>
          <w:szCs w:val="18"/>
        </w:rPr>
        <w:t>19/168</w:t>
      </w:r>
      <w:r w:rsidR="00E17FFE">
        <w:rPr>
          <w:rFonts w:cs="Arial"/>
          <w:b/>
          <w:sz w:val="18"/>
          <w:szCs w:val="18"/>
        </w:rPr>
        <w:t xml:space="preserve"> BUIL</w:t>
      </w:r>
      <w:r w:rsidR="00311166">
        <w:rPr>
          <w:rFonts w:cs="Arial"/>
          <w:b/>
          <w:sz w:val="18"/>
          <w:szCs w:val="18"/>
        </w:rPr>
        <w:t>DING &amp; AMENITY PRIORITIES – CVPA.</w:t>
      </w:r>
      <w:r>
        <w:rPr>
          <w:rFonts w:cs="Arial"/>
          <w:b/>
          <w:sz w:val="18"/>
          <w:szCs w:val="18"/>
        </w:rPr>
        <w:t xml:space="preserve"> Cost increase of inspections.</w:t>
      </w:r>
    </w:p>
    <w:p w:rsidR="000F65EF" w:rsidRDefault="000F65EF" w:rsidP="003016CE">
      <w:pPr>
        <w:ind w:right="-540"/>
        <w:jc w:val="both"/>
        <w:rPr>
          <w:rFonts w:cs="Arial"/>
          <w:sz w:val="18"/>
          <w:szCs w:val="18"/>
        </w:rPr>
      </w:pPr>
    </w:p>
    <w:p w:rsidR="00014FFE" w:rsidRDefault="00014FFE" w:rsidP="003016CE">
      <w:pPr>
        <w:ind w:right="-540"/>
        <w:jc w:val="both"/>
        <w:rPr>
          <w:rFonts w:cs="Arial"/>
          <w:sz w:val="18"/>
          <w:szCs w:val="18"/>
        </w:rPr>
      </w:pPr>
      <w:r>
        <w:rPr>
          <w:rFonts w:cs="Arial"/>
          <w:sz w:val="18"/>
          <w:szCs w:val="18"/>
        </w:rPr>
        <w:t>A proposal was made by Cllr Rawlings to accept the slight cost increases by the Play Inspection Company. Cllr Bates seconded and all Cllrs were in favour.</w:t>
      </w:r>
    </w:p>
    <w:p w:rsidR="00014FFE" w:rsidRPr="000F65EF" w:rsidRDefault="00014FFE" w:rsidP="003016CE">
      <w:pPr>
        <w:ind w:right="-540"/>
        <w:jc w:val="both"/>
        <w:rPr>
          <w:rFonts w:cs="Arial"/>
          <w:b/>
          <w:sz w:val="18"/>
          <w:szCs w:val="18"/>
        </w:rPr>
      </w:pPr>
    </w:p>
    <w:p w:rsidR="000F65EF" w:rsidRDefault="00014FFE" w:rsidP="003016CE">
      <w:pPr>
        <w:ind w:right="-540"/>
        <w:jc w:val="both"/>
        <w:rPr>
          <w:rFonts w:cs="Arial"/>
          <w:b/>
          <w:sz w:val="18"/>
          <w:szCs w:val="18"/>
        </w:rPr>
      </w:pPr>
      <w:r>
        <w:rPr>
          <w:rFonts w:cs="Arial"/>
          <w:b/>
          <w:sz w:val="18"/>
          <w:szCs w:val="18"/>
        </w:rPr>
        <w:t>19/169</w:t>
      </w:r>
      <w:r w:rsidR="000F65EF" w:rsidRPr="000F65EF">
        <w:rPr>
          <w:rFonts w:cs="Arial"/>
          <w:b/>
          <w:sz w:val="18"/>
          <w:szCs w:val="18"/>
        </w:rPr>
        <w:t>. BUILDING &amp; AMENITITY PRIORITIES – CVPA – Replacing Rocker flooring with grass</w:t>
      </w:r>
    </w:p>
    <w:p w:rsidR="00014FFE" w:rsidRDefault="00014FFE" w:rsidP="003016CE">
      <w:pPr>
        <w:ind w:right="-540"/>
        <w:jc w:val="both"/>
        <w:rPr>
          <w:rFonts w:cs="Arial"/>
          <w:b/>
          <w:sz w:val="18"/>
          <w:szCs w:val="18"/>
        </w:rPr>
      </w:pPr>
    </w:p>
    <w:p w:rsidR="00014FFE" w:rsidRDefault="00014FFE" w:rsidP="003016CE">
      <w:pPr>
        <w:ind w:right="-540"/>
        <w:jc w:val="both"/>
        <w:rPr>
          <w:sz w:val="18"/>
        </w:rPr>
      </w:pPr>
      <w:r w:rsidRPr="00014FFE">
        <w:rPr>
          <w:sz w:val="18"/>
        </w:rPr>
        <w:t>F</w:t>
      </w:r>
      <w:r w:rsidRPr="00014FFE">
        <w:rPr>
          <w:sz w:val="18"/>
        </w:rPr>
        <w:t>ollowing discussion and agreement that more information was required, Cllr Sunners proposed that the matter be referred back to the Clerk.  This was seconded by Cllr Duke</w:t>
      </w:r>
      <w:r>
        <w:rPr>
          <w:sz w:val="18"/>
        </w:rPr>
        <w:t>, and all Cllrs in favour</w:t>
      </w:r>
      <w:r w:rsidRPr="00014FFE">
        <w:rPr>
          <w:sz w:val="18"/>
        </w:rPr>
        <w:t xml:space="preserve">.  </w:t>
      </w:r>
    </w:p>
    <w:p w:rsidR="00014FFE" w:rsidRDefault="00014FFE" w:rsidP="003016CE">
      <w:pPr>
        <w:ind w:right="-540"/>
        <w:jc w:val="both"/>
        <w:rPr>
          <w:sz w:val="18"/>
        </w:rPr>
      </w:pPr>
    </w:p>
    <w:p w:rsidR="00014FFE" w:rsidRDefault="00014FFE" w:rsidP="003016CE">
      <w:pPr>
        <w:ind w:right="-540"/>
        <w:jc w:val="both"/>
        <w:rPr>
          <w:sz w:val="18"/>
        </w:rPr>
      </w:pPr>
      <w:r w:rsidRPr="00014FFE">
        <w:rPr>
          <w:sz w:val="18"/>
        </w:rPr>
        <w:t>Cllr Rawlings proposed that a second quote be sought for the work</w:t>
      </w:r>
      <w:r>
        <w:rPr>
          <w:sz w:val="18"/>
        </w:rPr>
        <w:t>.  Cllr Bates seconded, all Cllrs in favour</w:t>
      </w:r>
      <w:r w:rsidRPr="00014FFE">
        <w:rPr>
          <w:sz w:val="18"/>
        </w:rPr>
        <w:t>.</w:t>
      </w:r>
    </w:p>
    <w:p w:rsidR="00014FFE" w:rsidRPr="00014FFE" w:rsidRDefault="00014FFE" w:rsidP="003016CE">
      <w:pPr>
        <w:ind w:right="-540"/>
        <w:jc w:val="both"/>
        <w:rPr>
          <w:sz w:val="18"/>
        </w:rPr>
      </w:pPr>
    </w:p>
    <w:p w:rsidR="000F65EF" w:rsidRPr="00014FFE" w:rsidRDefault="003016CE" w:rsidP="003016CE">
      <w:pPr>
        <w:ind w:right="-540"/>
        <w:jc w:val="both"/>
        <w:rPr>
          <w:rFonts w:cs="Arial"/>
          <w:b/>
          <w:sz w:val="18"/>
          <w:szCs w:val="18"/>
        </w:rPr>
      </w:pPr>
      <w:r>
        <w:rPr>
          <w:rFonts w:cs="Arial"/>
          <w:b/>
          <w:sz w:val="18"/>
          <w:szCs w:val="18"/>
        </w:rPr>
        <w:t>19/</w:t>
      </w:r>
      <w:r w:rsidR="00014FFE">
        <w:rPr>
          <w:rFonts w:cs="Arial"/>
          <w:b/>
          <w:sz w:val="18"/>
          <w:szCs w:val="18"/>
        </w:rPr>
        <w:t>170</w:t>
      </w:r>
      <w:r>
        <w:rPr>
          <w:rFonts w:cs="Arial"/>
          <w:b/>
          <w:sz w:val="18"/>
          <w:szCs w:val="18"/>
        </w:rPr>
        <w:t xml:space="preserve"> BUILDING &amp; AMENITY PRIORITIES – Cemeteries</w:t>
      </w:r>
      <w:r w:rsidR="000F65EF">
        <w:rPr>
          <w:rFonts w:cs="Arial"/>
          <w:b/>
          <w:sz w:val="18"/>
          <w:szCs w:val="18"/>
        </w:rPr>
        <w:t xml:space="preserve">.  </w:t>
      </w:r>
      <w:r w:rsidR="002C263E">
        <w:rPr>
          <w:rFonts w:cs="Arial"/>
          <w:b/>
          <w:sz w:val="18"/>
          <w:szCs w:val="18"/>
        </w:rPr>
        <w:t xml:space="preserve"> </w:t>
      </w:r>
      <w:r w:rsidR="00014FFE" w:rsidRPr="00014FFE">
        <w:rPr>
          <w:rFonts w:cs="Arial"/>
          <w:b/>
          <w:sz w:val="18"/>
          <w:szCs w:val="18"/>
        </w:rPr>
        <w:t>Annual placement of flowers on war graves</w:t>
      </w:r>
    </w:p>
    <w:p w:rsidR="000F65EF" w:rsidRDefault="000F65EF" w:rsidP="00B40EB3">
      <w:pPr>
        <w:ind w:right="-540"/>
        <w:jc w:val="both"/>
        <w:rPr>
          <w:rFonts w:cs="Arial"/>
          <w:b/>
          <w:sz w:val="18"/>
          <w:szCs w:val="18"/>
        </w:rPr>
      </w:pPr>
    </w:p>
    <w:p w:rsidR="00014FFE" w:rsidRPr="00856464" w:rsidRDefault="00014FFE" w:rsidP="00856464">
      <w:pPr>
        <w:spacing w:after="160" w:line="259" w:lineRule="auto"/>
        <w:rPr>
          <w:sz w:val="18"/>
        </w:rPr>
      </w:pPr>
      <w:r w:rsidRPr="00014FFE">
        <w:rPr>
          <w:sz w:val="18"/>
        </w:rPr>
        <w:t>Discussion raised the issue of cost, precedent and the current arrangement in which the Parish Council purchased and laid wreaths to commemorate Remembrance Sunday and Armistice Day respectively.  Following discussion, Cllr Bates proposed that the Council decline this suggestion.  Cl</w:t>
      </w:r>
      <w:r w:rsidR="00856464">
        <w:rPr>
          <w:sz w:val="18"/>
        </w:rPr>
        <w:t>lr Rawlings seconded, all Cllrs in favour</w:t>
      </w:r>
      <w:r w:rsidRPr="00014FFE">
        <w:rPr>
          <w:sz w:val="18"/>
        </w:rPr>
        <w:t>.</w:t>
      </w:r>
    </w:p>
    <w:p w:rsidR="00014FFE" w:rsidRDefault="00014FFE" w:rsidP="00B40EB3">
      <w:pPr>
        <w:ind w:right="-540"/>
        <w:jc w:val="both"/>
        <w:rPr>
          <w:rFonts w:cs="Arial"/>
          <w:b/>
          <w:sz w:val="18"/>
          <w:szCs w:val="18"/>
        </w:rPr>
      </w:pPr>
      <w:r>
        <w:rPr>
          <w:rFonts w:cs="Arial"/>
          <w:b/>
          <w:sz w:val="18"/>
          <w:szCs w:val="18"/>
        </w:rPr>
        <w:t xml:space="preserve">19/171 </w:t>
      </w:r>
      <w:r>
        <w:rPr>
          <w:rFonts w:cs="Arial"/>
          <w:b/>
          <w:sz w:val="18"/>
          <w:szCs w:val="18"/>
        </w:rPr>
        <w:t>BUILDING &amp; AMENITY PRIORITIES – Cemeteries.</w:t>
      </w:r>
      <w:r>
        <w:rPr>
          <w:rFonts w:cs="Arial"/>
          <w:b/>
          <w:sz w:val="18"/>
          <w:szCs w:val="18"/>
        </w:rPr>
        <w:t xml:space="preserve">  </w:t>
      </w:r>
      <w:r w:rsidR="00856464">
        <w:rPr>
          <w:rFonts w:cs="Arial"/>
          <w:b/>
          <w:sz w:val="18"/>
          <w:szCs w:val="18"/>
        </w:rPr>
        <w:t xml:space="preserve"> New land requirement for when SHCMG is full</w:t>
      </w:r>
    </w:p>
    <w:p w:rsidR="00856464" w:rsidRPr="00856464" w:rsidRDefault="00856464" w:rsidP="00B40EB3">
      <w:pPr>
        <w:ind w:right="-540"/>
        <w:jc w:val="both"/>
        <w:rPr>
          <w:rFonts w:cs="Arial"/>
          <w:b/>
          <w:sz w:val="16"/>
          <w:szCs w:val="18"/>
        </w:rPr>
      </w:pPr>
    </w:p>
    <w:p w:rsidR="00856464" w:rsidRPr="00856464" w:rsidRDefault="00856464" w:rsidP="00B40EB3">
      <w:pPr>
        <w:ind w:right="-540"/>
        <w:jc w:val="both"/>
        <w:rPr>
          <w:rFonts w:cs="Arial"/>
          <w:b/>
          <w:sz w:val="16"/>
          <w:szCs w:val="18"/>
        </w:rPr>
      </w:pPr>
      <w:r w:rsidRPr="00856464">
        <w:rPr>
          <w:sz w:val="18"/>
        </w:rPr>
        <w:t>Cllrs sought clarification concerning the current allocation procedure.  Re the future need for additional land there was agreement that an approach to the Burderop Estate be considered in relation to nearby land.</w:t>
      </w:r>
    </w:p>
    <w:p w:rsidR="00014FFE" w:rsidRDefault="00014FFE" w:rsidP="00B40EB3">
      <w:pPr>
        <w:ind w:right="-540"/>
        <w:jc w:val="both"/>
        <w:rPr>
          <w:rFonts w:cs="Arial"/>
          <w:b/>
          <w:sz w:val="18"/>
          <w:szCs w:val="18"/>
        </w:rPr>
      </w:pPr>
    </w:p>
    <w:p w:rsidR="00856464" w:rsidRPr="00856464" w:rsidRDefault="00856464" w:rsidP="00856464">
      <w:pPr>
        <w:ind w:right="-540"/>
        <w:jc w:val="both"/>
        <w:rPr>
          <w:rFonts w:cs="Arial"/>
          <w:b/>
          <w:sz w:val="16"/>
          <w:szCs w:val="18"/>
        </w:rPr>
      </w:pPr>
      <w:r>
        <w:rPr>
          <w:rFonts w:cs="Arial"/>
          <w:b/>
          <w:sz w:val="18"/>
          <w:szCs w:val="18"/>
        </w:rPr>
        <w:t>19/172</w:t>
      </w:r>
      <w:r>
        <w:rPr>
          <w:rFonts w:cs="Arial"/>
          <w:b/>
          <w:sz w:val="18"/>
          <w:szCs w:val="18"/>
        </w:rPr>
        <w:t xml:space="preserve"> BUILDING &amp; AMENITY PRIORITIES – Cemeteries.   </w:t>
      </w:r>
      <w:r>
        <w:rPr>
          <w:rFonts w:cs="Arial"/>
          <w:b/>
          <w:sz w:val="18"/>
          <w:szCs w:val="18"/>
        </w:rPr>
        <w:t>Handyman taking over graveyard maintenance work</w:t>
      </w:r>
    </w:p>
    <w:p w:rsidR="00856464" w:rsidRPr="00856464" w:rsidRDefault="00856464" w:rsidP="00856464">
      <w:pPr>
        <w:ind w:right="-540"/>
        <w:jc w:val="both"/>
        <w:rPr>
          <w:rFonts w:cs="Arial"/>
          <w:b/>
          <w:sz w:val="16"/>
          <w:szCs w:val="18"/>
        </w:rPr>
      </w:pPr>
    </w:p>
    <w:p w:rsidR="00856464" w:rsidRPr="00856464" w:rsidRDefault="00856464" w:rsidP="00856464">
      <w:pPr>
        <w:ind w:right="-540"/>
        <w:jc w:val="both"/>
        <w:rPr>
          <w:rFonts w:cs="Arial"/>
          <w:b/>
          <w:sz w:val="16"/>
          <w:szCs w:val="18"/>
        </w:rPr>
      </w:pPr>
      <w:r w:rsidRPr="00856464">
        <w:rPr>
          <w:sz w:val="18"/>
        </w:rPr>
        <w:t>Cllr Bates proposed that the Handyman take over the works required which involves 3 hours per month at £10 per hour.</w:t>
      </w:r>
      <w:r>
        <w:rPr>
          <w:sz w:val="18"/>
        </w:rPr>
        <w:t xml:space="preserve">  Cllr Duke seconded, all Cllrs were in favour</w:t>
      </w:r>
      <w:r w:rsidRPr="00856464">
        <w:rPr>
          <w:sz w:val="18"/>
        </w:rPr>
        <w:t>.</w:t>
      </w:r>
    </w:p>
    <w:p w:rsidR="00856464" w:rsidRDefault="00856464" w:rsidP="00B40EB3">
      <w:pPr>
        <w:ind w:right="-540"/>
        <w:jc w:val="both"/>
        <w:rPr>
          <w:rFonts w:cs="Arial"/>
          <w:b/>
          <w:sz w:val="18"/>
          <w:szCs w:val="18"/>
        </w:rPr>
      </w:pPr>
    </w:p>
    <w:p w:rsidR="007422CA" w:rsidRDefault="009953EC" w:rsidP="00A65DBD">
      <w:pPr>
        <w:ind w:right="-540"/>
        <w:jc w:val="both"/>
        <w:rPr>
          <w:rFonts w:cs="Arial"/>
          <w:b/>
          <w:sz w:val="18"/>
          <w:szCs w:val="18"/>
        </w:rPr>
      </w:pPr>
      <w:r>
        <w:rPr>
          <w:rFonts w:cs="Arial"/>
          <w:b/>
          <w:sz w:val="18"/>
          <w:szCs w:val="18"/>
        </w:rPr>
        <w:t>19/</w:t>
      </w:r>
      <w:r w:rsidR="00014FFE">
        <w:rPr>
          <w:rFonts w:cs="Arial"/>
          <w:b/>
          <w:sz w:val="18"/>
          <w:szCs w:val="18"/>
        </w:rPr>
        <w:t>17</w:t>
      </w:r>
      <w:r w:rsidR="00856464">
        <w:rPr>
          <w:rFonts w:cs="Arial"/>
          <w:b/>
          <w:sz w:val="18"/>
          <w:szCs w:val="18"/>
        </w:rPr>
        <w:t>3</w:t>
      </w:r>
      <w:r w:rsidR="001106DD" w:rsidRPr="001106DD">
        <w:rPr>
          <w:rFonts w:cs="Arial"/>
          <w:b/>
          <w:sz w:val="18"/>
          <w:szCs w:val="18"/>
        </w:rPr>
        <w:t xml:space="preserve"> Vulnerable people and BIOS</w:t>
      </w:r>
    </w:p>
    <w:p w:rsidR="00BD416B" w:rsidRPr="00856464" w:rsidRDefault="00BD416B" w:rsidP="00EF67FA">
      <w:pPr>
        <w:ind w:right="-540"/>
        <w:jc w:val="both"/>
        <w:rPr>
          <w:rFonts w:cs="Arial"/>
          <w:sz w:val="18"/>
          <w:szCs w:val="18"/>
        </w:rPr>
      </w:pPr>
    </w:p>
    <w:p w:rsidR="00856464" w:rsidRPr="00856464" w:rsidRDefault="00856464" w:rsidP="00EF67FA">
      <w:pPr>
        <w:ind w:right="-540"/>
        <w:jc w:val="both"/>
        <w:rPr>
          <w:rFonts w:cs="Arial"/>
          <w:sz w:val="18"/>
          <w:szCs w:val="18"/>
        </w:rPr>
      </w:pPr>
      <w:r w:rsidRPr="00856464">
        <w:rPr>
          <w:rFonts w:cs="Arial"/>
          <w:sz w:val="18"/>
          <w:szCs w:val="18"/>
        </w:rPr>
        <w:t>Cllrs Sunners to get costs for public liability insurance for memory café and request draw own from approve grant funds.  To liaise with Clerk</w:t>
      </w:r>
    </w:p>
    <w:p w:rsidR="00856464" w:rsidRDefault="00856464" w:rsidP="00EF67FA">
      <w:pPr>
        <w:ind w:right="-540"/>
        <w:jc w:val="both"/>
        <w:rPr>
          <w:rFonts w:cs="Arial"/>
          <w:b/>
          <w:sz w:val="18"/>
          <w:szCs w:val="18"/>
        </w:rPr>
      </w:pPr>
    </w:p>
    <w:p w:rsidR="007422CA" w:rsidRPr="00856464" w:rsidRDefault="005E4F76" w:rsidP="00EF67FA">
      <w:pPr>
        <w:ind w:right="-540"/>
        <w:jc w:val="both"/>
        <w:rPr>
          <w:rFonts w:cs="Arial"/>
          <w:sz w:val="18"/>
          <w:szCs w:val="18"/>
        </w:rPr>
      </w:pPr>
      <w:r>
        <w:rPr>
          <w:rFonts w:cs="Arial"/>
          <w:b/>
          <w:sz w:val="18"/>
          <w:szCs w:val="18"/>
        </w:rPr>
        <w:t>1</w:t>
      </w:r>
      <w:r w:rsidR="00014FFE">
        <w:rPr>
          <w:rFonts w:cs="Arial"/>
          <w:b/>
          <w:sz w:val="18"/>
          <w:szCs w:val="18"/>
        </w:rPr>
        <w:t>9/1</w:t>
      </w:r>
      <w:r w:rsidR="00856464">
        <w:rPr>
          <w:rFonts w:cs="Arial"/>
          <w:b/>
          <w:sz w:val="18"/>
          <w:szCs w:val="18"/>
        </w:rPr>
        <w:t>74</w:t>
      </w:r>
      <w:r w:rsidR="001106DD">
        <w:rPr>
          <w:rFonts w:cs="Arial"/>
          <w:b/>
          <w:sz w:val="18"/>
          <w:szCs w:val="18"/>
        </w:rPr>
        <w:t xml:space="preserve"> </w:t>
      </w:r>
      <w:r w:rsidR="00E17FFE">
        <w:rPr>
          <w:rFonts w:cs="Arial"/>
          <w:b/>
          <w:sz w:val="18"/>
          <w:szCs w:val="18"/>
        </w:rPr>
        <w:t>Items for next agenda</w:t>
      </w:r>
    </w:p>
    <w:p w:rsidR="00856464" w:rsidRPr="00856464" w:rsidRDefault="00856464" w:rsidP="00EF67FA">
      <w:pPr>
        <w:ind w:right="-540"/>
        <w:jc w:val="both"/>
        <w:rPr>
          <w:rFonts w:cs="Arial"/>
          <w:sz w:val="18"/>
          <w:szCs w:val="18"/>
        </w:rPr>
      </w:pPr>
      <w:r w:rsidRPr="00856464">
        <w:rPr>
          <w:rFonts w:cs="Arial"/>
          <w:sz w:val="18"/>
          <w:szCs w:val="18"/>
        </w:rPr>
        <w:t>Election of VC for the committee</w:t>
      </w:r>
    </w:p>
    <w:p w:rsidR="00856464" w:rsidRPr="00856464" w:rsidRDefault="00856464" w:rsidP="00EF67FA">
      <w:pPr>
        <w:ind w:right="-540"/>
        <w:jc w:val="both"/>
        <w:rPr>
          <w:rFonts w:cs="Arial"/>
          <w:sz w:val="18"/>
          <w:szCs w:val="18"/>
        </w:rPr>
      </w:pPr>
      <w:r w:rsidRPr="00856464">
        <w:rPr>
          <w:rFonts w:cs="Arial"/>
          <w:sz w:val="18"/>
          <w:szCs w:val="18"/>
        </w:rPr>
        <w:t>Inspection of trees for the parish after recent stormy weather</w:t>
      </w:r>
    </w:p>
    <w:p w:rsidR="00A65DBD" w:rsidRDefault="00A65DBD" w:rsidP="00EF67FA">
      <w:pPr>
        <w:ind w:right="-540"/>
        <w:jc w:val="both"/>
        <w:rPr>
          <w:rFonts w:cs="Arial"/>
          <w:sz w:val="18"/>
          <w:szCs w:val="18"/>
        </w:rPr>
      </w:pPr>
    </w:p>
    <w:p w:rsidR="00B84269" w:rsidRDefault="00B84269" w:rsidP="00EF67FA">
      <w:pPr>
        <w:ind w:right="-540"/>
        <w:jc w:val="both"/>
        <w:rPr>
          <w:rFonts w:cs="Arial"/>
          <w:sz w:val="18"/>
          <w:szCs w:val="18"/>
        </w:rPr>
      </w:pPr>
      <w:r>
        <w:rPr>
          <w:rFonts w:cs="Arial"/>
          <w:sz w:val="18"/>
          <w:szCs w:val="18"/>
        </w:rPr>
        <w:t>The m</w:t>
      </w:r>
      <w:r w:rsidR="00856464">
        <w:rPr>
          <w:rFonts w:cs="Arial"/>
          <w:sz w:val="18"/>
          <w:szCs w:val="18"/>
        </w:rPr>
        <w:t>eeting closed at 20.50</w:t>
      </w:r>
    </w:p>
    <w:p w:rsidR="00B84269" w:rsidRDefault="00B84269" w:rsidP="00EF67FA">
      <w:pPr>
        <w:ind w:right="-540"/>
        <w:jc w:val="both"/>
        <w:rPr>
          <w:rFonts w:cs="Arial"/>
          <w:sz w:val="18"/>
          <w:szCs w:val="18"/>
        </w:rPr>
      </w:pPr>
    </w:p>
    <w:p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856464">
        <w:rPr>
          <w:rFonts w:cs="Arial"/>
          <w:sz w:val="18"/>
          <w:szCs w:val="18"/>
        </w:rPr>
        <w:t xml:space="preserve"> 16th March</w:t>
      </w:r>
      <w:r w:rsidR="00DF57BD">
        <w:rPr>
          <w:rFonts w:cs="Arial"/>
          <w:sz w:val="18"/>
          <w:szCs w:val="18"/>
        </w:rPr>
        <w:t xml:space="preserve"> </w:t>
      </w:r>
      <w:r>
        <w:rPr>
          <w:rFonts w:cs="Arial"/>
          <w:sz w:val="18"/>
          <w:szCs w:val="18"/>
        </w:rPr>
        <w:t>20</w:t>
      </w:r>
      <w:r w:rsidR="00622A21">
        <w:rPr>
          <w:rFonts w:cs="Arial"/>
          <w:sz w:val="18"/>
          <w:szCs w:val="18"/>
        </w:rPr>
        <w:t>20</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rsidR="00C774F0" w:rsidRDefault="00C774F0" w:rsidP="007E3CB7">
      <w:pPr>
        <w:ind w:right="-540"/>
        <w:jc w:val="both"/>
        <w:rPr>
          <w:rFonts w:cs="Arial"/>
          <w:sz w:val="18"/>
          <w:szCs w:val="18"/>
        </w:rPr>
      </w:pPr>
    </w:p>
    <w:p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852"/>
        <w:gridCol w:w="715"/>
        <w:gridCol w:w="277"/>
        <w:gridCol w:w="593"/>
        <w:gridCol w:w="7345"/>
      </w:tblGrid>
      <w:tr w:rsidR="006D5367" w:rsidRPr="002F3BA1" w:rsidTr="001F12C6">
        <w:tc>
          <w:tcPr>
            <w:tcW w:w="1567" w:type="dxa"/>
            <w:gridSpan w:val="2"/>
          </w:tcPr>
          <w:p w:rsidR="006D5367" w:rsidRDefault="006D5367" w:rsidP="009A4D02">
            <w:pPr>
              <w:rPr>
                <w:rFonts w:cs="Arial"/>
                <w:b/>
                <w:sz w:val="18"/>
                <w:szCs w:val="18"/>
              </w:rPr>
            </w:pPr>
          </w:p>
        </w:tc>
        <w:tc>
          <w:tcPr>
            <w:tcW w:w="870" w:type="dxa"/>
            <w:gridSpan w:val="2"/>
          </w:tcPr>
          <w:p w:rsidR="006D5367" w:rsidRDefault="006D5367" w:rsidP="009A4D02">
            <w:pPr>
              <w:rPr>
                <w:rFonts w:cs="Arial"/>
                <w:i/>
                <w:sz w:val="18"/>
                <w:szCs w:val="18"/>
              </w:rPr>
            </w:pPr>
          </w:p>
        </w:tc>
        <w:tc>
          <w:tcPr>
            <w:tcW w:w="7345" w:type="dxa"/>
          </w:tcPr>
          <w:p w:rsidR="00521849" w:rsidRDefault="00521849" w:rsidP="009A4D02">
            <w:pPr>
              <w:rPr>
                <w:rFonts w:cs="Arial"/>
                <w:sz w:val="18"/>
                <w:szCs w:val="18"/>
              </w:rPr>
            </w:pPr>
          </w:p>
        </w:tc>
      </w:tr>
      <w:tr w:rsidR="006D5367" w:rsidRPr="002F3BA1" w:rsidTr="001F12C6">
        <w:trPr>
          <w:trHeight w:val="74"/>
        </w:trPr>
        <w:tc>
          <w:tcPr>
            <w:tcW w:w="852" w:type="dxa"/>
          </w:tcPr>
          <w:p w:rsidR="00140118" w:rsidRDefault="00965C1A" w:rsidP="009A4D02">
            <w:pPr>
              <w:rPr>
                <w:rFonts w:cs="Arial"/>
                <w:b/>
                <w:sz w:val="18"/>
                <w:szCs w:val="18"/>
              </w:rPr>
            </w:pPr>
            <w:r>
              <w:rPr>
                <w:rFonts w:cs="Arial"/>
                <w:b/>
                <w:sz w:val="18"/>
                <w:szCs w:val="18"/>
              </w:rPr>
              <w:t>Clerk</w:t>
            </w: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796C44" w:rsidRDefault="00796C44"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394B" w:rsidRDefault="00E6394B"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CD0E9D" w:rsidRDefault="00CD0E9D"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E6394B" w:rsidRDefault="00E6394B" w:rsidP="009A4D02">
            <w:pPr>
              <w:rPr>
                <w:rFonts w:cs="Arial"/>
                <w:b/>
                <w:sz w:val="18"/>
                <w:szCs w:val="18"/>
              </w:rPr>
            </w:pPr>
          </w:p>
          <w:p w:rsidR="00E65542" w:rsidRDefault="00E65542" w:rsidP="00C06AC7">
            <w:pPr>
              <w:rPr>
                <w:rFonts w:cs="Arial"/>
                <w:b/>
                <w:sz w:val="18"/>
                <w:szCs w:val="18"/>
              </w:rPr>
            </w:pPr>
          </w:p>
        </w:tc>
        <w:tc>
          <w:tcPr>
            <w:tcW w:w="992" w:type="dxa"/>
            <w:gridSpan w:val="2"/>
          </w:tcPr>
          <w:p w:rsidR="00796C44" w:rsidRDefault="00DD6D45" w:rsidP="00C06AC7">
            <w:pPr>
              <w:rPr>
                <w:rFonts w:cs="Arial"/>
                <w:i/>
                <w:sz w:val="18"/>
                <w:szCs w:val="18"/>
              </w:rPr>
            </w:pPr>
            <w:r>
              <w:rPr>
                <w:rFonts w:cs="Arial"/>
                <w:i/>
                <w:sz w:val="18"/>
                <w:szCs w:val="18"/>
              </w:rPr>
              <w:t>19/62</w:t>
            </w:r>
          </w:p>
          <w:p w:rsidR="00796C44" w:rsidRDefault="00796C44" w:rsidP="00C06AC7">
            <w:pPr>
              <w:rPr>
                <w:rFonts w:cs="Arial"/>
                <w:i/>
                <w:sz w:val="18"/>
                <w:szCs w:val="18"/>
              </w:rPr>
            </w:pPr>
          </w:p>
          <w:p w:rsidR="00796C44" w:rsidRDefault="00796C44" w:rsidP="00C06AC7">
            <w:pPr>
              <w:rPr>
                <w:rFonts w:cs="Arial"/>
                <w:i/>
                <w:sz w:val="18"/>
                <w:szCs w:val="18"/>
              </w:rPr>
            </w:pPr>
            <w:r>
              <w:rPr>
                <w:rFonts w:cs="Arial"/>
                <w:i/>
                <w:sz w:val="18"/>
                <w:szCs w:val="18"/>
              </w:rPr>
              <w:t>19/130</w:t>
            </w:r>
          </w:p>
          <w:p w:rsidR="00796C44" w:rsidRDefault="00796C44" w:rsidP="00C06AC7">
            <w:pPr>
              <w:rPr>
                <w:rFonts w:cs="Arial"/>
                <w:i/>
                <w:sz w:val="18"/>
                <w:szCs w:val="18"/>
              </w:rPr>
            </w:pPr>
          </w:p>
          <w:p w:rsidR="00796C44" w:rsidRDefault="00796C44" w:rsidP="00C06AC7">
            <w:pPr>
              <w:rPr>
                <w:rFonts w:cs="Arial"/>
                <w:i/>
                <w:sz w:val="18"/>
                <w:szCs w:val="18"/>
              </w:rPr>
            </w:pPr>
            <w:r>
              <w:rPr>
                <w:rFonts w:cs="Arial"/>
                <w:i/>
                <w:sz w:val="18"/>
                <w:szCs w:val="18"/>
              </w:rPr>
              <w:t>19/137</w:t>
            </w:r>
          </w:p>
          <w:p w:rsidR="00E65542" w:rsidRDefault="00E65542" w:rsidP="00C06AC7">
            <w:pPr>
              <w:rPr>
                <w:rFonts w:cs="Arial"/>
                <w:i/>
                <w:sz w:val="18"/>
                <w:szCs w:val="18"/>
              </w:rPr>
            </w:pPr>
          </w:p>
          <w:p w:rsidR="001F12C6" w:rsidRDefault="001F12C6" w:rsidP="00C06AC7">
            <w:pPr>
              <w:rPr>
                <w:rFonts w:cs="Arial"/>
                <w:i/>
                <w:sz w:val="18"/>
                <w:szCs w:val="18"/>
              </w:rPr>
            </w:pPr>
          </w:p>
          <w:p w:rsidR="00E65542" w:rsidRDefault="00E65542" w:rsidP="00C06AC7">
            <w:pPr>
              <w:rPr>
                <w:rFonts w:cs="Arial"/>
                <w:i/>
                <w:sz w:val="18"/>
                <w:szCs w:val="18"/>
              </w:rPr>
            </w:pPr>
            <w:r>
              <w:rPr>
                <w:rFonts w:cs="Arial"/>
                <w:i/>
                <w:sz w:val="18"/>
                <w:szCs w:val="18"/>
              </w:rPr>
              <w:t>19/151</w:t>
            </w:r>
          </w:p>
          <w:p w:rsidR="007422CA" w:rsidRDefault="007422CA" w:rsidP="00C06AC7">
            <w:pPr>
              <w:rPr>
                <w:rFonts w:cs="Arial"/>
                <w:i/>
                <w:sz w:val="18"/>
                <w:szCs w:val="18"/>
              </w:rPr>
            </w:pPr>
          </w:p>
          <w:p w:rsidR="00E65542" w:rsidRDefault="00E65542" w:rsidP="00C06AC7">
            <w:pPr>
              <w:rPr>
                <w:rFonts w:cs="Arial"/>
                <w:i/>
                <w:sz w:val="18"/>
                <w:szCs w:val="18"/>
              </w:rPr>
            </w:pPr>
            <w:r>
              <w:rPr>
                <w:rFonts w:cs="Arial"/>
                <w:i/>
                <w:sz w:val="18"/>
                <w:szCs w:val="18"/>
              </w:rPr>
              <w:t>19/151</w:t>
            </w:r>
          </w:p>
          <w:p w:rsidR="00E65542" w:rsidRDefault="00E65542" w:rsidP="00C06AC7">
            <w:pPr>
              <w:rPr>
                <w:rFonts w:cs="Arial"/>
                <w:i/>
                <w:sz w:val="18"/>
                <w:szCs w:val="18"/>
              </w:rPr>
            </w:pPr>
          </w:p>
          <w:p w:rsidR="00E65542" w:rsidRDefault="00E65542" w:rsidP="00C06AC7">
            <w:pPr>
              <w:rPr>
                <w:rFonts w:cs="Arial"/>
                <w:i/>
                <w:sz w:val="18"/>
                <w:szCs w:val="18"/>
              </w:rPr>
            </w:pPr>
            <w:r>
              <w:rPr>
                <w:rFonts w:cs="Arial"/>
                <w:i/>
                <w:sz w:val="18"/>
                <w:szCs w:val="18"/>
              </w:rPr>
              <w:t>19/152</w:t>
            </w:r>
          </w:p>
          <w:p w:rsidR="001F12C6" w:rsidRDefault="001F12C6" w:rsidP="00C06AC7">
            <w:pPr>
              <w:rPr>
                <w:rFonts w:cs="Arial"/>
                <w:i/>
                <w:sz w:val="18"/>
                <w:szCs w:val="18"/>
              </w:rPr>
            </w:pPr>
          </w:p>
          <w:p w:rsidR="007422CA" w:rsidRDefault="007422CA" w:rsidP="00C06AC7">
            <w:pPr>
              <w:rPr>
                <w:rFonts w:cs="Arial"/>
                <w:i/>
                <w:sz w:val="18"/>
                <w:szCs w:val="18"/>
              </w:rPr>
            </w:pPr>
          </w:p>
          <w:p w:rsidR="00E65542" w:rsidRDefault="00CD0E9D" w:rsidP="00C06AC7">
            <w:pPr>
              <w:rPr>
                <w:rFonts w:cs="Arial"/>
                <w:i/>
                <w:sz w:val="18"/>
                <w:szCs w:val="18"/>
              </w:rPr>
            </w:pPr>
            <w:r>
              <w:rPr>
                <w:rFonts w:cs="Arial"/>
                <w:i/>
                <w:sz w:val="18"/>
                <w:szCs w:val="18"/>
              </w:rPr>
              <w:t>19/154</w:t>
            </w:r>
          </w:p>
          <w:p w:rsidR="00E6394B" w:rsidRDefault="00E6394B" w:rsidP="00C06AC7">
            <w:pPr>
              <w:rPr>
                <w:rFonts w:cs="Arial"/>
                <w:i/>
                <w:sz w:val="18"/>
                <w:szCs w:val="18"/>
              </w:rPr>
            </w:pPr>
          </w:p>
          <w:p w:rsidR="00796C44" w:rsidRDefault="00CD0E9D" w:rsidP="00C06AC7">
            <w:pPr>
              <w:rPr>
                <w:rFonts w:cs="Arial"/>
                <w:i/>
                <w:sz w:val="18"/>
                <w:szCs w:val="18"/>
              </w:rPr>
            </w:pPr>
            <w:r>
              <w:rPr>
                <w:rFonts w:cs="Arial"/>
                <w:i/>
                <w:sz w:val="18"/>
                <w:szCs w:val="18"/>
              </w:rPr>
              <w:t>19/155</w:t>
            </w:r>
          </w:p>
          <w:p w:rsidR="00CD0E9D" w:rsidRDefault="00CD0E9D" w:rsidP="00C06AC7">
            <w:pPr>
              <w:rPr>
                <w:rFonts w:cs="Arial"/>
                <w:i/>
                <w:sz w:val="18"/>
                <w:szCs w:val="18"/>
              </w:rPr>
            </w:pPr>
          </w:p>
          <w:p w:rsidR="00CD0E9D" w:rsidRDefault="00CD0E9D" w:rsidP="00C06AC7">
            <w:pPr>
              <w:rPr>
                <w:rFonts w:cs="Arial"/>
                <w:i/>
                <w:sz w:val="18"/>
                <w:szCs w:val="18"/>
              </w:rPr>
            </w:pPr>
            <w:r>
              <w:rPr>
                <w:rFonts w:cs="Arial"/>
                <w:i/>
                <w:sz w:val="18"/>
                <w:szCs w:val="18"/>
              </w:rPr>
              <w:t>19/155</w:t>
            </w:r>
          </w:p>
          <w:p w:rsidR="001F12C6" w:rsidRDefault="001F12C6" w:rsidP="00C06AC7">
            <w:pPr>
              <w:rPr>
                <w:rFonts w:cs="Arial"/>
                <w:i/>
                <w:sz w:val="18"/>
                <w:szCs w:val="18"/>
              </w:rPr>
            </w:pPr>
          </w:p>
          <w:p w:rsidR="001F12C6" w:rsidRDefault="001F12C6" w:rsidP="00C06AC7">
            <w:pPr>
              <w:rPr>
                <w:rFonts w:cs="Arial"/>
                <w:i/>
                <w:sz w:val="18"/>
                <w:szCs w:val="18"/>
              </w:rPr>
            </w:pPr>
            <w:r>
              <w:rPr>
                <w:rFonts w:cs="Arial"/>
                <w:i/>
                <w:sz w:val="18"/>
                <w:szCs w:val="18"/>
              </w:rPr>
              <w:t>19/160</w:t>
            </w:r>
          </w:p>
          <w:p w:rsidR="001F12C6" w:rsidRDefault="001F12C6" w:rsidP="00C06AC7">
            <w:pPr>
              <w:rPr>
                <w:rFonts w:cs="Arial"/>
                <w:i/>
                <w:sz w:val="18"/>
                <w:szCs w:val="18"/>
              </w:rPr>
            </w:pPr>
          </w:p>
          <w:p w:rsidR="001F12C6" w:rsidRDefault="001F12C6" w:rsidP="00C06AC7">
            <w:pPr>
              <w:rPr>
                <w:rFonts w:cs="Arial"/>
                <w:i/>
                <w:sz w:val="18"/>
                <w:szCs w:val="18"/>
              </w:rPr>
            </w:pPr>
            <w:r>
              <w:rPr>
                <w:rFonts w:cs="Arial"/>
                <w:i/>
                <w:sz w:val="18"/>
                <w:szCs w:val="18"/>
              </w:rPr>
              <w:t>19/167</w:t>
            </w:r>
          </w:p>
          <w:p w:rsidR="001F12C6" w:rsidRDefault="001F12C6" w:rsidP="00C06AC7">
            <w:pPr>
              <w:rPr>
                <w:rFonts w:cs="Arial"/>
                <w:i/>
                <w:sz w:val="18"/>
                <w:szCs w:val="18"/>
              </w:rPr>
            </w:pPr>
          </w:p>
          <w:p w:rsidR="001F12C6" w:rsidRDefault="001F12C6" w:rsidP="00C06AC7">
            <w:pPr>
              <w:rPr>
                <w:rFonts w:cs="Arial"/>
                <w:i/>
                <w:sz w:val="18"/>
                <w:szCs w:val="18"/>
              </w:rPr>
            </w:pPr>
            <w:r>
              <w:rPr>
                <w:rFonts w:cs="Arial"/>
                <w:i/>
                <w:sz w:val="18"/>
                <w:szCs w:val="18"/>
              </w:rPr>
              <w:t>19/168</w:t>
            </w:r>
          </w:p>
          <w:p w:rsidR="001F12C6" w:rsidRDefault="001F12C6" w:rsidP="00C06AC7">
            <w:pPr>
              <w:rPr>
                <w:rFonts w:cs="Arial"/>
                <w:i/>
                <w:sz w:val="18"/>
                <w:szCs w:val="18"/>
              </w:rPr>
            </w:pPr>
          </w:p>
          <w:p w:rsidR="001F12C6" w:rsidRDefault="001F12C6" w:rsidP="00C06AC7">
            <w:pPr>
              <w:rPr>
                <w:rFonts w:cs="Arial"/>
                <w:i/>
                <w:sz w:val="18"/>
                <w:szCs w:val="18"/>
              </w:rPr>
            </w:pPr>
          </w:p>
          <w:p w:rsidR="001F12C6" w:rsidRDefault="001F12C6" w:rsidP="00C06AC7">
            <w:pPr>
              <w:rPr>
                <w:rFonts w:cs="Arial"/>
                <w:i/>
                <w:sz w:val="18"/>
                <w:szCs w:val="18"/>
              </w:rPr>
            </w:pPr>
            <w:r>
              <w:rPr>
                <w:rFonts w:cs="Arial"/>
                <w:i/>
                <w:sz w:val="18"/>
                <w:szCs w:val="18"/>
              </w:rPr>
              <w:t>19/171</w:t>
            </w:r>
          </w:p>
          <w:p w:rsidR="001F12C6" w:rsidRDefault="001F12C6" w:rsidP="00C06AC7">
            <w:pPr>
              <w:rPr>
                <w:rFonts w:cs="Arial"/>
                <w:i/>
                <w:sz w:val="18"/>
                <w:szCs w:val="18"/>
              </w:rPr>
            </w:pPr>
          </w:p>
          <w:p w:rsidR="001F12C6" w:rsidRDefault="001F12C6" w:rsidP="00C06AC7">
            <w:pPr>
              <w:rPr>
                <w:rFonts w:cs="Arial"/>
                <w:i/>
                <w:sz w:val="18"/>
                <w:szCs w:val="18"/>
              </w:rPr>
            </w:pPr>
            <w:r>
              <w:rPr>
                <w:rFonts w:cs="Arial"/>
                <w:i/>
                <w:sz w:val="18"/>
                <w:szCs w:val="18"/>
              </w:rPr>
              <w:t>19/174</w:t>
            </w:r>
          </w:p>
          <w:p w:rsidR="00CD0E9D" w:rsidRDefault="00CD0E9D" w:rsidP="00C06AC7">
            <w:pPr>
              <w:rPr>
                <w:rFonts w:cs="Arial"/>
                <w:i/>
                <w:sz w:val="18"/>
                <w:szCs w:val="18"/>
              </w:rPr>
            </w:pPr>
          </w:p>
        </w:tc>
        <w:tc>
          <w:tcPr>
            <w:tcW w:w="7938" w:type="dxa"/>
            <w:gridSpan w:val="2"/>
          </w:tcPr>
          <w:p w:rsidR="00796C44" w:rsidRDefault="00DD6D45" w:rsidP="00C06AC7">
            <w:pPr>
              <w:tabs>
                <w:tab w:val="left" w:pos="4467"/>
              </w:tabs>
              <w:rPr>
                <w:rFonts w:cs="Arial"/>
                <w:sz w:val="18"/>
                <w:szCs w:val="18"/>
              </w:rPr>
            </w:pPr>
            <w:r>
              <w:rPr>
                <w:rFonts w:cs="Arial"/>
                <w:sz w:val="18"/>
                <w:szCs w:val="18"/>
              </w:rPr>
              <w:t>Get green waste leaflet from SBC for Ridgeway View</w:t>
            </w:r>
            <w:r w:rsidR="00E6394B">
              <w:rPr>
                <w:rFonts w:cs="Arial"/>
                <w:sz w:val="18"/>
                <w:szCs w:val="18"/>
              </w:rPr>
              <w:t xml:space="preserve"> – via Ward Cllr Jefferies</w:t>
            </w:r>
          </w:p>
          <w:p w:rsidR="00796C44" w:rsidRDefault="00796C44" w:rsidP="00C06AC7">
            <w:pPr>
              <w:tabs>
                <w:tab w:val="left" w:pos="4467"/>
              </w:tabs>
              <w:rPr>
                <w:rFonts w:cs="Arial"/>
                <w:sz w:val="18"/>
                <w:szCs w:val="18"/>
              </w:rPr>
            </w:pPr>
          </w:p>
          <w:p w:rsidR="00796C44" w:rsidRDefault="00796C44" w:rsidP="00C06AC7">
            <w:pPr>
              <w:tabs>
                <w:tab w:val="left" w:pos="4467"/>
              </w:tabs>
              <w:rPr>
                <w:rFonts w:cs="Arial"/>
                <w:sz w:val="18"/>
                <w:szCs w:val="18"/>
              </w:rPr>
            </w:pPr>
            <w:r>
              <w:rPr>
                <w:rFonts w:cs="Arial"/>
                <w:sz w:val="18"/>
                <w:szCs w:val="18"/>
              </w:rPr>
              <w:t>CPC and football club to work on Grants for pitch work from FA</w:t>
            </w:r>
          </w:p>
          <w:p w:rsidR="00796C44" w:rsidRDefault="00796C44" w:rsidP="00C06AC7">
            <w:pPr>
              <w:tabs>
                <w:tab w:val="left" w:pos="4467"/>
              </w:tabs>
              <w:rPr>
                <w:rFonts w:cs="Arial"/>
                <w:sz w:val="18"/>
                <w:szCs w:val="18"/>
              </w:rPr>
            </w:pPr>
          </w:p>
          <w:p w:rsidR="00E65542" w:rsidRDefault="00796C44" w:rsidP="00C06AC7">
            <w:pPr>
              <w:tabs>
                <w:tab w:val="left" w:pos="4467"/>
              </w:tabs>
              <w:rPr>
                <w:rFonts w:cs="Arial"/>
                <w:sz w:val="18"/>
                <w:szCs w:val="18"/>
              </w:rPr>
            </w:pPr>
            <w:r>
              <w:rPr>
                <w:rFonts w:cs="Arial"/>
                <w:sz w:val="18"/>
                <w:szCs w:val="18"/>
              </w:rPr>
              <w:t>Ask Ward Cllrs to get SBC to revisit the issue of the dip in the Canney Green footpath.</w:t>
            </w:r>
            <w:r w:rsidR="00E65542">
              <w:rPr>
                <w:rFonts w:cs="Arial"/>
                <w:sz w:val="18"/>
                <w:szCs w:val="18"/>
              </w:rPr>
              <w:t xml:space="preserve"> Also item 19/154. </w:t>
            </w:r>
          </w:p>
          <w:p w:rsidR="00E65542" w:rsidRDefault="00E65542" w:rsidP="00C06AC7">
            <w:pPr>
              <w:tabs>
                <w:tab w:val="left" w:pos="4467"/>
              </w:tabs>
              <w:rPr>
                <w:rFonts w:cs="Arial"/>
                <w:sz w:val="18"/>
                <w:szCs w:val="18"/>
              </w:rPr>
            </w:pPr>
          </w:p>
          <w:p w:rsidR="00E65542" w:rsidRDefault="00E65542" w:rsidP="00C06AC7">
            <w:pPr>
              <w:tabs>
                <w:tab w:val="left" w:pos="4467"/>
              </w:tabs>
              <w:rPr>
                <w:rFonts w:cs="Arial"/>
                <w:sz w:val="18"/>
                <w:szCs w:val="18"/>
              </w:rPr>
            </w:pPr>
            <w:r w:rsidRPr="00E65542">
              <w:rPr>
                <w:rFonts w:cs="Arial"/>
                <w:b/>
                <w:sz w:val="18"/>
                <w:szCs w:val="18"/>
              </w:rPr>
              <w:t>ALL Cllrs</w:t>
            </w:r>
            <w:r>
              <w:rPr>
                <w:rFonts w:cs="Arial"/>
                <w:sz w:val="18"/>
                <w:szCs w:val="18"/>
              </w:rPr>
              <w:t xml:space="preserve"> to provide Clerk with contact details of new groups to hire Rec hall.</w:t>
            </w:r>
          </w:p>
          <w:p w:rsidR="00E65542" w:rsidRDefault="00E65542" w:rsidP="00C06AC7">
            <w:pPr>
              <w:tabs>
                <w:tab w:val="left" w:pos="4467"/>
              </w:tabs>
              <w:rPr>
                <w:rFonts w:cs="Arial"/>
                <w:sz w:val="18"/>
                <w:szCs w:val="18"/>
              </w:rPr>
            </w:pPr>
          </w:p>
          <w:p w:rsidR="00E65542" w:rsidRDefault="00E65542" w:rsidP="00C06AC7">
            <w:pPr>
              <w:tabs>
                <w:tab w:val="left" w:pos="4467"/>
              </w:tabs>
              <w:rPr>
                <w:rFonts w:cs="Arial"/>
                <w:sz w:val="18"/>
                <w:szCs w:val="18"/>
              </w:rPr>
            </w:pPr>
            <w:r>
              <w:rPr>
                <w:rFonts w:cs="Arial"/>
                <w:sz w:val="18"/>
                <w:szCs w:val="18"/>
              </w:rPr>
              <w:t>Purchase items for CVPA</w:t>
            </w:r>
          </w:p>
          <w:p w:rsidR="00E65542" w:rsidRDefault="00E65542" w:rsidP="00C06AC7">
            <w:pPr>
              <w:tabs>
                <w:tab w:val="left" w:pos="4467"/>
              </w:tabs>
              <w:rPr>
                <w:rFonts w:cs="Arial"/>
                <w:sz w:val="18"/>
                <w:szCs w:val="18"/>
              </w:rPr>
            </w:pPr>
          </w:p>
          <w:p w:rsidR="001F12C6" w:rsidRDefault="00E65542" w:rsidP="00C06AC7">
            <w:pPr>
              <w:tabs>
                <w:tab w:val="left" w:pos="4467"/>
              </w:tabs>
              <w:rPr>
                <w:rFonts w:cs="Arial"/>
                <w:sz w:val="18"/>
                <w:szCs w:val="18"/>
              </w:rPr>
            </w:pPr>
            <w:r>
              <w:rPr>
                <w:rFonts w:cs="Arial"/>
                <w:sz w:val="18"/>
                <w:szCs w:val="18"/>
              </w:rPr>
              <w:t>Get quotes for removing concrete and turfing rocker area at CVPA</w:t>
            </w:r>
            <w:r w:rsidR="001F12C6">
              <w:rPr>
                <w:rFonts w:cs="Arial"/>
                <w:sz w:val="18"/>
                <w:szCs w:val="18"/>
              </w:rPr>
              <w:t>. 1 more quote needed.</w:t>
            </w:r>
          </w:p>
          <w:p w:rsidR="007422CA" w:rsidRDefault="007422CA" w:rsidP="00C06AC7">
            <w:pPr>
              <w:tabs>
                <w:tab w:val="left" w:pos="4467"/>
              </w:tabs>
              <w:rPr>
                <w:rFonts w:cs="Arial"/>
                <w:sz w:val="18"/>
                <w:szCs w:val="18"/>
              </w:rPr>
            </w:pPr>
          </w:p>
          <w:p w:rsidR="00E65542" w:rsidRDefault="00E65542" w:rsidP="00C06AC7">
            <w:pPr>
              <w:tabs>
                <w:tab w:val="left" w:pos="4467"/>
              </w:tabs>
              <w:rPr>
                <w:rFonts w:cs="Arial"/>
                <w:sz w:val="18"/>
                <w:szCs w:val="18"/>
              </w:rPr>
            </w:pPr>
            <w:r>
              <w:rPr>
                <w:rFonts w:cs="Arial"/>
                <w:sz w:val="18"/>
                <w:szCs w:val="18"/>
              </w:rPr>
              <w:t>Ask Ward Cllrs to arrange road sweeper at end of Canney Close.</w:t>
            </w:r>
          </w:p>
          <w:p w:rsidR="00CD0E9D" w:rsidRDefault="00CD0E9D" w:rsidP="00C06AC7">
            <w:pPr>
              <w:tabs>
                <w:tab w:val="left" w:pos="4467"/>
              </w:tabs>
              <w:rPr>
                <w:rFonts w:cs="Arial"/>
                <w:sz w:val="18"/>
                <w:szCs w:val="18"/>
              </w:rPr>
            </w:pPr>
          </w:p>
          <w:p w:rsidR="00CD0E9D" w:rsidRDefault="00CD0E9D" w:rsidP="00C06AC7">
            <w:pPr>
              <w:tabs>
                <w:tab w:val="left" w:pos="4467"/>
              </w:tabs>
              <w:rPr>
                <w:rFonts w:cs="Arial"/>
                <w:sz w:val="18"/>
                <w:szCs w:val="18"/>
              </w:rPr>
            </w:pPr>
            <w:r>
              <w:rPr>
                <w:rFonts w:cs="Arial"/>
                <w:sz w:val="18"/>
                <w:szCs w:val="18"/>
              </w:rPr>
              <w:t>Ask Ward Cllrs for progress of hedge cutting on New Road</w:t>
            </w:r>
          </w:p>
          <w:p w:rsidR="00CD0E9D" w:rsidRDefault="00CD0E9D" w:rsidP="00C06AC7">
            <w:pPr>
              <w:tabs>
                <w:tab w:val="left" w:pos="4467"/>
              </w:tabs>
              <w:rPr>
                <w:rFonts w:cs="Arial"/>
                <w:sz w:val="18"/>
                <w:szCs w:val="18"/>
              </w:rPr>
            </w:pPr>
          </w:p>
          <w:p w:rsidR="00CD0E9D" w:rsidRDefault="00CD0E9D" w:rsidP="00C06AC7">
            <w:pPr>
              <w:tabs>
                <w:tab w:val="left" w:pos="4467"/>
              </w:tabs>
              <w:rPr>
                <w:rFonts w:cs="Arial"/>
                <w:sz w:val="18"/>
                <w:szCs w:val="18"/>
              </w:rPr>
            </w:pPr>
            <w:r>
              <w:rPr>
                <w:rFonts w:cs="Arial"/>
                <w:sz w:val="18"/>
                <w:szCs w:val="18"/>
              </w:rPr>
              <w:t>Ask SBC Rights of Way officer about path at rear of Drs surgery/hotel.</w:t>
            </w:r>
          </w:p>
          <w:p w:rsidR="00E65542" w:rsidRDefault="00E65542" w:rsidP="00C06AC7">
            <w:pPr>
              <w:tabs>
                <w:tab w:val="left" w:pos="4467"/>
              </w:tabs>
              <w:rPr>
                <w:rFonts w:cs="Arial"/>
                <w:sz w:val="18"/>
                <w:szCs w:val="18"/>
              </w:rPr>
            </w:pPr>
          </w:p>
          <w:p w:rsidR="001F12C6" w:rsidRDefault="001F12C6" w:rsidP="00C06AC7">
            <w:pPr>
              <w:tabs>
                <w:tab w:val="left" w:pos="4467"/>
              </w:tabs>
              <w:rPr>
                <w:rFonts w:cs="Arial"/>
                <w:sz w:val="18"/>
                <w:szCs w:val="18"/>
              </w:rPr>
            </w:pPr>
            <w:r>
              <w:rPr>
                <w:rFonts w:cs="Arial"/>
                <w:sz w:val="18"/>
                <w:szCs w:val="18"/>
              </w:rPr>
              <w:t>Give Cllrs more info on Washpool lease for March agenda.</w:t>
            </w:r>
          </w:p>
          <w:p w:rsidR="001F12C6" w:rsidRDefault="001F12C6" w:rsidP="00C06AC7">
            <w:pPr>
              <w:tabs>
                <w:tab w:val="left" w:pos="4467"/>
              </w:tabs>
              <w:rPr>
                <w:rFonts w:cs="Arial"/>
                <w:sz w:val="18"/>
                <w:szCs w:val="18"/>
              </w:rPr>
            </w:pPr>
          </w:p>
          <w:p w:rsidR="001F12C6" w:rsidRDefault="001F12C6" w:rsidP="00C06AC7">
            <w:pPr>
              <w:tabs>
                <w:tab w:val="left" w:pos="4467"/>
              </w:tabs>
              <w:rPr>
                <w:rFonts w:cs="Arial"/>
                <w:sz w:val="18"/>
                <w:szCs w:val="18"/>
              </w:rPr>
            </w:pPr>
            <w:r>
              <w:rPr>
                <w:rFonts w:cs="Arial"/>
                <w:sz w:val="18"/>
                <w:szCs w:val="18"/>
              </w:rPr>
              <w:t>Add new Rec hall doors to March full council agenda</w:t>
            </w:r>
          </w:p>
          <w:p w:rsidR="001F12C6" w:rsidRDefault="001F12C6" w:rsidP="00C06AC7">
            <w:pPr>
              <w:tabs>
                <w:tab w:val="left" w:pos="4467"/>
              </w:tabs>
              <w:rPr>
                <w:rFonts w:cs="Arial"/>
                <w:sz w:val="18"/>
                <w:szCs w:val="18"/>
              </w:rPr>
            </w:pPr>
          </w:p>
          <w:p w:rsidR="001F12C6" w:rsidRDefault="001F12C6" w:rsidP="00C06AC7">
            <w:pPr>
              <w:tabs>
                <w:tab w:val="left" w:pos="4467"/>
              </w:tabs>
              <w:rPr>
                <w:rFonts w:cs="Arial"/>
                <w:sz w:val="18"/>
                <w:szCs w:val="18"/>
              </w:rPr>
            </w:pPr>
            <w:r>
              <w:rPr>
                <w:rFonts w:cs="Arial"/>
                <w:sz w:val="18"/>
                <w:szCs w:val="18"/>
              </w:rPr>
              <w:t>1 more quote needed for CVPA rocker flooring replacement – more information to the committee for March agenda</w:t>
            </w:r>
          </w:p>
          <w:p w:rsidR="001F12C6" w:rsidRDefault="001F12C6" w:rsidP="00C06AC7">
            <w:pPr>
              <w:tabs>
                <w:tab w:val="left" w:pos="4467"/>
              </w:tabs>
              <w:rPr>
                <w:rFonts w:cs="Arial"/>
                <w:sz w:val="18"/>
                <w:szCs w:val="18"/>
              </w:rPr>
            </w:pPr>
          </w:p>
          <w:p w:rsidR="001F12C6" w:rsidRDefault="001F12C6" w:rsidP="00C06AC7">
            <w:pPr>
              <w:tabs>
                <w:tab w:val="left" w:pos="4467"/>
              </w:tabs>
              <w:rPr>
                <w:rFonts w:cs="Arial"/>
                <w:sz w:val="18"/>
                <w:szCs w:val="18"/>
              </w:rPr>
            </w:pPr>
            <w:r>
              <w:rPr>
                <w:rFonts w:cs="Arial"/>
                <w:sz w:val="18"/>
                <w:szCs w:val="18"/>
              </w:rPr>
              <w:t>Provide information to Cllrs on SHCMG on allocation procedure of graves</w:t>
            </w:r>
          </w:p>
          <w:p w:rsidR="001F12C6" w:rsidRDefault="001F12C6" w:rsidP="00C06AC7">
            <w:pPr>
              <w:tabs>
                <w:tab w:val="left" w:pos="4467"/>
              </w:tabs>
              <w:rPr>
                <w:rFonts w:cs="Arial"/>
                <w:sz w:val="18"/>
                <w:szCs w:val="18"/>
              </w:rPr>
            </w:pPr>
          </w:p>
          <w:p w:rsidR="001F12C6" w:rsidRDefault="001F12C6" w:rsidP="00C06AC7">
            <w:pPr>
              <w:tabs>
                <w:tab w:val="left" w:pos="4467"/>
              </w:tabs>
              <w:rPr>
                <w:rFonts w:cs="Arial"/>
                <w:sz w:val="18"/>
                <w:szCs w:val="18"/>
              </w:rPr>
            </w:pPr>
            <w:r>
              <w:rPr>
                <w:rFonts w:cs="Arial"/>
                <w:sz w:val="18"/>
                <w:szCs w:val="18"/>
              </w:rPr>
              <w:t>March agenda – Elect VC for EGPA committee &amp; inspection of trees for the parish after recent storms</w:t>
            </w:r>
          </w:p>
          <w:p w:rsidR="001F12C6" w:rsidRPr="007C216B" w:rsidRDefault="001F12C6" w:rsidP="00C06AC7">
            <w:pPr>
              <w:tabs>
                <w:tab w:val="left" w:pos="4467"/>
              </w:tabs>
              <w:rPr>
                <w:rFonts w:cs="Arial"/>
                <w:sz w:val="18"/>
                <w:szCs w:val="18"/>
              </w:rPr>
            </w:pPr>
          </w:p>
        </w:tc>
      </w:tr>
      <w:tr w:rsidR="00E65542" w:rsidRPr="002F3BA1" w:rsidTr="001F12C6">
        <w:trPr>
          <w:trHeight w:val="74"/>
        </w:trPr>
        <w:tc>
          <w:tcPr>
            <w:tcW w:w="1567" w:type="dxa"/>
            <w:gridSpan w:val="2"/>
          </w:tcPr>
          <w:p w:rsidR="00E65542" w:rsidRDefault="00E65542" w:rsidP="009A4D02">
            <w:pPr>
              <w:rPr>
                <w:rFonts w:cs="Arial"/>
                <w:b/>
                <w:sz w:val="18"/>
                <w:szCs w:val="18"/>
              </w:rPr>
            </w:pPr>
          </w:p>
        </w:tc>
        <w:tc>
          <w:tcPr>
            <w:tcW w:w="870" w:type="dxa"/>
            <w:gridSpan w:val="2"/>
          </w:tcPr>
          <w:p w:rsidR="00E65542" w:rsidRDefault="00E65542" w:rsidP="00C06AC7">
            <w:pPr>
              <w:rPr>
                <w:rFonts w:cs="Arial"/>
                <w:i/>
                <w:sz w:val="18"/>
                <w:szCs w:val="18"/>
              </w:rPr>
            </w:pPr>
          </w:p>
        </w:tc>
        <w:tc>
          <w:tcPr>
            <w:tcW w:w="7345" w:type="dxa"/>
          </w:tcPr>
          <w:p w:rsidR="00E65542" w:rsidRDefault="00E65542" w:rsidP="00C06AC7">
            <w:pPr>
              <w:tabs>
                <w:tab w:val="left" w:pos="4467"/>
              </w:tabs>
              <w:rPr>
                <w:rFonts w:cs="Arial"/>
                <w:sz w:val="18"/>
                <w:szCs w:val="18"/>
              </w:rPr>
            </w:pPr>
          </w:p>
        </w:tc>
      </w:tr>
    </w:tbl>
    <w:p w:rsidR="00B34A51" w:rsidRDefault="00B34A51" w:rsidP="007422CA">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2A" w:rsidRDefault="0050732A">
      <w:r>
        <w:separator/>
      </w:r>
    </w:p>
  </w:endnote>
  <w:endnote w:type="continuationSeparator" w:id="0">
    <w:p w:rsidR="0050732A" w:rsidRDefault="0050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framePr w:wrap="around" w:vAnchor="text" w:hAnchor="margin" w:xAlign="center" w:y="1"/>
      <w:rPr>
        <w:rStyle w:val="PageNumber"/>
      </w:rPr>
    </w:pPr>
    <w:r>
      <w:rPr>
        <w:rStyle w:val="PageNumber"/>
      </w:rPr>
      <w:t xml:space="preserve">PAGE  </w:t>
    </w:r>
  </w:p>
  <w:p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jc w:val="center"/>
    </w:pPr>
    <w:r>
      <w:fldChar w:fldCharType="begin"/>
    </w:r>
    <w:r>
      <w:instrText xml:space="preserve"> PAGE   \* MERGEFORMAT </w:instrText>
    </w:r>
    <w:r>
      <w:fldChar w:fldCharType="separate"/>
    </w:r>
    <w:r w:rsidR="00650B5A">
      <w:rPr>
        <w:noProof/>
      </w:rPr>
      <w:t>3</w:t>
    </w:r>
    <w:r>
      <w:rPr>
        <w:noProof/>
      </w:rPr>
      <w:fldChar w:fldCharType="end"/>
    </w:r>
  </w:p>
  <w:p w:rsidR="007B39AC" w:rsidRDefault="007B3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2A" w:rsidRDefault="0050732A">
      <w:r>
        <w:separator/>
      </w:r>
    </w:p>
  </w:footnote>
  <w:footnote w:type="continuationSeparator" w:id="0">
    <w:p w:rsidR="0050732A" w:rsidRDefault="0050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DE65BD">
    <w:pPr>
      <w:pStyle w:val="Header"/>
    </w:pPr>
    <w:r>
      <w:rPr>
        <w:noProof/>
      </w:rPr>
      <w:pict w14:anchorId="33815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1" o:spid="_x0000_s2054" type="#_x0000_t136" style="position:absolute;margin-left:0;margin-top:0;width:494.85pt;height:164.95pt;rotation:315;z-index:-251650560;mso-position-horizontal:center;mso-position-horizontal-relative:margin;mso-position-vertical:center;mso-position-vertical-relative:margin" o:allowincell="f" fillcolor="silver" stroked="f">
          <v:fill opacity=".5"/>
          <v:textpath style="font-family:&quot;Verdana&quot;;font-size:1pt" string="DRAFT"/>
        </v:shape>
      </w:pict>
    </w:r>
    <w:r w:rsidR="0050732A">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50732A">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DE65BD">
    <w:pPr>
      <w:pStyle w:val="Header"/>
    </w:pPr>
    <w:r>
      <w:rPr>
        <w:noProof/>
      </w:rPr>
      <w:pict w14:anchorId="52517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2" o:spid="_x0000_s2055" type="#_x0000_t136" style="position:absolute;margin-left:0;margin-top:0;width:494.85pt;height:164.95pt;rotation:315;z-index:-251648512;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DE65BD">
    <w:pPr>
      <w:pStyle w:val="Header"/>
    </w:pPr>
    <w:r>
      <w:rPr>
        <w:noProof/>
      </w:rPr>
      <w:pict w14:anchorId="130CD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0" o:spid="_x0000_s2053" type="#_x0000_t136" style="position:absolute;margin-left:0;margin-top:0;width:494.85pt;height:164.95pt;rotation:315;z-index:-25165260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7"/>
  </w:num>
  <w:num w:numId="7">
    <w:abstractNumId w:val="8"/>
  </w:num>
  <w:num w:numId="8">
    <w:abstractNumId w:val="2"/>
  </w:num>
  <w:num w:numId="9">
    <w:abstractNumId w:val="5"/>
  </w:num>
  <w:num w:numId="10">
    <w:abstractNumId w:val="6"/>
  </w:num>
  <w:num w:numId="11">
    <w:abstractNumId w:val="1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45174"/>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3E39"/>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70B"/>
    <w:rsid w:val="001C1AB0"/>
    <w:rsid w:val="001C206E"/>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263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32A"/>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B5A"/>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2CA"/>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50614"/>
    <w:rsid w:val="00852244"/>
    <w:rsid w:val="00852E3A"/>
    <w:rsid w:val="008536AC"/>
    <w:rsid w:val="00853C18"/>
    <w:rsid w:val="00854975"/>
    <w:rsid w:val="00855AB2"/>
    <w:rsid w:val="00856464"/>
    <w:rsid w:val="00857339"/>
    <w:rsid w:val="00857B36"/>
    <w:rsid w:val="008606BC"/>
    <w:rsid w:val="00860B14"/>
    <w:rsid w:val="00860B5B"/>
    <w:rsid w:val="00862909"/>
    <w:rsid w:val="00862F33"/>
    <w:rsid w:val="00863B24"/>
    <w:rsid w:val="00863E28"/>
    <w:rsid w:val="00864FD1"/>
    <w:rsid w:val="0086564E"/>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5D2A"/>
    <w:rsid w:val="008A6DCF"/>
    <w:rsid w:val="008A7622"/>
    <w:rsid w:val="008B0246"/>
    <w:rsid w:val="008B13BC"/>
    <w:rsid w:val="008B1516"/>
    <w:rsid w:val="008B2364"/>
    <w:rsid w:val="008B2CBE"/>
    <w:rsid w:val="008B3F6D"/>
    <w:rsid w:val="008B6551"/>
    <w:rsid w:val="008B6CC9"/>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3C50"/>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6CC0"/>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768C"/>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1693"/>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1AF4"/>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16B"/>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A47"/>
    <w:rsid w:val="00E16B25"/>
    <w:rsid w:val="00E17DB9"/>
    <w:rsid w:val="00E17FFE"/>
    <w:rsid w:val="00E20785"/>
    <w:rsid w:val="00E2091B"/>
    <w:rsid w:val="00E219E3"/>
    <w:rsid w:val="00E21F6A"/>
    <w:rsid w:val="00E2331D"/>
    <w:rsid w:val="00E23C9E"/>
    <w:rsid w:val="00E24CE4"/>
    <w:rsid w:val="00E25112"/>
    <w:rsid w:val="00E311C7"/>
    <w:rsid w:val="00E32D9F"/>
    <w:rsid w:val="00E330E3"/>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1996D-3FDB-4A73-9048-AF56CD46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8</cp:revision>
  <cp:lastPrinted>2020-03-04T11:45:00Z</cp:lastPrinted>
  <dcterms:created xsi:type="dcterms:W3CDTF">2020-03-04T08:54:00Z</dcterms:created>
  <dcterms:modified xsi:type="dcterms:W3CDTF">2020-03-04T12:07:00Z</dcterms:modified>
</cp:coreProperties>
</file>