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245E9E" w14:textId="77777777" w:rsidR="00F11EAA" w:rsidRDefault="003D606D" w:rsidP="009E5EC7">
      <w:pPr>
        <w:ind w:right="-540"/>
      </w:pPr>
      <w:bookmarkStart w:id="0" w:name="_GoBack"/>
      <w:bookmarkEnd w:id="0"/>
      <w:r>
        <w:t xml:space="preserve"> </w:t>
      </w:r>
    </w:p>
    <w:p w14:paraId="3B4E9184" w14:textId="77777777" w:rsidR="004A14C4" w:rsidRDefault="009E5EC7" w:rsidP="00F11EAA">
      <w:pPr>
        <w:ind w:left="-180" w:right="-540"/>
        <w:rPr>
          <w:rFonts w:ascii="Arial" w:hAnsi="Arial" w:cs="Arial"/>
          <w:b/>
        </w:rPr>
      </w:pPr>
      <w:r>
        <w:rPr>
          <w:sz w:val="22"/>
        </w:rPr>
        <w:t>C</w:t>
      </w:r>
      <w:r w:rsidR="0099020E" w:rsidRPr="0099020E">
        <w:rPr>
          <w:sz w:val="22"/>
        </w:rPr>
        <w:t>ontact Clerk on 01793 740744 or clerk@chiseldon-pc.go</w:t>
      </w:r>
      <w:r w:rsidR="0099020E">
        <w:rPr>
          <w:sz w:val="22"/>
        </w:rPr>
        <w:t>v.uk</w:t>
      </w:r>
      <w:r w:rsidR="005E6938">
        <w:tab/>
      </w:r>
      <w:r w:rsidR="005E6938">
        <w:tab/>
      </w:r>
      <w:r w:rsidR="005E6938">
        <w:tab/>
      </w:r>
    </w:p>
    <w:p w14:paraId="50313EAF" w14:textId="77777777" w:rsidR="004A14C4" w:rsidRDefault="0031050E">
      <w:pPr>
        <w:pStyle w:val="Heading2"/>
        <w:rPr>
          <w:sz w:val="26"/>
        </w:rPr>
      </w:pPr>
      <w:r>
        <w:rPr>
          <w:sz w:val="26"/>
        </w:rPr>
        <w:t xml:space="preserve"> </w:t>
      </w:r>
      <w:r w:rsidR="00852F8A">
        <w:rPr>
          <w:sz w:val="26"/>
        </w:rPr>
        <w:t xml:space="preserve">You are summoned to the Strategy &amp; </w:t>
      </w:r>
      <w:r w:rsidR="00DE6A15">
        <w:rPr>
          <w:sz w:val="26"/>
        </w:rPr>
        <w:t>Finance</w:t>
      </w:r>
      <w:r w:rsidR="006C65BF">
        <w:rPr>
          <w:sz w:val="26"/>
        </w:rPr>
        <w:t>, Policies and Staff</w:t>
      </w:r>
      <w:r w:rsidR="004A14C4">
        <w:rPr>
          <w:sz w:val="26"/>
        </w:rPr>
        <w:t xml:space="preserve"> </w:t>
      </w:r>
      <w:r w:rsidR="004A14C4">
        <w:rPr>
          <w:b w:val="0"/>
          <w:sz w:val="26"/>
        </w:rPr>
        <w:t>Committee</w:t>
      </w:r>
    </w:p>
    <w:p w14:paraId="0C3E8F3A" w14:textId="77777777" w:rsidR="004A14C4" w:rsidRPr="00AA576B" w:rsidRDefault="004A14C4" w:rsidP="00AA576B">
      <w:pPr>
        <w:ind w:left="-180" w:hanging="180"/>
        <w:jc w:val="center"/>
        <w:rPr>
          <w:rFonts w:ascii="Verdana" w:hAnsi="Verdana" w:cs="Arial"/>
          <w:b/>
          <w:sz w:val="20"/>
        </w:rPr>
      </w:pPr>
      <w:r w:rsidRPr="00871592">
        <w:rPr>
          <w:rFonts w:ascii="Verdana" w:hAnsi="Verdana" w:cs="Arial"/>
          <w:sz w:val="20"/>
        </w:rPr>
        <w:t xml:space="preserve">meeting at </w:t>
      </w:r>
      <w:r w:rsidR="00A757AC" w:rsidRPr="00A757AC">
        <w:rPr>
          <w:rFonts w:ascii="Verdana" w:hAnsi="Verdana" w:cs="Arial"/>
          <w:b/>
          <w:sz w:val="20"/>
        </w:rPr>
        <w:t xml:space="preserve">The </w:t>
      </w:r>
      <w:r w:rsidR="00852F8A">
        <w:rPr>
          <w:rFonts w:ascii="Verdana" w:hAnsi="Verdana" w:cs="Arial"/>
          <w:b/>
          <w:sz w:val="20"/>
        </w:rPr>
        <w:t>Recreation Hall, off Norris Close</w:t>
      </w:r>
      <w:r w:rsidR="00994FE1">
        <w:rPr>
          <w:rFonts w:ascii="Verdana" w:hAnsi="Verdana" w:cs="Arial"/>
          <w:b/>
          <w:sz w:val="20"/>
        </w:rPr>
        <w:t xml:space="preserve">, </w:t>
      </w:r>
      <w:r w:rsidR="001E1DE6">
        <w:rPr>
          <w:rFonts w:ascii="Verdana" w:hAnsi="Verdana" w:cs="Arial"/>
          <w:sz w:val="20"/>
        </w:rPr>
        <w:t>T</w:t>
      </w:r>
      <w:r w:rsidR="00852F8A">
        <w:rPr>
          <w:rFonts w:ascii="Verdana" w:hAnsi="Verdana" w:cs="Arial"/>
          <w:sz w:val="20"/>
        </w:rPr>
        <w:t>hursday 28</w:t>
      </w:r>
      <w:r w:rsidR="00852F8A" w:rsidRPr="00852F8A">
        <w:rPr>
          <w:rFonts w:ascii="Verdana" w:hAnsi="Verdana" w:cs="Arial"/>
          <w:sz w:val="20"/>
          <w:vertAlign w:val="superscript"/>
        </w:rPr>
        <w:t>th</w:t>
      </w:r>
      <w:r w:rsidR="00852F8A">
        <w:rPr>
          <w:rFonts w:ascii="Verdana" w:hAnsi="Verdana" w:cs="Arial"/>
          <w:sz w:val="20"/>
        </w:rPr>
        <w:t xml:space="preserve"> November</w:t>
      </w:r>
      <w:r w:rsidR="002A4A18">
        <w:rPr>
          <w:rFonts w:ascii="Verdana" w:hAnsi="Verdana" w:cs="Arial"/>
          <w:sz w:val="20"/>
        </w:rPr>
        <w:t xml:space="preserve"> 2019</w:t>
      </w:r>
      <w:r w:rsidR="00023726">
        <w:rPr>
          <w:rFonts w:ascii="Verdana" w:hAnsi="Verdana" w:cs="Arial"/>
          <w:b/>
          <w:sz w:val="20"/>
        </w:rPr>
        <w:t xml:space="preserve"> at 7.30</w:t>
      </w:r>
      <w:r w:rsidR="00CE798D">
        <w:rPr>
          <w:rFonts w:ascii="Verdana" w:hAnsi="Verdana" w:cs="Arial"/>
          <w:b/>
          <w:sz w:val="20"/>
        </w:rPr>
        <w:t>pm</w:t>
      </w:r>
    </w:p>
    <w:p w14:paraId="57095AC4" w14:textId="77777777" w:rsidR="004A14C4" w:rsidRPr="00F11EAA" w:rsidRDefault="004A14C4" w:rsidP="00F11EAA">
      <w:pPr>
        <w:ind w:left="2880" w:firstLine="720"/>
        <w:rPr>
          <w:rFonts w:ascii="Verdana" w:hAnsi="Verdana" w:cs="Arial"/>
          <w:b/>
        </w:rPr>
      </w:pPr>
      <w:r>
        <w:rPr>
          <w:rFonts w:ascii="Verdana" w:hAnsi="Verdana" w:cs="Arial"/>
          <w:b/>
        </w:rPr>
        <w:t>AGENDA</w:t>
      </w:r>
      <w:r>
        <w:rPr>
          <w:rFonts w:ascii="Arial" w:hAnsi="Arial" w:cs="Arial"/>
          <w:b/>
        </w:rPr>
        <w:t xml:space="preserve">    </w:t>
      </w:r>
      <w:r>
        <w:rPr>
          <w:rFonts w:ascii="Verdana" w:hAnsi="Verdana" w:cs="Arial"/>
          <w:b/>
          <w:sz w:val="20"/>
          <w:szCs w:val="20"/>
        </w:rPr>
        <w:t xml:space="preserve">                                          </w:t>
      </w:r>
    </w:p>
    <w:tbl>
      <w:tblPr>
        <w:tblW w:w="11338" w:type="dxa"/>
        <w:tblInd w:w="-612" w:type="dxa"/>
        <w:tblLook w:val="01E0" w:firstRow="1" w:lastRow="1" w:firstColumn="1" w:lastColumn="1" w:noHBand="0" w:noVBand="0"/>
      </w:tblPr>
      <w:tblGrid>
        <w:gridCol w:w="9225"/>
        <w:gridCol w:w="2113"/>
      </w:tblGrid>
      <w:tr w:rsidR="000C4094" w:rsidRPr="00AF2500" w14:paraId="080F8CDB" w14:textId="77777777" w:rsidTr="00625576">
        <w:trPr>
          <w:trHeight w:val="570"/>
        </w:trPr>
        <w:tc>
          <w:tcPr>
            <w:tcW w:w="9225" w:type="dxa"/>
          </w:tcPr>
          <w:p w14:paraId="1CEC01F9" w14:textId="77777777" w:rsidR="00CC16B2" w:rsidRPr="0009357B" w:rsidRDefault="00CC16B2" w:rsidP="0063182D">
            <w:pPr>
              <w:rPr>
                <w:rFonts w:ascii="Verdana" w:hAnsi="Verdana" w:cs="Arial"/>
                <w:b/>
                <w:sz w:val="18"/>
                <w:szCs w:val="20"/>
              </w:rPr>
            </w:pPr>
          </w:p>
          <w:p w14:paraId="25146F19" w14:textId="77777777" w:rsidR="00CC16B2" w:rsidRPr="00CC16B2" w:rsidRDefault="00CC16B2" w:rsidP="00CC16B2">
            <w:pPr>
              <w:rPr>
                <w:rFonts w:ascii="Verdana" w:hAnsi="Verdana" w:cs="Arial"/>
                <w:b/>
                <w:sz w:val="18"/>
                <w:szCs w:val="20"/>
              </w:rPr>
            </w:pPr>
          </w:p>
          <w:p w14:paraId="1BF6CA0E" w14:textId="77777777" w:rsidR="000C4094" w:rsidRPr="00AA576B" w:rsidRDefault="0063182D" w:rsidP="00C0525E">
            <w:pPr>
              <w:rPr>
                <w:rFonts w:ascii="Verdana" w:hAnsi="Verdana" w:cs="Arial"/>
                <w:b/>
                <w:sz w:val="18"/>
                <w:szCs w:val="20"/>
              </w:rPr>
            </w:pPr>
            <w:r>
              <w:rPr>
                <w:rFonts w:ascii="Verdana" w:hAnsi="Verdana" w:cs="Arial"/>
                <w:b/>
                <w:sz w:val="18"/>
                <w:szCs w:val="20"/>
              </w:rPr>
              <w:t xml:space="preserve">    1</w:t>
            </w:r>
            <w:r w:rsidR="000C4094">
              <w:rPr>
                <w:rFonts w:ascii="Verdana" w:hAnsi="Verdana" w:cs="Arial"/>
                <w:b/>
                <w:sz w:val="18"/>
                <w:szCs w:val="20"/>
              </w:rPr>
              <w:t xml:space="preserve">. </w:t>
            </w:r>
            <w:r w:rsidR="000C4094" w:rsidRPr="00AA576B">
              <w:rPr>
                <w:rFonts w:ascii="Verdana" w:hAnsi="Verdana" w:cs="Arial"/>
                <w:b/>
                <w:sz w:val="18"/>
                <w:szCs w:val="20"/>
              </w:rPr>
              <w:t>Attendances and apologies for absence</w:t>
            </w:r>
            <w:r w:rsidR="00A757AC">
              <w:rPr>
                <w:rFonts w:ascii="Verdana" w:hAnsi="Verdana" w:cs="Arial"/>
                <w:b/>
                <w:sz w:val="18"/>
                <w:szCs w:val="20"/>
              </w:rPr>
              <w:t xml:space="preserve">. </w:t>
            </w:r>
            <w:r w:rsidR="00A757AC" w:rsidRPr="00A757AC">
              <w:rPr>
                <w:rFonts w:ascii="Verdana" w:hAnsi="Verdana" w:cs="Arial"/>
                <w:sz w:val="18"/>
                <w:szCs w:val="20"/>
              </w:rPr>
              <w:t>(Absences without apology to be recorded separately)</w:t>
            </w:r>
          </w:p>
        </w:tc>
        <w:tc>
          <w:tcPr>
            <w:tcW w:w="2113" w:type="dxa"/>
          </w:tcPr>
          <w:p w14:paraId="65B248DC" w14:textId="77777777" w:rsidR="000C4094" w:rsidRDefault="000C4094" w:rsidP="00F54073">
            <w:pPr>
              <w:rPr>
                <w:rFonts w:ascii="Verdana" w:hAnsi="Verdana" w:cs="Arial"/>
                <w:sz w:val="20"/>
                <w:szCs w:val="20"/>
              </w:rPr>
            </w:pPr>
          </w:p>
          <w:p w14:paraId="03A20E98" w14:textId="77777777" w:rsidR="000C4094" w:rsidRDefault="000C4094" w:rsidP="00F54073">
            <w:pPr>
              <w:rPr>
                <w:rFonts w:ascii="Verdana" w:hAnsi="Verdana" w:cs="Arial"/>
                <w:sz w:val="20"/>
                <w:szCs w:val="20"/>
              </w:rPr>
            </w:pPr>
          </w:p>
          <w:p w14:paraId="7B169B8E" w14:textId="77777777" w:rsidR="000C4094" w:rsidRPr="00AF2500" w:rsidRDefault="000C4094" w:rsidP="00F54073">
            <w:pPr>
              <w:rPr>
                <w:rFonts w:ascii="Verdana" w:hAnsi="Verdana" w:cs="Arial"/>
                <w:sz w:val="20"/>
                <w:szCs w:val="20"/>
              </w:rPr>
            </w:pPr>
          </w:p>
          <w:p w14:paraId="2D5A9B96" w14:textId="77777777" w:rsidR="000C4094" w:rsidRPr="00AF2500" w:rsidRDefault="000C4094" w:rsidP="00F54073">
            <w:pPr>
              <w:rPr>
                <w:rFonts w:ascii="Verdana" w:hAnsi="Verdana" w:cs="Arial"/>
                <w:sz w:val="20"/>
                <w:szCs w:val="20"/>
              </w:rPr>
            </w:pPr>
          </w:p>
        </w:tc>
      </w:tr>
      <w:tr w:rsidR="000C4094" w:rsidRPr="00AF2500" w14:paraId="6C63467F" w14:textId="77777777" w:rsidTr="00625576">
        <w:trPr>
          <w:trHeight w:val="631"/>
        </w:trPr>
        <w:tc>
          <w:tcPr>
            <w:tcW w:w="9225" w:type="dxa"/>
          </w:tcPr>
          <w:p w14:paraId="579B6C59" w14:textId="77777777" w:rsidR="000C4094" w:rsidRDefault="000C4094" w:rsidP="0063182D">
            <w:pPr>
              <w:tabs>
                <w:tab w:val="left" w:pos="72"/>
                <w:tab w:val="left" w:pos="852"/>
              </w:tabs>
              <w:rPr>
                <w:rFonts w:ascii="Verdana" w:hAnsi="Verdana" w:cs="Arial"/>
                <w:b/>
                <w:sz w:val="18"/>
                <w:szCs w:val="20"/>
              </w:rPr>
            </w:pPr>
          </w:p>
          <w:p w14:paraId="0098746B" w14:textId="77777777" w:rsidR="00A17646" w:rsidRDefault="0063182D" w:rsidP="0063182D">
            <w:pPr>
              <w:tabs>
                <w:tab w:val="left" w:pos="72"/>
                <w:tab w:val="left" w:pos="852"/>
              </w:tabs>
              <w:rPr>
                <w:rFonts w:ascii="Verdana" w:hAnsi="Verdana" w:cs="Arial"/>
                <w:b/>
                <w:sz w:val="18"/>
                <w:szCs w:val="20"/>
              </w:rPr>
            </w:pPr>
            <w:r>
              <w:rPr>
                <w:rFonts w:ascii="Verdana" w:hAnsi="Verdana" w:cs="Arial"/>
                <w:b/>
                <w:sz w:val="18"/>
                <w:szCs w:val="20"/>
              </w:rPr>
              <w:t xml:space="preserve">    2</w:t>
            </w:r>
            <w:r w:rsidR="000C4094">
              <w:rPr>
                <w:rFonts w:ascii="Verdana" w:hAnsi="Verdana" w:cs="Arial"/>
                <w:b/>
                <w:sz w:val="18"/>
                <w:szCs w:val="20"/>
              </w:rPr>
              <w:t xml:space="preserve">. </w:t>
            </w:r>
            <w:r w:rsidR="00A17646">
              <w:rPr>
                <w:rFonts w:ascii="Verdana" w:hAnsi="Verdana" w:cs="Arial"/>
                <w:b/>
                <w:sz w:val="18"/>
                <w:szCs w:val="20"/>
              </w:rPr>
              <w:t>Vote on approval of apologies.</w:t>
            </w:r>
          </w:p>
          <w:p w14:paraId="73B6D76D" w14:textId="77777777" w:rsidR="00A17646" w:rsidRDefault="00A17646" w:rsidP="0063182D">
            <w:pPr>
              <w:tabs>
                <w:tab w:val="left" w:pos="72"/>
                <w:tab w:val="left" w:pos="852"/>
              </w:tabs>
              <w:rPr>
                <w:rFonts w:ascii="Verdana" w:hAnsi="Verdana" w:cs="Arial"/>
                <w:b/>
                <w:sz w:val="18"/>
                <w:szCs w:val="20"/>
              </w:rPr>
            </w:pPr>
          </w:p>
          <w:p w14:paraId="48737765" w14:textId="77777777" w:rsidR="000C4094" w:rsidRDefault="00A17646" w:rsidP="0063182D">
            <w:pPr>
              <w:tabs>
                <w:tab w:val="left" w:pos="72"/>
                <w:tab w:val="left" w:pos="852"/>
              </w:tabs>
              <w:rPr>
                <w:rFonts w:ascii="Verdana" w:hAnsi="Verdana" w:cs="Arial"/>
                <w:b/>
                <w:sz w:val="18"/>
                <w:szCs w:val="20"/>
              </w:rPr>
            </w:pPr>
            <w:r>
              <w:rPr>
                <w:rFonts w:ascii="Verdana" w:hAnsi="Verdana" w:cs="Arial"/>
                <w:b/>
                <w:sz w:val="18"/>
                <w:szCs w:val="20"/>
              </w:rPr>
              <w:t xml:space="preserve">    3. </w:t>
            </w:r>
            <w:r w:rsidR="000C4094" w:rsidRPr="00AA576B">
              <w:rPr>
                <w:rFonts w:ascii="Verdana" w:hAnsi="Verdana" w:cs="Arial"/>
                <w:b/>
                <w:sz w:val="18"/>
                <w:szCs w:val="20"/>
              </w:rPr>
              <w:t>Declarations of interest</w:t>
            </w:r>
            <w:r>
              <w:rPr>
                <w:rFonts w:ascii="Verdana" w:hAnsi="Verdana" w:cs="Arial"/>
                <w:b/>
                <w:sz w:val="18"/>
                <w:szCs w:val="20"/>
              </w:rPr>
              <w:t xml:space="preserve"> and vote on any dispensations requested.</w:t>
            </w:r>
          </w:p>
          <w:p w14:paraId="10B83A62" w14:textId="77777777" w:rsidR="00A17646" w:rsidRPr="00AA576B" w:rsidRDefault="00A17646" w:rsidP="0063182D">
            <w:pPr>
              <w:tabs>
                <w:tab w:val="left" w:pos="72"/>
                <w:tab w:val="left" w:pos="852"/>
              </w:tabs>
              <w:rPr>
                <w:rFonts w:ascii="Verdana" w:hAnsi="Verdana" w:cs="Arial"/>
                <w:b/>
                <w:sz w:val="18"/>
                <w:szCs w:val="20"/>
              </w:rPr>
            </w:pPr>
          </w:p>
        </w:tc>
        <w:tc>
          <w:tcPr>
            <w:tcW w:w="2113" w:type="dxa"/>
          </w:tcPr>
          <w:p w14:paraId="06A4692B" w14:textId="77777777" w:rsidR="000C4094" w:rsidRPr="00AF2500" w:rsidRDefault="00A17646">
            <w:pPr>
              <w:rPr>
                <w:rFonts w:ascii="Verdana" w:hAnsi="Verdana" w:cs="Arial"/>
                <w:sz w:val="20"/>
                <w:szCs w:val="20"/>
              </w:rPr>
            </w:pPr>
            <w:r>
              <w:rPr>
                <w:rFonts w:ascii="Verdana" w:hAnsi="Verdana" w:cs="Arial"/>
                <w:sz w:val="20"/>
                <w:szCs w:val="20"/>
              </w:rPr>
              <w:t xml:space="preserve">   </w:t>
            </w:r>
          </w:p>
        </w:tc>
      </w:tr>
      <w:tr w:rsidR="000C4094" w:rsidRPr="00AF2500" w14:paraId="56384E2D" w14:textId="77777777" w:rsidTr="00625576">
        <w:trPr>
          <w:trHeight w:val="453"/>
        </w:trPr>
        <w:tc>
          <w:tcPr>
            <w:tcW w:w="9225" w:type="dxa"/>
          </w:tcPr>
          <w:p w14:paraId="379478F6" w14:textId="77777777" w:rsidR="000C4094" w:rsidRPr="00AA576B" w:rsidRDefault="0063182D" w:rsidP="0009357B">
            <w:pPr>
              <w:ind w:left="1440" w:hanging="1368"/>
              <w:rPr>
                <w:rFonts w:ascii="Verdana" w:hAnsi="Verdana" w:cs="Arial"/>
                <w:b/>
                <w:sz w:val="18"/>
                <w:szCs w:val="20"/>
              </w:rPr>
            </w:pPr>
            <w:r>
              <w:rPr>
                <w:rFonts w:ascii="Verdana" w:hAnsi="Verdana" w:cs="Arial"/>
                <w:b/>
                <w:sz w:val="18"/>
                <w:szCs w:val="20"/>
              </w:rPr>
              <w:t xml:space="preserve">   </w:t>
            </w:r>
            <w:r w:rsidR="00A17646">
              <w:rPr>
                <w:rFonts w:ascii="Verdana" w:hAnsi="Verdana" w:cs="Arial"/>
                <w:b/>
                <w:sz w:val="18"/>
                <w:szCs w:val="20"/>
              </w:rPr>
              <w:t>4</w:t>
            </w:r>
            <w:r w:rsidR="000C4094">
              <w:rPr>
                <w:rFonts w:ascii="Verdana" w:hAnsi="Verdana" w:cs="Arial"/>
                <w:b/>
                <w:sz w:val="18"/>
                <w:szCs w:val="20"/>
              </w:rPr>
              <w:t xml:space="preserve">. </w:t>
            </w:r>
            <w:r w:rsidR="000C4094" w:rsidRPr="00AA576B">
              <w:rPr>
                <w:rFonts w:ascii="Verdana" w:hAnsi="Verdana" w:cs="Arial"/>
                <w:b/>
                <w:sz w:val="18"/>
                <w:szCs w:val="20"/>
              </w:rPr>
              <w:t>Public recess</w:t>
            </w:r>
          </w:p>
          <w:p w14:paraId="55F154E6" w14:textId="77777777" w:rsidR="000C4094" w:rsidRPr="00AA576B" w:rsidRDefault="000C4094" w:rsidP="00EE600C">
            <w:pPr>
              <w:rPr>
                <w:rFonts w:ascii="Verdana" w:hAnsi="Verdana" w:cs="Arial"/>
                <w:b/>
                <w:sz w:val="18"/>
                <w:szCs w:val="20"/>
              </w:rPr>
            </w:pPr>
          </w:p>
        </w:tc>
        <w:tc>
          <w:tcPr>
            <w:tcW w:w="2113" w:type="dxa"/>
          </w:tcPr>
          <w:p w14:paraId="2652EC19" w14:textId="77777777" w:rsidR="000C4094" w:rsidRPr="00AF2500" w:rsidRDefault="000C4094">
            <w:pPr>
              <w:rPr>
                <w:rFonts w:ascii="Verdana" w:hAnsi="Verdana" w:cs="Arial"/>
                <w:color w:val="FF0000"/>
                <w:sz w:val="20"/>
                <w:szCs w:val="20"/>
              </w:rPr>
            </w:pPr>
          </w:p>
        </w:tc>
      </w:tr>
      <w:tr w:rsidR="00B60951" w:rsidRPr="00AF2500" w14:paraId="03070D38" w14:textId="77777777" w:rsidTr="00625576">
        <w:trPr>
          <w:trHeight w:val="1012"/>
        </w:trPr>
        <w:tc>
          <w:tcPr>
            <w:tcW w:w="9225" w:type="dxa"/>
          </w:tcPr>
          <w:p w14:paraId="491BFF0C" w14:textId="77777777" w:rsidR="00625576" w:rsidRDefault="00625576" w:rsidP="00625576">
            <w:pPr>
              <w:pStyle w:val="ListParagraph"/>
              <w:ind w:left="45"/>
              <w:rPr>
                <w:rFonts w:ascii="Verdana" w:hAnsi="Verdana" w:cs="Arial"/>
                <w:b/>
                <w:sz w:val="18"/>
                <w:szCs w:val="20"/>
              </w:rPr>
            </w:pPr>
            <w:r>
              <w:rPr>
                <w:rFonts w:ascii="Verdana" w:hAnsi="Verdana" w:cs="Arial"/>
                <w:b/>
                <w:sz w:val="18"/>
                <w:szCs w:val="20"/>
              </w:rPr>
              <w:t>TENNIS CLUB ACCOUNTS REVIEW</w:t>
            </w:r>
          </w:p>
          <w:p w14:paraId="52143C03" w14:textId="77777777" w:rsidR="00625576" w:rsidRPr="00BD78A8" w:rsidRDefault="00625576" w:rsidP="00625576">
            <w:pPr>
              <w:pStyle w:val="ListParagraph"/>
              <w:ind w:left="45"/>
              <w:rPr>
                <w:rFonts w:ascii="Verdana" w:hAnsi="Verdana" w:cs="Arial"/>
                <w:b/>
                <w:sz w:val="18"/>
                <w:szCs w:val="20"/>
              </w:rPr>
            </w:pPr>
          </w:p>
          <w:p w14:paraId="6D4F11F5" w14:textId="77777777" w:rsidR="00625576" w:rsidRDefault="00625576" w:rsidP="00625576">
            <w:pPr>
              <w:pStyle w:val="ListParagraph"/>
              <w:ind w:left="45"/>
              <w:rPr>
                <w:rFonts w:ascii="Verdana" w:hAnsi="Verdana" w:cs="Arial"/>
                <w:b/>
                <w:sz w:val="18"/>
                <w:szCs w:val="20"/>
              </w:rPr>
            </w:pPr>
            <w:r>
              <w:rPr>
                <w:rFonts w:ascii="Verdana" w:hAnsi="Verdana" w:cs="Arial"/>
                <w:b/>
                <w:sz w:val="18"/>
                <w:szCs w:val="20"/>
              </w:rPr>
              <w:t>5. Tennis Club to present their accounts in regards to their lease obligations.</w:t>
            </w:r>
            <w:r w:rsidR="00A757AC">
              <w:rPr>
                <w:rFonts w:ascii="Verdana" w:hAnsi="Verdana" w:cs="Arial"/>
                <w:b/>
                <w:sz w:val="18"/>
                <w:szCs w:val="20"/>
              </w:rPr>
              <w:t xml:space="preserve"> –</w:t>
            </w:r>
            <w:r w:rsidR="00A757AC" w:rsidRPr="00A757AC">
              <w:rPr>
                <w:rFonts w:ascii="Verdana" w:hAnsi="Verdana" w:cs="Arial"/>
                <w:color w:val="00B050"/>
                <w:sz w:val="18"/>
                <w:szCs w:val="20"/>
              </w:rPr>
              <w:t xml:space="preserve"> </w:t>
            </w:r>
            <w:r w:rsidR="00A757AC" w:rsidRPr="00A757AC">
              <w:rPr>
                <w:rFonts w:ascii="Verdana" w:hAnsi="Verdana" w:cs="Arial"/>
                <w:b/>
                <w:color w:val="00B050"/>
                <w:sz w:val="18"/>
                <w:szCs w:val="20"/>
              </w:rPr>
              <w:t>See additional documentation</w:t>
            </w:r>
          </w:p>
          <w:p w14:paraId="0D70E02A" w14:textId="77777777" w:rsidR="00B60951" w:rsidRPr="00AA576B" w:rsidRDefault="00B60951" w:rsidP="00B60951">
            <w:pPr>
              <w:rPr>
                <w:rFonts w:ascii="Verdana" w:hAnsi="Verdana" w:cs="Arial"/>
                <w:sz w:val="18"/>
                <w:szCs w:val="20"/>
              </w:rPr>
            </w:pPr>
          </w:p>
          <w:p w14:paraId="3E545DFC" w14:textId="77777777" w:rsidR="00B60951" w:rsidRPr="00AA576B" w:rsidRDefault="00B60951" w:rsidP="00B60951">
            <w:pPr>
              <w:rPr>
                <w:rFonts w:ascii="Verdana" w:hAnsi="Verdana" w:cs="Arial"/>
                <w:sz w:val="18"/>
                <w:szCs w:val="20"/>
              </w:rPr>
            </w:pPr>
          </w:p>
          <w:p w14:paraId="45A66543" w14:textId="77777777" w:rsidR="00B60951" w:rsidRDefault="00CC16B2" w:rsidP="00B60951">
            <w:pPr>
              <w:rPr>
                <w:rFonts w:ascii="Verdana" w:hAnsi="Verdana" w:cs="Arial"/>
                <w:b/>
                <w:sz w:val="18"/>
                <w:szCs w:val="20"/>
              </w:rPr>
            </w:pPr>
            <w:r>
              <w:rPr>
                <w:rFonts w:ascii="Verdana" w:hAnsi="Verdana" w:cs="Arial"/>
                <w:b/>
                <w:sz w:val="18"/>
                <w:szCs w:val="20"/>
              </w:rPr>
              <w:t xml:space="preserve">    </w:t>
            </w:r>
            <w:r w:rsidR="00B60951" w:rsidRPr="00AA576B">
              <w:rPr>
                <w:rFonts w:ascii="Verdana" w:hAnsi="Verdana" w:cs="Arial"/>
                <w:b/>
                <w:sz w:val="18"/>
                <w:szCs w:val="20"/>
              </w:rPr>
              <w:t xml:space="preserve"> </w:t>
            </w:r>
            <w:r w:rsidR="00625576">
              <w:rPr>
                <w:rFonts w:ascii="Verdana" w:hAnsi="Verdana" w:cs="Arial"/>
                <w:b/>
                <w:sz w:val="18"/>
                <w:szCs w:val="20"/>
              </w:rPr>
              <w:t>6</w:t>
            </w:r>
            <w:r w:rsidR="00D56EFD">
              <w:rPr>
                <w:rFonts w:ascii="Verdana" w:hAnsi="Verdana" w:cs="Arial"/>
                <w:b/>
                <w:sz w:val="18"/>
                <w:szCs w:val="20"/>
              </w:rPr>
              <w:t xml:space="preserve">. </w:t>
            </w:r>
            <w:r w:rsidR="00A17646" w:rsidRPr="00A17646">
              <w:rPr>
                <w:rFonts w:ascii="Verdana" w:hAnsi="Verdana" w:cs="Arial"/>
                <w:b/>
                <w:sz w:val="20"/>
                <w:szCs w:val="20"/>
                <w:u w:val="single"/>
              </w:rPr>
              <w:t>STRATEGY UPDATE</w:t>
            </w:r>
            <w:r w:rsidR="00A17646">
              <w:rPr>
                <w:rFonts w:ascii="Verdana" w:hAnsi="Verdana" w:cs="Arial"/>
                <w:b/>
                <w:sz w:val="18"/>
                <w:szCs w:val="20"/>
              </w:rPr>
              <w:t xml:space="preserve">. </w:t>
            </w:r>
          </w:p>
          <w:p w14:paraId="1B879794" w14:textId="77777777" w:rsidR="00A17646" w:rsidRDefault="00A17646" w:rsidP="00B60951">
            <w:pPr>
              <w:rPr>
                <w:rFonts w:ascii="Verdana" w:hAnsi="Verdana" w:cs="Arial"/>
                <w:b/>
                <w:sz w:val="18"/>
                <w:szCs w:val="20"/>
              </w:rPr>
            </w:pPr>
          </w:p>
          <w:p w14:paraId="3BCED33F" w14:textId="77777777" w:rsidR="00A17646" w:rsidRDefault="00625576" w:rsidP="00B60951">
            <w:pPr>
              <w:rPr>
                <w:rFonts w:ascii="Verdana" w:hAnsi="Verdana" w:cs="Arial"/>
                <w:b/>
                <w:sz w:val="18"/>
                <w:szCs w:val="20"/>
              </w:rPr>
            </w:pPr>
            <w:r>
              <w:rPr>
                <w:rFonts w:ascii="Verdana" w:hAnsi="Verdana" w:cs="Arial"/>
                <w:b/>
                <w:sz w:val="18"/>
                <w:szCs w:val="20"/>
              </w:rPr>
              <w:t xml:space="preserve">      </w:t>
            </w:r>
            <w:r w:rsidR="00A17646">
              <w:rPr>
                <w:rFonts w:ascii="Verdana" w:hAnsi="Verdana" w:cs="Arial"/>
                <w:b/>
                <w:sz w:val="18"/>
                <w:szCs w:val="20"/>
              </w:rPr>
              <w:t xml:space="preserve">  Review of strategy document and </w:t>
            </w:r>
            <w:r>
              <w:rPr>
                <w:rFonts w:ascii="Verdana" w:hAnsi="Verdana" w:cs="Arial"/>
                <w:b/>
                <w:sz w:val="18"/>
                <w:szCs w:val="20"/>
              </w:rPr>
              <w:t xml:space="preserve">further </w:t>
            </w:r>
            <w:r w:rsidR="00A17646">
              <w:rPr>
                <w:rFonts w:ascii="Verdana" w:hAnsi="Verdana" w:cs="Arial"/>
                <w:b/>
                <w:sz w:val="18"/>
                <w:szCs w:val="20"/>
              </w:rPr>
              <w:t xml:space="preserve">updates </w:t>
            </w:r>
            <w:r>
              <w:rPr>
                <w:rFonts w:ascii="Verdana" w:hAnsi="Verdana" w:cs="Arial"/>
                <w:b/>
                <w:sz w:val="18"/>
                <w:szCs w:val="20"/>
              </w:rPr>
              <w:t xml:space="preserve">discussed &amp; </w:t>
            </w:r>
            <w:r w:rsidR="00A17646">
              <w:rPr>
                <w:rFonts w:ascii="Verdana" w:hAnsi="Verdana" w:cs="Arial"/>
                <w:b/>
                <w:sz w:val="18"/>
                <w:szCs w:val="20"/>
              </w:rPr>
              <w:t>approved.</w:t>
            </w:r>
            <w:r>
              <w:rPr>
                <w:rFonts w:ascii="Verdana" w:hAnsi="Verdana" w:cs="Arial"/>
                <w:b/>
                <w:sz w:val="18"/>
                <w:szCs w:val="20"/>
              </w:rPr>
              <w:t xml:space="preserve"> – </w:t>
            </w:r>
            <w:r w:rsidRPr="00625576">
              <w:rPr>
                <w:rFonts w:ascii="Verdana" w:hAnsi="Verdana" w:cs="Arial"/>
                <w:b/>
                <w:color w:val="00B050"/>
                <w:sz w:val="18"/>
                <w:szCs w:val="20"/>
              </w:rPr>
              <w:t xml:space="preserve">See </w:t>
            </w:r>
            <w:r>
              <w:rPr>
                <w:rFonts w:ascii="Verdana" w:hAnsi="Verdana" w:cs="Arial"/>
                <w:b/>
                <w:color w:val="00B050"/>
                <w:sz w:val="18"/>
                <w:szCs w:val="20"/>
              </w:rPr>
              <w:t xml:space="preserve">additional </w:t>
            </w:r>
            <w:r w:rsidRPr="00625576">
              <w:rPr>
                <w:rFonts w:ascii="Verdana" w:hAnsi="Verdana" w:cs="Arial"/>
                <w:b/>
                <w:color w:val="00B050"/>
                <w:sz w:val="18"/>
                <w:szCs w:val="20"/>
              </w:rPr>
              <w:t>documentation</w:t>
            </w:r>
          </w:p>
          <w:p w14:paraId="088AE07F" w14:textId="77777777" w:rsidR="00B60951" w:rsidRDefault="00B60951" w:rsidP="003E247C">
            <w:pPr>
              <w:rPr>
                <w:rFonts w:ascii="Verdana" w:hAnsi="Verdana" w:cs="Arial"/>
                <w:b/>
                <w:sz w:val="18"/>
                <w:szCs w:val="20"/>
              </w:rPr>
            </w:pPr>
          </w:p>
          <w:p w14:paraId="52D31BFC" w14:textId="77777777" w:rsidR="003736FE" w:rsidRDefault="003736FE" w:rsidP="003736FE">
            <w:pPr>
              <w:pStyle w:val="ListParagraph"/>
              <w:rPr>
                <w:rFonts w:ascii="Verdana" w:hAnsi="Verdana" w:cs="Arial"/>
                <w:b/>
                <w:sz w:val="22"/>
                <w:szCs w:val="20"/>
                <w:u w:val="single"/>
              </w:rPr>
            </w:pPr>
            <w:r w:rsidRPr="00971EFE">
              <w:rPr>
                <w:rFonts w:ascii="Verdana" w:hAnsi="Verdana" w:cs="Arial"/>
                <w:b/>
                <w:sz w:val="22"/>
                <w:szCs w:val="20"/>
                <w:u w:val="single"/>
              </w:rPr>
              <w:t>FINANCE</w:t>
            </w:r>
          </w:p>
          <w:p w14:paraId="07E58710" w14:textId="77777777" w:rsidR="0078468A" w:rsidRDefault="0078468A" w:rsidP="003736FE">
            <w:pPr>
              <w:pStyle w:val="ListParagraph"/>
              <w:rPr>
                <w:rFonts w:ascii="Verdana" w:hAnsi="Verdana" w:cs="Arial"/>
                <w:b/>
                <w:sz w:val="22"/>
                <w:szCs w:val="20"/>
                <w:u w:val="single"/>
              </w:rPr>
            </w:pPr>
            <w:r>
              <w:rPr>
                <w:rFonts w:ascii="Verdana" w:hAnsi="Verdana" w:cs="Arial"/>
                <w:b/>
                <w:sz w:val="22"/>
                <w:szCs w:val="20"/>
                <w:u w:val="single"/>
              </w:rPr>
              <w:t xml:space="preserve"> </w:t>
            </w:r>
          </w:p>
          <w:p w14:paraId="0B7B359A" w14:textId="77777777" w:rsidR="007A53C3" w:rsidRDefault="0078468A" w:rsidP="007A53C3">
            <w:pPr>
              <w:rPr>
                <w:rFonts w:ascii="Verdana" w:hAnsi="Verdana" w:cs="Arial"/>
                <w:b/>
                <w:sz w:val="18"/>
                <w:szCs w:val="20"/>
              </w:rPr>
            </w:pPr>
            <w:r>
              <w:rPr>
                <w:rFonts w:ascii="Verdana" w:hAnsi="Verdana" w:cs="Arial"/>
                <w:b/>
                <w:sz w:val="18"/>
                <w:szCs w:val="20"/>
              </w:rPr>
              <w:t xml:space="preserve">           VOTE ON EXPENDITURE</w:t>
            </w:r>
          </w:p>
          <w:p w14:paraId="10C3FEAF" w14:textId="77777777" w:rsidR="0078468A" w:rsidRDefault="0078468A" w:rsidP="007A53C3">
            <w:pPr>
              <w:rPr>
                <w:rFonts w:ascii="Verdana" w:hAnsi="Verdana" w:cs="Arial"/>
                <w:b/>
                <w:sz w:val="18"/>
                <w:szCs w:val="20"/>
              </w:rPr>
            </w:pPr>
          </w:p>
          <w:p w14:paraId="4A0E39B8" w14:textId="77777777" w:rsidR="00A17646" w:rsidRPr="00625576" w:rsidRDefault="00A17646" w:rsidP="00625576">
            <w:pPr>
              <w:pStyle w:val="ListParagraph"/>
              <w:numPr>
                <w:ilvl w:val="0"/>
                <w:numId w:val="15"/>
              </w:numPr>
              <w:rPr>
                <w:rFonts w:ascii="Verdana" w:hAnsi="Verdana" w:cs="Arial"/>
                <w:b/>
                <w:sz w:val="18"/>
                <w:szCs w:val="20"/>
              </w:rPr>
            </w:pPr>
            <w:r w:rsidRPr="00625576">
              <w:rPr>
                <w:rFonts w:ascii="Verdana" w:hAnsi="Verdana" w:cs="Arial"/>
                <w:b/>
                <w:sz w:val="18"/>
                <w:szCs w:val="20"/>
              </w:rPr>
              <w:t xml:space="preserve">Vote on EGPA committee request for </w:t>
            </w:r>
            <w:r w:rsidRPr="00D70DF0">
              <w:rPr>
                <w:rFonts w:ascii="Verdana" w:hAnsi="Verdana" w:cs="Arial"/>
                <w:b/>
                <w:sz w:val="18"/>
                <w:szCs w:val="20"/>
              </w:rPr>
              <w:t>£</w:t>
            </w:r>
            <w:r w:rsidR="00D70DF0" w:rsidRPr="00D70DF0">
              <w:rPr>
                <w:rFonts w:ascii="Verdana" w:hAnsi="Verdana" w:cs="Arial"/>
                <w:b/>
                <w:sz w:val="18"/>
                <w:szCs w:val="20"/>
              </w:rPr>
              <w:t xml:space="preserve">395.25 plus VAT </w:t>
            </w:r>
            <w:r w:rsidRPr="00625576">
              <w:rPr>
                <w:rFonts w:ascii="Verdana" w:hAnsi="Verdana" w:cs="Arial"/>
                <w:b/>
                <w:sz w:val="18"/>
                <w:szCs w:val="20"/>
              </w:rPr>
              <w:t>for a leaf blower for use by the handyman to keep pavements clear.</w:t>
            </w:r>
          </w:p>
          <w:p w14:paraId="1EC91FE3" w14:textId="77777777" w:rsidR="00A17646" w:rsidRDefault="00A17646" w:rsidP="00A17646">
            <w:pPr>
              <w:pStyle w:val="ListParagraph"/>
              <w:rPr>
                <w:rFonts w:ascii="Verdana" w:hAnsi="Verdana" w:cs="Arial"/>
                <w:b/>
                <w:sz w:val="18"/>
                <w:szCs w:val="20"/>
              </w:rPr>
            </w:pPr>
          </w:p>
          <w:p w14:paraId="24D90B5A" w14:textId="77777777" w:rsidR="001E1DE6" w:rsidRPr="00625576" w:rsidRDefault="00A17646" w:rsidP="00625576">
            <w:pPr>
              <w:pStyle w:val="ListParagraph"/>
              <w:numPr>
                <w:ilvl w:val="0"/>
                <w:numId w:val="15"/>
              </w:numPr>
              <w:rPr>
                <w:rFonts w:ascii="Verdana" w:hAnsi="Verdana" w:cs="Arial"/>
                <w:b/>
                <w:sz w:val="18"/>
                <w:szCs w:val="20"/>
              </w:rPr>
            </w:pPr>
            <w:r w:rsidRPr="00625576">
              <w:rPr>
                <w:rFonts w:ascii="Verdana" w:hAnsi="Verdana" w:cs="Arial"/>
                <w:b/>
                <w:sz w:val="18"/>
                <w:szCs w:val="20"/>
              </w:rPr>
              <w:t xml:space="preserve">Vote on EGPA committee request for £100 to pay for extra Handyman hours to cut out ivy on Parish trees. </w:t>
            </w:r>
          </w:p>
          <w:p w14:paraId="359544E7" w14:textId="77777777" w:rsidR="0078468A" w:rsidRDefault="0078468A" w:rsidP="0078468A">
            <w:pPr>
              <w:pStyle w:val="ListParagraph"/>
              <w:rPr>
                <w:rFonts w:ascii="Verdana" w:hAnsi="Verdana" w:cs="Arial"/>
                <w:b/>
                <w:sz w:val="18"/>
                <w:szCs w:val="20"/>
              </w:rPr>
            </w:pPr>
          </w:p>
          <w:p w14:paraId="3A811727" w14:textId="77777777" w:rsidR="008173EB" w:rsidRPr="008173EB" w:rsidRDefault="008173EB" w:rsidP="00625576">
            <w:pPr>
              <w:pStyle w:val="ListParagraph"/>
              <w:numPr>
                <w:ilvl w:val="0"/>
                <w:numId w:val="15"/>
              </w:numPr>
              <w:rPr>
                <w:rFonts w:ascii="Verdana" w:hAnsi="Verdana" w:cs="Arial"/>
                <w:b/>
                <w:sz w:val="18"/>
                <w:szCs w:val="20"/>
              </w:rPr>
            </w:pPr>
            <w:r w:rsidRPr="008173EB">
              <w:rPr>
                <w:rFonts w:ascii="Verdana" w:hAnsi="Verdana" w:cs="Arial"/>
                <w:b/>
                <w:sz w:val="18"/>
                <w:szCs w:val="20"/>
              </w:rPr>
              <w:t>Vote on EGPA committee request for new dog bin at Badbury – costs</w:t>
            </w:r>
            <w:r w:rsidRPr="00715238">
              <w:rPr>
                <w:rFonts w:ascii="Verdana" w:hAnsi="Verdana" w:cs="Arial"/>
                <w:sz w:val="18"/>
                <w:szCs w:val="20"/>
              </w:rPr>
              <w:t xml:space="preserve"> </w:t>
            </w:r>
            <w:r w:rsidR="00715238" w:rsidRPr="00715238">
              <w:rPr>
                <w:rFonts w:ascii="Verdana" w:hAnsi="Verdana" w:cs="Arial"/>
                <w:sz w:val="18"/>
                <w:szCs w:val="20"/>
              </w:rPr>
              <w:t>£103.82 inc VAT for bin. £50 plus VAT to install. Collection £130 plus VAT a year.</w:t>
            </w:r>
          </w:p>
          <w:p w14:paraId="056206B8" w14:textId="77777777" w:rsidR="008173EB" w:rsidRPr="008173EB" w:rsidRDefault="008173EB" w:rsidP="008173EB">
            <w:pPr>
              <w:pStyle w:val="ListParagraph"/>
              <w:rPr>
                <w:rFonts w:ascii="Verdana" w:hAnsi="Verdana" w:cs="Arial"/>
                <w:b/>
                <w:sz w:val="18"/>
                <w:szCs w:val="20"/>
              </w:rPr>
            </w:pPr>
          </w:p>
          <w:p w14:paraId="1CA86244" w14:textId="77777777" w:rsidR="008173EB" w:rsidRDefault="008173EB" w:rsidP="00625576">
            <w:pPr>
              <w:pStyle w:val="ListParagraph"/>
              <w:numPr>
                <w:ilvl w:val="0"/>
                <w:numId w:val="15"/>
              </w:numPr>
              <w:rPr>
                <w:rFonts w:ascii="Verdana" w:hAnsi="Verdana" w:cs="Arial"/>
                <w:b/>
                <w:sz w:val="18"/>
                <w:szCs w:val="20"/>
              </w:rPr>
            </w:pPr>
            <w:r>
              <w:rPr>
                <w:rFonts w:ascii="Verdana" w:hAnsi="Verdana" w:cs="Arial"/>
                <w:b/>
                <w:sz w:val="18"/>
                <w:szCs w:val="20"/>
              </w:rPr>
              <w:t>Vote on EGPA committee request to spend £100 on re-locating the noticeboard at Badbury. Fee to SBC for “Item on the Highway” permission.</w:t>
            </w:r>
          </w:p>
          <w:p w14:paraId="02CE7EA2" w14:textId="77777777" w:rsidR="00D54DC9" w:rsidRPr="00625576" w:rsidRDefault="00D54DC9" w:rsidP="00625576">
            <w:pPr>
              <w:rPr>
                <w:rFonts w:ascii="Verdana" w:hAnsi="Verdana" w:cs="Arial"/>
                <w:b/>
                <w:sz w:val="18"/>
                <w:szCs w:val="20"/>
              </w:rPr>
            </w:pPr>
          </w:p>
          <w:p w14:paraId="46DCBB9B" w14:textId="77777777" w:rsidR="00D54DC9" w:rsidRDefault="00D54DC9" w:rsidP="00625576">
            <w:pPr>
              <w:pStyle w:val="ListParagraph"/>
              <w:numPr>
                <w:ilvl w:val="0"/>
                <w:numId w:val="15"/>
              </w:numPr>
              <w:rPr>
                <w:rFonts w:ascii="Verdana" w:hAnsi="Verdana" w:cs="Arial"/>
                <w:b/>
                <w:sz w:val="18"/>
                <w:szCs w:val="20"/>
              </w:rPr>
            </w:pPr>
            <w:r>
              <w:rPr>
                <w:rFonts w:ascii="Verdana" w:hAnsi="Verdana" w:cs="Arial"/>
                <w:b/>
                <w:sz w:val="18"/>
                <w:szCs w:val="20"/>
              </w:rPr>
              <w:t xml:space="preserve">Vote on EGPA committee request to approve £500 from reserves to go towards a defibrillator at </w:t>
            </w:r>
            <w:r w:rsidR="00625576">
              <w:rPr>
                <w:rFonts w:ascii="Verdana" w:hAnsi="Verdana" w:cs="Arial"/>
                <w:b/>
                <w:sz w:val="18"/>
                <w:szCs w:val="20"/>
              </w:rPr>
              <w:t>the Recreation Field for public</w:t>
            </w:r>
            <w:r>
              <w:rPr>
                <w:rFonts w:ascii="Verdana" w:hAnsi="Verdana" w:cs="Arial"/>
                <w:b/>
                <w:sz w:val="18"/>
                <w:szCs w:val="20"/>
              </w:rPr>
              <w:t xml:space="preserve"> use. Look at donations and match funding for the remainder of the cost. </w:t>
            </w:r>
          </w:p>
          <w:p w14:paraId="1D161057" w14:textId="77777777" w:rsidR="00D54DC9" w:rsidRPr="00D54DC9" w:rsidRDefault="00D54DC9" w:rsidP="00D54DC9">
            <w:pPr>
              <w:pStyle w:val="ListParagraph"/>
              <w:rPr>
                <w:rFonts w:ascii="Verdana" w:hAnsi="Verdana" w:cs="Arial"/>
                <w:b/>
                <w:sz w:val="18"/>
                <w:szCs w:val="20"/>
              </w:rPr>
            </w:pPr>
          </w:p>
          <w:p w14:paraId="727D9AB7" w14:textId="77777777" w:rsidR="00D54DC9" w:rsidRPr="00AA04CE" w:rsidRDefault="00CD6183" w:rsidP="00625576">
            <w:pPr>
              <w:pStyle w:val="ListParagraph"/>
              <w:numPr>
                <w:ilvl w:val="0"/>
                <w:numId w:val="15"/>
              </w:numPr>
              <w:rPr>
                <w:rFonts w:ascii="Verdana" w:hAnsi="Verdana" w:cs="Arial"/>
                <w:b/>
                <w:sz w:val="18"/>
                <w:szCs w:val="20"/>
              </w:rPr>
            </w:pPr>
            <w:r>
              <w:rPr>
                <w:rFonts w:ascii="Verdana" w:hAnsi="Verdana" w:cs="Arial"/>
                <w:b/>
                <w:sz w:val="18"/>
                <w:szCs w:val="20"/>
              </w:rPr>
              <w:t xml:space="preserve">Vote on EGPA committee request for 2 new signs.  1 for Chapel gates at </w:t>
            </w:r>
            <w:r w:rsidR="00AA04CE" w:rsidRPr="00AA04CE">
              <w:rPr>
                <w:rFonts w:ascii="Verdana" w:hAnsi="Verdana" w:cs="Arial"/>
                <w:b/>
                <w:sz w:val="18"/>
                <w:szCs w:val="20"/>
              </w:rPr>
              <w:t>£27.18 plus VAT</w:t>
            </w:r>
            <w:r>
              <w:rPr>
                <w:rFonts w:ascii="Verdana" w:hAnsi="Verdana" w:cs="Arial"/>
                <w:b/>
                <w:sz w:val="18"/>
                <w:szCs w:val="20"/>
              </w:rPr>
              <w:t xml:space="preserve"> and one for the Recreation Hall for </w:t>
            </w:r>
            <w:r w:rsidR="00AA04CE" w:rsidRPr="00AA04CE">
              <w:rPr>
                <w:rFonts w:ascii="Verdana" w:hAnsi="Verdana" w:cs="Arial"/>
                <w:b/>
                <w:sz w:val="18"/>
                <w:szCs w:val="20"/>
              </w:rPr>
              <w:t>£73.30 plus VAT</w:t>
            </w:r>
          </w:p>
          <w:p w14:paraId="57A558C3" w14:textId="77777777" w:rsidR="008173EB" w:rsidRPr="00AA04CE" w:rsidRDefault="008173EB" w:rsidP="0078468A">
            <w:pPr>
              <w:pStyle w:val="ListParagraph"/>
              <w:rPr>
                <w:rFonts w:ascii="Verdana" w:hAnsi="Verdana" w:cs="Arial"/>
                <w:b/>
                <w:sz w:val="18"/>
                <w:szCs w:val="20"/>
              </w:rPr>
            </w:pPr>
          </w:p>
          <w:p w14:paraId="7D4B1B76" w14:textId="77777777" w:rsidR="0078468A" w:rsidRDefault="0078468A" w:rsidP="00625576">
            <w:pPr>
              <w:pStyle w:val="ListParagraph"/>
              <w:numPr>
                <w:ilvl w:val="0"/>
                <w:numId w:val="15"/>
              </w:numPr>
              <w:rPr>
                <w:rFonts w:ascii="Verdana" w:hAnsi="Verdana" w:cs="Arial"/>
                <w:b/>
                <w:sz w:val="18"/>
                <w:szCs w:val="20"/>
              </w:rPr>
            </w:pPr>
            <w:r>
              <w:rPr>
                <w:rFonts w:ascii="Verdana" w:hAnsi="Verdana" w:cs="Arial"/>
                <w:b/>
                <w:sz w:val="18"/>
                <w:szCs w:val="20"/>
              </w:rPr>
              <w:t>Vote on Clerk attending “Preparing for annual audit” course at £35.00 plus VAT</w:t>
            </w:r>
          </w:p>
          <w:p w14:paraId="456969EA" w14:textId="77777777" w:rsidR="00687E3E" w:rsidRPr="00687E3E" w:rsidRDefault="00687E3E" w:rsidP="00687E3E">
            <w:pPr>
              <w:pStyle w:val="ListParagraph"/>
              <w:rPr>
                <w:rFonts w:ascii="Verdana" w:hAnsi="Verdana" w:cs="Arial"/>
                <w:b/>
                <w:sz w:val="18"/>
                <w:szCs w:val="20"/>
              </w:rPr>
            </w:pPr>
          </w:p>
          <w:p w14:paraId="78110D25" w14:textId="77777777" w:rsidR="00687E3E" w:rsidRDefault="00687E3E" w:rsidP="00625576">
            <w:pPr>
              <w:pStyle w:val="ListParagraph"/>
              <w:numPr>
                <w:ilvl w:val="0"/>
                <w:numId w:val="15"/>
              </w:numPr>
              <w:rPr>
                <w:rFonts w:ascii="Verdana" w:hAnsi="Verdana" w:cs="Arial"/>
                <w:b/>
                <w:sz w:val="18"/>
                <w:szCs w:val="20"/>
              </w:rPr>
            </w:pPr>
            <w:r>
              <w:rPr>
                <w:rFonts w:ascii="Verdana" w:hAnsi="Verdana" w:cs="Arial"/>
                <w:b/>
                <w:sz w:val="18"/>
                <w:szCs w:val="20"/>
              </w:rPr>
              <w:t xml:space="preserve"> Review &amp; Vote on Clerks hours per week with a view to increasing from 22 to 24. From Jan 2020.</w:t>
            </w:r>
          </w:p>
          <w:p w14:paraId="41324E29" w14:textId="77777777" w:rsidR="00687E3E" w:rsidRPr="00687E3E" w:rsidRDefault="00687E3E" w:rsidP="00687E3E">
            <w:pPr>
              <w:pStyle w:val="ListParagraph"/>
              <w:rPr>
                <w:rFonts w:ascii="Verdana" w:hAnsi="Verdana" w:cs="Arial"/>
                <w:b/>
                <w:sz w:val="18"/>
                <w:szCs w:val="20"/>
              </w:rPr>
            </w:pPr>
          </w:p>
          <w:p w14:paraId="41ED4F57" w14:textId="77777777" w:rsidR="00687E3E" w:rsidRDefault="00687E3E" w:rsidP="00625576">
            <w:pPr>
              <w:pStyle w:val="ListParagraph"/>
              <w:numPr>
                <w:ilvl w:val="0"/>
                <w:numId w:val="15"/>
              </w:numPr>
              <w:rPr>
                <w:rFonts w:ascii="Verdana" w:hAnsi="Verdana" w:cs="Arial"/>
                <w:b/>
                <w:sz w:val="18"/>
                <w:szCs w:val="20"/>
              </w:rPr>
            </w:pPr>
            <w:r>
              <w:rPr>
                <w:rFonts w:ascii="Verdana" w:hAnsi="Verdana" w:cs="Arial"/>
                <w:b/>
                <w:sz w:val="18"/>
                <w:szCs w:val="20"/>
              </w:rPr>
              <w:t xml:space="preserve"> Review and vote on including a Clerk’s assistant in the budget from April 2020.</w:t>
            </w:r>
          </w:p>
          <w:p w14:paraId="48098B48" w14:textId="77777777" w:rsidR="005F5B81" w:rsidRPr="005F5B81" w:rsidRDefault="005F5B81" w:rsidP="005F5B81">
            <w:pPr>
              <w:pStyle w:val="ListParagraph"/>
              <w:rPr>
                <w:rFonts w:ascii="Verdana" w:hAnsi="Verdana" w:cs="Arial"/>
                <w:b/>
                <w:sz w:val="18"/>
                <w:szCs w:val="20"/>
              </w:rPr>
            </w:pPr>
          </w:p>
          <w:p w14:paraId="3131185B" w14:textId="77777777" w:rsidR="005F5B81" w:rsidRPr="00A17646" w:rsidRDefault="005F5B81" w:rsidP="00625576">
            <w:pPr>
              <w:pStyle w:val="ListParagraph"/>
              <w:numPr>
                <w:ilvl w:val="0"/>
                <w:numId w:val="15"/>
              </w:numPr>
              <w:rPr>
                <w:rFonts w:ascii="Verdana" w:hAnsi="Verdana" w:cs="Arial"/>
                <w:b/>
                <w:sz w:val="18"/>
                <w:szCs w:val="20"/>
              </w:rPr>
            </w:pPr>
            <w:r>
              <w:rPr>
                <w:rFonts w:ascii="Verdana" w:hAnsi="Verdana" w:cs="Arial"/>
                <w:b/>
                <w:sz w:val="18"/>
                <w:szCs w:val="20"/>
              </w:rPr>
              <w:t xml:space="preserve">Grant request from the Dementia Café organisers of funds for </w:t>
            </w:r>
            <w:r w:rsidR="00A86566">
              <w:rPr>
                <w:rFonts w:ascii="Verdana" w:hAnsi="Verdana" w:cs="Arial"/>
                <w:b/>
                <w:sz w:val="18"/>
                <w:szCs w:val="20"/>
              </w:rPr>
              <w:t>hall hire for 2020</w:t>
            </w:r>
            <w:r>
              <w:rPr>
                <w:rFonts w:ascii="Verdana" w:hAnsi="Verdana" w:cs="Arial"/>
                <w:b/>
                <w:sz w:val="18"/>
                <w:szCs w:val="20"/>
              </w:rPr>
              <w:t xml:space="preserve">. </w:t>
            </w:r>
            <w:r w:rsidRPr="005F5B81">
              <w:rPr>
                <w:rFonts w:ascii="Verdana" w:hAnsi="Verdana" w:cs="Arial"/>
                <w:b/>
                <w:color w:val="00B050"/>
                <w:sz w:val="18"/>
                <w:szCs w:val="20"/>
              </w:rPr>
              <w:t>See additional documentation</w:t>
            </w:r>
          </w:p>
          <w:p w14:paraId="438034AC" w14:textId="77777777" w:rsidR="00A17646" w:rsidRDefault="00A17646" w:rsidP="00A17646">
            <w:pPr>
              <w:rPr>
                <w:rFonts w:ascii="Verdana" w:hAnsi="Verdana" w:cs="Arial"/>
                <w:b/>
                <w:sz w:val="18"/>
                <w:szCs w:val="20"/>
              </w:rPr>
            </w:pPr>
          </w:p>
          <w:p w14:paraId="28718D9E" w14:textId="77777777" w:rsidR="00A17646" w:rsidRPr="00A17646" w:rsidRDefault="00A17646" w:rsidP="00A17646">
            <w:pPr>
              <w:rPr>
                <w:rFonts w:ascii="Verdana" w:hAnsi="Verdana" w:cs="Arial"/>
                <w:b/>
                <w:sz w:val="18"/>
                <w:szCs w:val="20"/>
              </w:rPr>
            </w:pPr>
          </w:p>
          <w:p w14:paraId="2752A5CA" w14:textId="77777777" w:rsidR="003736FE" w:rsidRPr="00625576" w:rsidRDefault="00625576" w:rsidP="00625576">
            <w:pPr>
              <w:pStyle w:val="ListParagraph"/>
              <w:numPr>
                <w:ilvl w:val="0"/>
                <w:numId w:val="4"/>
              </w:numPr>
              <w:rPr>
                <w:rFonts w:ascii="Verdana" w:hAnsi="Verdana" w:cs="Arial"/>
                <w:b/>
                <w:sz w:val="18"/>
                <w:szCs w:val="20"/>
              </w:rPr>
            </w:pPr>
            <w:r>
              <w:rPr>
                <w:rFonts w:ascii="Verdana" w:hAnsi="Verdana" w:cs="Arial"/>
                <w:b/>
                <w:sz w:val="18"/>
                <w:szCs w:val="20"/>
              </w:rPr>
              <w:t>REVIEW ACCOUNTS</w:t>
            </w:r>
          </w:p>
        </w:tc>
        <w:tc>
          <w:tcPr>
            <w:tcW w:w="2113" w:type="dxa"/>
          </w:tcPr>
          <w:p w14:paraId="28AF037C" w14:textId="77777777" w:rsidR="00B60951" w:rsidRDefault="00B60951" w:rsidP="002D7273">
            <w:pPr>
              <w:rPr>
                <w:rFonts w:ascii="Verdana" w:hAnsi="Verdana" w:cs="Arial"/>
                <w:sz w:val="20"/>
                <w:szCs w:val="20"/>
              </w:rPr>
            </w:pPr>
          </w:p>
          <w:p w14:paraId="5D25825D" w14:textId="77777777" w:rsidR="003736FE" w:rsidRPr="00AF2500" w:rsidRDefault="003736FE" w:rsidP="002D7273">
            <w:pPr>
              <w:rPr>
                <w:rFonts w:ascii="Verdana" w:hAnsi="Verdana" w:cs="Arial"/>
                <w:sz w:val="20"/>
                <w:szCs w:val="20"/>
              </w:rPr>
            </w:pPr>
          </w:p>
        </w:tc>
      </w:tr>
      <w:tr w:rsidR="000C4094" w:rsidRPr="00AF2500" w14:paraId="551B0296" w14:textId="77777777" w:rsidTr="00625576">
        <w:trPr>
          <w:trHeight w:val="641"/>
        </w:trPr>
        <w:tc>
          <w:tcPr>
            <w:tcW w:w="9225" w:type="dxa"/>
          </w:tcPr>
          <w:p w14:paraId="4092D23E" w14:textId="77777777" w:rsidR="003B5624" w:rsidRDefault="00D56EFD" w:rsidP="0009357B">
            <w:pPr>
              <w:rPr>
                <w:rFonts w:ascii="Verdana" w:hAnsi="Verdana" w:cs="Arial"/>
                <w:b/>
                <w:sz w:val="18"/>
                <w:szCs w:val="20"/>
              </w:rPr>
            </w:pPr>
            <w:r>
              <w:rPr>
                <w:rFonts w:ascii="Verdana" w:hAnsi="Verdana" w:cs="Arial"/>
                <w:b/>
                <w:sz w:val="18"/>
                <w:szCs w:val="20"/>
              </w:rPr>
              <w:t xml:space="preserve">      </w:t>
            </w:r>
            <w:r w:rsidR="005F5B81">
              <w:rPr>
                <w:rFonts w:ascii="Verdana" w:hAnsi="Verdana" w:cs="Arial"/>
                <w:b/>
                <w:sz w:val="18"/>
                <w:szCs w:val="20"/>
              </w:rPr>
              <w:t>17</w:t>
            </w:r>
            <w:r w:rsidR="000C4094">
              <w:rPr>
                <w:rFonts w:ascii="Verdana" w:hAnsi="Verdana" w:cs="Arial"/>
                <w:b/>
                <w:sz w:val="18"/>
                <w:szCs w:val="20"/>
              </w:rPr>
              <w:t xml:space="preserve">. </w:t>
            </w:r>
            <w:r w:rsidR="000C4094" w:rsidRPr="00AA576B">
              <w:rPr>
                <w:rFonts w:ascii="Verdana" w:hAnsi="Verdana" w:cs="Arial"/>
                <w:b/>
                <w:sz w:val="18"/>
                <w:szCs w:val="20"/>
              </w:rPr>
              <w:t xml:space="preserve">Review </w:t>
            </w:r>
            <w:r w:rsidR="00B300CC">
              <w:rPr>
                <w:rFonts w:ascii="Verdana" w:hAnsi="Verdana" w:cs="Arial"/>
                <w:b/>
                <w:sz w:val="18"/>
                <w:szCs w:val="20"/>
              </w:rPr>
              <w:t xml:space="preserve">&amp; vote on accuracy of </w:t>
            </w:r>
            <w:r w:rsidR="000C4094" w:rsidRPr="00AA576B">
              <w:rPr>
                <w:rFonts w:ascii="Verdana" w:hAnsi="Verdana" w:cs="Arial"/>
                <w:b/>
                <w:sz w:val="18"/>
                <w:szCs w:val="20"/>
              </w:rPr>
              <w:t>Accounts</w:t>
            </w:r>
            <w:r w:rsidR="00B300CC">
              <w:rPr>
                <w:rFonts w:ascii="Verdana" w:hAnsi="Verdana" w:cs="Arial"/>
                <w:b/>
                <w:sz w:val="18"/>
                <w:szCs w:val="20"/>
              </w:rPr>
              <w:t xml:space="preserve"> for October</w:t>
            </w:r>
            <w:r w:rsidR="0063182D">
              <w:rPr>
                <w:rFonts w:ascii="Verdana" w:hAnsi="Verdana" w:cs="Arial"/>
                <w:b/>
                <w:sz w:val="18"/>
                <w:szCs w:val="20"/>
              </w:rPr>
              <w:t xml:space="preserve"> </w:t>
            </w:r>
            <w:r w:rsidR="002A4A18">
              <w:rPr>
                <w:rFonts w:ascii="Verdana" w:hAnsi="Verdana" w:cs="Arial"/>
                <w:b/>
                <w:sz w:val="18"/>
                <w:szCs w:val="20"/>
              </w:rPr>
              <w:t>2019</w:t>
            </w:r>
            <w:r w:rsidR="00383597">
              <w:rPr>
                <w:rFonts w:ascii="Verdana" w:hAnsi="Verdana" w:cs="Arial"/>
                <w:b/>
                <w:sz w:val="18"/>
                <w:szCs w:val="20"/>
              </w:rPr>
              <w:t xml:space="preserve">. – </w:t>
            </w:r>
            <w:r w:rsidR="0063182D">
              <w:rPr>
                <w:rFonts w:ascii="Verdana" w:hAnsi="Verdana" w:cs="Arial"/>
                <w:b/>
                <w:color w:val="00B050"/>
                <w:sz w:val="18"/>
                <w:szCs w:val="20"/>
              </w:rPr>
              <w:t xml:space="preserve">See </w:t>
            </w:r>
            <w:r w:rsidR="0081365B">
              <w:rPr>
                <w:rFonts w:ascii="Verdana" w:hAnsi="Verdana" w:cs="Arial"/>
                <w:b/>
                <w:color w:val="00B050"/>
                <w:sz w:val="18"/>
                <w:szCs w:val="20"/>
              </w:rPr>
              <w:t xml:space="preserve">additional </w:t>
            </w:r>
            <w:r w:rsidR="0063182D">
              <w:rPr>
                <w:rFonts w:ascii="Verdana" w:hAnsi="Verdana" w:cs="Arial"/>
                <w:b/>
                <w:color w:val="00B050"/>
                <w:sz w:val="18"/>
                <w:szCs w:val="20"/>
              </w:rPr>
              <w:t>documentation</w:t>
            </w:r>
          </w:p>
          <w:p w14:paraId="5B987781" w14:textId="77777777" w:rsidR="001E1DE6" w:rsidRDefault="001E1DE6" w:rsidP="00BB2AE8">
            <w:pPr>
              <w:rPr>
                <w:rFonts w:ascii="Verdana" w:hAnsi="Verdana" w:cs="Arial"/>
                <w:b/>
                <w:sz w:val="18"/>
                <w:szCs w:val="20"/>
              </w:rPr>
            </w:pPr>
          </w:p>
          <w:p w14:paraId="032D7EB0" w14:textId="77777777" w:rsidR="001E1DE6" w:rsidRDefault="001E1DE6" w:rsidP="00BB2AE8">
            <w:pPr>
              <w:rPr>
                <w:rFonts w:ascii="Verdana" w:hAnsi="Verdana" w:cs="Arial"/>
                <w:b/>
                <w:sz w:val="18"/>
                <w:szCs w:val="20"/>
              </w:rPr>
            </w:pPr>
          </w:p>
          <w:p w14:paraId="0361CBDB" w14:textId="77777777" w:rsidR="0063182D" w:rsidRPr="00697F98" w:rsidRDefault="0078468A" w:rsidP="0063182D">
            <w:pPr>
              <w:pStyle w:val="ListParagraph"/>
              <w:numPr>
                <w:ilvl w:val="0"/>
                <w:numId w:val="4"/>
              </w:numPr>
              <w:rPr>
                <w:rFonts w:ascii="Verdana" w:hAnsi="Verdana" w:cs="Arial"/>
                <w:b/>
                <w:sz w:val="18"/>
                <w:szCs w:val="20"/>
              </w:rPr>
            </w:pPr>
            <w:r>
              <w:rPr>
                <w:rFonts w:ascii="Verdana" w:hAnsi="Verdana" w:cs="Arial"/>
                <w:b/>
                <w:sz w:val="18"/>
                <w:szCs w:val="20"/>
              </w:rPr>
              <w:t>BUDGET &amp; PRECEPT FOR 2020/2021</w:t>
            </w:r>
          </w:p>
          <w:p w14:paraId="59D64097" w14:textId="77777777" w:rsidR="004F35A0" w:rsidRDefault="004F35A0" w:rsidP="004F35A0">
            <w:pPr>
              <w:pStyle w:val="ListParagraph"/>
              <w:rPr>
                <w:rFonts w:ascii="Verdana" w:hAnsi="Verdana" w:cs="Arial"/>
                <w:b/>
                <w:sz w:val="18"/>
                <w:szCs w:val="20"/>
              </w:rPr>
            </w:pPr>
          </w:p>
          <w:p w14:paraId="0B78BBE3" w14:textId="77777777" w:rsidR="00FA64CF" w:rsidRDefault="005F5B81" w:rsidP="0078468A">
            <w:pPr>
              <w:pStyle w:val="ListParagraph"/>
              <w:ind w:left="45"/>
              <w:rPr>
                <w:rFonts w:ascii="Verdana" w:hAnsi="Verdana" w:cs="Arial"/>
                <w:b/>
                <w:sz w:val="18"/>
                <w:szCs w:val="20"/>
              </w:rPr>
            </w:pPr>
            <w:r>
              <w:rPr>
                <w:rFonts w:ascii="Verdana" w:hAnsi="Verdana" w:cs="Arial"/>
                <w:b/>
                <w:sz w:val="18"/>
                <w:szCs w:val="20"/>
              </w:rPr>
              <w:t>18.</w:t>
            </w:r>
            <w:r w:rsidR="002A4A18">
              <w:rPr>
                <w:rFonts w:ascii="Verdana" w:hAnsi="Verdana" w:cs="Arial"/>
                <w:b/>
                <w:sz w:val="18"/>
                <w:szCs w:val="20"/>
              </w:rPr>
              <w:t xml:space="preserve"> </w:t>
            </w:r>
            <w:r w:rsidR="00032985">
              <w:rPr>
                <w:rFonts w:ascii="Verdana" w:hAnsi="Verdana" w:cs="Arial"/>
                <w:b/>
                <w:sz w:val="18"/>
                <w:szCs w:val="20"/>
              </w:rPr>
              <w:t xml:space="preserve"> </w:t>
            </w:r>
            <w:r w:rsidR="0078468A">
              <w:rPr>
                <w:rFonts w:ascii="Verdana" w:hAnsi="Verdana" w:cs="Arial"/>
                <w:b/>
                <w:sz w:val="18"/>
                <w:szCs w:val="20"/>
              </w:rPr>
              <w:t>Review budget document. Suggest amendments for approval at December full council meeting.</w:t>
            </w:r>
          </w:p>
          <w:p w14:paraId="31CCB242" w14:textId="77777777" w:rsidR="00CD6183" w:rsidRPr="006D5D3D" w:rsidRDefault="00CD6183" w:rsidP="0078468A">
            <w:pPr>
              <w:pStyle w:val="ListParagraph"/>
              <w:ind w:left="45"/>
              <w:rPr>
                <w:rFonts w:ascii="Verdana" w:hAnsi="Verdana" w:cs="Arial"/>
                <w:b/>
                <w:sz w:val="18"/>
                <w:szCs w:val="20"/>
              </w:rPr>
            </w:pPr>
            <w:r>
              <w:rPr>
                <w:rFonts w:ascii="Verdana" w:hAnsi="Verdana" w:cs="Arial"/>
                <w:b/>
                <w:sz w:val="18"/>
                <w:szCs w:val="20"/>
              </w:rPr>
              <w:t xml:space="preserve">EGPA committee request funds to create a wildflower meadow at Strouds Hill. </w:t>
            </w:r>
            <w:r w:rsidR="00687E3E">
              <w:rPr>
                <w:rFonts w:ascii="Verdana" w:hAnsi="Verdana" w:cs="Arial"/>
                <w:b/>
                <w:sz w:val="18"/>
                <w:szCs w:val="20"/>
              </w:rPr>
              <w:t>(Subject to SBC contract with CPC over maintenance of this land)</w:t>
            </w:r>
          </w:p>
        </w:tc>
        <w:tc>
          <w:tcPr>
            <w:tcW w:w="2113" w:type="dxa"/>
          </w:tcPr>
          <w:p w14:paraId="14DF49B3" w14:textId="77777777" w:rsidR="000C4094" w:rsidRPr="00AF2500" w:rsidRDefault="000C4094" w:rsidP="002D7273">
            <w:pPr>
              <w:rPr>
                <w:rFonts w:ascii="Verdana" w:hAnsi="Verdana" w:cs="Arial"/>
                <w:sz w:val="20"/>
                <w:szCs w:val="20"/>
              </w:rPr>
            </w:pPr>
          </w:p>
        </w:tc>
      </w:tr>
      <w:tr w:rsidR="000C4094" w:rsidRPr="00AF2500" w14:paraId="0FD2A284" w14:textId="77777777" w:rsidTr="00625576">
        <w:trPr>
          <w:trHeight w:val="575"/>
        </w:trPr>
        <w:tc>
          <w:tcPr>
            <w:tcW w:w="9225" w:type="dxa"/>
          </w:tcPr>
          <w:p w14:paraId="083F14EE" w14:textId="77777777" w:rsidR="003D606D" w:rsidRDefault="003D606D" w:rsidP="00AA576B">
            <w:pPr>
              <w:rPr>
                <w:rFonts w:ascii="Verdana" w:hAnsi="Verdana" w:cs="Arial"/>
                <w:b/>
                <w:sz w:val="18"/>
                <w:szCs w:val="20"/>
              </w:rPr>
            </w:pPr>
          </w:p>
          <w:p w14:paraId="7712992B" w14:textId="77777777" w:rsidR="003134E8" w:rsidRPr="00203D67" w:rsidRDefault="005F5B81" w:rsidP="007A3DE4">
            <w:pPr>
              <w:rPr>
                <w:rFonts w:ascii="Verdana" w:hAnsi="Verdana" w:cs="Arial"/>
                <w:b/>
                <w:color w:val="FF0000"/>
                <w:sz w:val="18"/>
                <w:szCs w:val="20"/>
              </w:rPr>
            </w:pPr>
            <w:r>
              <w:rPr>
                <w:rFonts w:ascii="Verdana" w:hAnsi="Verdana" w:cs="Arial"/>
                <w:b/>
                <w:sz w:val="18"/>
                <w:szCs w:val="20"/>
              </w:rPr>
              <w:t>19</w:t>
            </w:r>
            <w:r w:rsidR="00032985">
              <w:rPr>
                <w:rFonts w:ascii="Verdana" w:hAnsi="Verdana" w:cs="Arial"/>
                <w:b/>
                <w:sz w:val="18"/>
                <w:szCs w:val="20"/>
              </w:rPr>
              <w:t xml:space="preserve">. </w:t>
            </w:r>
            <w:r w:rsidR="0078468A">
              <w:rPr>
                <w:rFonts w:ascii="Verdana" w:hAnsi="Verdana" w:cs="Arial"/>
                <w:b/>
                <w:sz w:val="18"/>
                <w:szCs w:val="20"/>
              </w:rPr>
              <w:t>Review Precept request. Suggest amendments for approval at December full council meeting.</w:t>
            </w:r>
            <w:r w:rsidR="003134E8" w:rsidRPr="003134E8">
              <w:rPr>
                <w:rFonts w:ascii="Verdana" w:hAnsi="Verdana" w:cs="Arial"/>
                <w:b/>
                <w:sz w:val="18"/>
                <w:szCs w:val="20"/>
              </w:rPr>
              <w:t xml:space="preserve"> </w:t>
            </w:r>
          </w:p>
          <w:p w14:paraId="1F8AF4FE" w14:textId="77777777" w:rsidR="00BD78A8" w:rsidRPr="00625576" w:rsidRDefault="00BD78A8" w:rsidP="00625576">
            <w:pPr>
              <w:rPr>
                <w:rFonts w:ascii="Verdana" w:hAnsi="Verdana" w:cs="Arial"/>
                <w:b/>
                <w:color w:val="FF0000"/>
                <w:sz w:val="18"/>
                <w:szCs w:val="20"/>
              </w:rPr>
            </w:pPr>
          </w:p>
          <w:p w14:paraId="30E57D2E" w14:textId="77777777" w:rsidR="0078468A" w:rsidRDefault="0078468A" w:rsidP="0078468A">
            <w:pPr>
              <w:pStyle w:val="ListParagraph"/>
              <w:tabs>
                <w:tab w:val="left" w:pos="1944"/>
              </w:tabs>
              <w:ind w:left="45"/>
              <w:rPr>
                <w:rFonts w:ascii="Verdana" w:hAnsi="Verdana" w:cs="Arial"/>
                <w:b/>
                <w:sz w:val="22"/>
                <w:szCs w:val="20"/>
                <w:u w:val="single"/>
              </w:rPr>
            </w:pPr>
            <w:r>
              <w:rPr>
                <w:rFonts w:ascii="Verdana" w:hAnsi="Verdana" w:cs="Arial"/>
                <w:b/>
                <w:sz w:val="22"/>
                <w:szCs w:val="20"/>
                <w:u w:val="single"/>
              </w:rPr>
              <w:t>CONTRACTS</w:t>
            </w:r>
          </w:p>
          <w:p w14:paraId="6F001D6F" w14:textId="77777777" w:rsidR="0078468A" w:rsidRPr="005B7818" w:rsidRDefault="0078468A" w:rsidP="0078468A">
            <w:pPr>
              <w:pStyle w:val="ListParagraph"/>
              <w:tabs>
                <w:tab w:val="left" w:pos="1944"/>
              </w:tabs>
              <w:ind w:left="45"/>
              <w:rPr>
                <w:rFonts w:ascii="Verdana" w:hAnsi="Verdana" w:cs="Arial"/>
                <w:b/>
                <w:sz w:val="22"/>
                <w:szCs w:val="20"/>
                <w:u w:val="single"/>
              </w:rPr>
            </w:pPr>
          </w:p>
          <w:p w14:paraId="72760F5A" w14:textId="77777777" w:rsidR="005B7818" w:rsidRDefault="005B7818" w:rsidP="005B7818">
            <w:pPr>
              <w:rPr>
                <w:rFonts w:ascii="Verdana" w:hAnsi="Verdana" w:cs="Arial"/>
                <w:sz w:val="16"/>
                <w:szCs w:val="16"/>
              </w:rPr>
            </w:pPr>
            <w:r>
              <w:rPr>
                <w:rFonts w:ascii="Verdana" w:hAnsi="Verdana" w:cs="Arial"/>
                <w:sz w:val="16"/>
                <w:szCs w:val="16"/>
              </w:rPr>
              <w:t>Exempt items</w:t>
            </w:r>
          </w:p>
          <w:p w14:paraId="3637DC6B" w14:textId="77777777" w:rsidR="005B7818" w:rsidRDefault="005B7818" w:rsidP="005B7818">
            <w:pPr>
              <w:rPr>
                <w:rFonts w:ascii="Verdana" w:hAnsi="Verdana" w:cs="Arial"/>
                <w:sz w:val="16"/>
                <w:szCs w:val="16"/>
              </w:rPr>
            </w:pPr>
            <w:r w:rsidRPr="00B60951">
              <w:rPr>
                <w:rFonts w:ascii="Verdana" w:hAnsi="Verdana" w:cs="Arial"/>
                <w:sz w:val="16"/>
                <w:szCs w:val="16"/>
              </w:rPr>
              <w:t xml:space="preserve">Certain items are expected to include the consideration of exempt information </w:t>
            </w:r>
            <w:r>
              <w:rPr>
                <w:rFonts w:ascii="Verdana" w:hAnsi="Verdana" w:cs="Arial"/>
                <w:sz w:val="16"/>
                <w:szCs w:val="16"/>
              </w:rPr>
              <w:t>Finance Committee</w:t>
            </w:r>
            <w:r w:rsidRPr="00B60951">
              <w:rPr>
                <w:rFonts w:ascii="Verdana" w:hAnsi="Verdana" w:cs="Arial"/>
                <w:sz w:val="16"/>
                <w:szCs w:val="16"/>
              </w:rPr>
              <w:t xml:space="preserve"> is, therefore, recommended to resolve "</w:t>
            </w:r>
            <w:r w:rsidRPr="00137FEB">
              <w:rPr>
                <w:rFonts w:ascii="Verdana" w:hAnsi="Verdana" w:cs="Arial"/>
                <w:color w:val="000000"/>
                <w:sz w:val="16"/>
                <w:szCs w:val="16"/>
              </w:rPr>
              <w:t>That, in accordance with Section 100A(4) of the Local Government Act 1972, the public be excluded during the discussion of the matters referred to in the items listed below, on the grounds that they involve the likely disclosure of exempt information, as defined in the respective paragraph of Part 1 of Schedule 12A of the Act, and the public interest in maintaining the exemption outweighs the public interest in disclosing the information</w:t>
            </w:r>
            <w:r w:rsidRPr="00B60951">
              <w:rPr>
                <w:rFonts w:ascii="Verdana" w:hAnsi="Verdana" w:cs="Arial"/>
                <w:sz w:val="16"/>
                <w:szCs w:val="16"/>
              </w:rPr>
              <w:t>".</w:t>
            </w:r>
          </w:p>
          <w:p w14:paraId="180FBDEE" w14:textId="77777777" w:rsidR="005B7818" w:rsidRDefault="005B7818" w:rsidP="005B7818">
            <w:pPr>
              <w:pStyle w:val="ListParagraph"/>
              <w:tabs>
                <w:tab w:val="left" w:pos="1944"/>
              </w:tabs>
              <w:ind w:left="45"/>
              <w:rPr>
                <w:rFonts w:ascii="Verdana" w:hAnsi="Verdana" w:cs="Arial"/>
                <w:b/>
                <w:sz w:val="18"/>
                <w:szCs w:val="20"/>
              </w:rPr>
            </w:pPr>
          </w:p>
          <w:p w14:paraId="2EF60AC2" w14:textId="77777777" w:rsidR="005B7818" w:rsidRDefault="005B7818" w:rsidP="005B7818">
            <w:pPr>
              <w:pStyle w:val="ListParagraph"/>
              <w:tabs>
                <w:tab w:val="left" w:pos="1944"/>
              </w:tabs>
              <w:ind w:left="45"/>
              <w:rPr>
                <w:rFonts w:ascii="Verdana" w:hAnsi="Verdana" w:cs="Arial"/>
                <w:b/>
                <w:sz w:val="18"/>
                <w:szCs w:val="20"/>
              </w:rPr>
            </w:pPr>
            <w:r>
              <w:rPr>
                <w:rFonts w:ascii="Verdana" w:hAnsi="Verdana" w:cs="Arial"/>
                <w:b/>
                <w:sz w:val="18"/>
                <w:szCs w:val="20"/>
              </w:rPr>
              <w:t>Item restricted:</w:t>
            </w:r>
          </w:p>
          <w:p w14:paraId="30079044" w14:textId="77777777" w:rsidR="005B7818" w:rsidRDefault="005B7818" w:rsidP="005B7818">
            <w:pPr>
              <w:pStyle w:val="ListParagraph"/>
              <w:tabs>
                <w:tab w:val="left" w:pos="1944"/>
              </w:tabs>
              <w:ind w:left="45"/>
              <w:rPr>
                <w:rFonts w:ascii="Verdana" w:hAnsi="Verdana" w:cs="Arial"/>
                <w:b/>
                <w:sz w:val="18"/>
                <w:szCs w:val="20"/>
              </w:rPr>
            </w:pPr>
          </w:p>
          <w:p w14:paraId="2D3647BD" w14:textId="77777777" w:rsidR="00AE1E6D" w:rsidRDefault="005F5B81" w:rsidP="005B7818">
            <w:pPr>
              <w:pStyle w:val="ListParagraph"/>
              <w:tabs>
                <w:tab w:val="left" w:pos="1944"/>
              </w:tabs>
              <w:ind w:left="45"/>
              <w:rPr>
                <w:rFonts w:ascii="Verdana" w:hAnsi="Verdana" w:cs="Arial"/>
                <w:b/>
                <w:sz w:val="18"/>
                <w:szCs w:val="20"/>
              </w:rPr>
            </w:pPr>
            <w:r>
              <w:rPr>
                <w:rFonts w:ascii="Verdana" w:hAnsi="Verdana" w:cs="Arial"/>
                <w:b/>
                <w:sz w:val="18"/>
                <w:szCs w:val="20"/>
              </w:rPr>
              <w:t>20</w:t>
            </w:r>
            <w:r w:rsidR="00625576" w:rsidRPr="005B7818">
              <w:rPr>
                <w:rFonts w:ascii="Verdana" w:hAnsi="Verdana" w:cs="Arial"/>
                <w:b/>
                <w:sz w:val="18"/>
                <w:szCs w:val="20"/>
              </w:rPr>
              <w:t xml:space="preserve">. </w:t>
            </w:r>
            <w:r w:rsidR="00687E3E" w:rsidRPr="005B7818">
              <w:rPr>
                <w:rFonts w:ascii="Verdana" w:hAnsi="Verdana" w:cs="Arial"/>
                <w:b/>
                <w:sz w:val="18"/>
                <w:szCs w:val="20"/>
              </w:rPr>
              <w:t xml:space="preserve">Auditor Advice. </w:t>
            </w:r>
            <w:r w:rsidR="005B7818" w:rsidRPr="005B7818">
              <w:rPr>
                <w:rFonts w:ascii="Verdana" w:hAnsi="Verdana" w:cs="Arial"/>
                <w:b/>
                <w:sz w:val="18"/>
                <w:szCs w:val="20"/>
              </w:rPr>
              <w:t>Altering the employment status of casual staff in line with employment law.</w:t>
            </w:r>
            <w:r w:rsidR="005B7818">
              <w:rPr>
                <w:rFonts w:ascii="Verdana" w:hAnsi="Verdana" w:cs="Arial"/>
                <w:b/>
                <w:sz w:val="18"/>
                <w:szCs w:val="20"/>
              </w:rPr>
              <w:t xml:space="preserve"> Discussion &amp; vote.</w:t>
            </w:r>
          </w:p>
          <w:p w14:paraId="166AD8A2" w14:textId="77777777" w:rsidR="005B7818" w:rsidRDefault="005B7818" w:rsidP="005B7818">
            <w:pPr>
              <w:pStyle w:val="ListParagraph"/>
              <w:tabs>
                <w:tab w:val="left" w:pos="1944"/>
              </w:tabs>
              <w:ind w:left="45"/>
              <w:rPr>
                <w:rFonts w:ascii="Verdana" w:hAnsi="Verdana" w:cs="Arial"/>
                <w:b/>
                <w:sz w:val="16"/>
                <w:szCs w:val="20"/>
                <w:u w:val="single"/>
              </w:rPr>
            </w:pPr>
          </w:p>
          <w:p w14:paraId="1C057075" w14:textId="77777777" w:rsidR="005B7818" w:rsidRPr="00B60951" w:rsidRDefault="005B7818" w:rsidP="005B7818">
            <w:pPr>
              <w:rPr>
                <w:rFonts w:ascii="Verdana" w:hAnsi="Verdana" w:cs="Arial"/>
                <w:b/>
                <w:sz w:val="16"/>
                <w:szCs w:val="16"/>
              </w:rPr>
            </w:pPr>
            <w:r w:rsidRPr="00B60951">
              <w:rPr>
                <w:rFonts w:ascii="Verdana" w:hAnsi="Verdana" w:cs="Arial"/>
                <w:b/>
                <w:sz w:val="16"/>
                <w:szCs w:val="16"/>
              </w:rPr>
              <w:t>Reason for Restriction:</w:t>
            </w:r>
          </w:p>
          <w:p w14:paraId="17B7F56C" w14:textId="77777777" w:rsidR="005B7818" w:rsidRDefault="005B7818" w:rsidP="005B7818">
            <w:pPr>
              <w:rPr>
                <w:rFonts w:ascii="Verdana" w:hAnsi="Verdana" w:cs="Arial"/>
                <w:sz w:val="16"/>
                <w:szCs w:val="16"/>
              </w:rPr>
            </w:pPr>
          </w:p>
          <w:p w14:paraId="074EFD90" w14:textId="77777777" w:rsidR="005B7818" w:rsidRDefault="005B7818" w:rsidP="005B7818">
            <w:pPr>
              <w:rPr>
                <w:rFonts w:ascii="Verdana" w:hAnsi="Verdana" w:cs="Arial"/>
                <w:sz w:val="16"/>
                <w:szCs w:val="16"/>
              </w:rPr>
            </w:pPr>
            <w:r>
              <w:rPr>
                <w:rFonts w:ascii="Verdana" w:hAnsi="Verdana" w:cs="Arial"/>
                <w:sz w:val="16"/>
                <w:szCs w:val="16"/>
              </w:rPr>
              <w:t>Schedule 12(A) Local Government Act 1972, Paragraph (1,2,3):</w:t>
            </w:r>
          </w:p>
          <w:p w14:paraId="7C62422B" w14:textId="77777777" w:rsidR="005B7818" w:rsidRDefault="005B7818" w:rsidP="005B7818">
            <w:pPr>
              <w:rPr>
                <w:rFonts w:ascii="Verdana" w:hAnsi="Verdana" w:cs="Arial"/>
                <w:sz w:val="16"/>
                <w:szCs w:val="16"/>
              </w:rPr>
            </w:pPr>
          </w:p>
          <w:p w14:paraId="6091690D" w14:textId="77777777" w:rsidR="005B7818" w:rsidRDefault="005B7818" w:rsidP="005B7818">
            <w:pPr>
              <w:pStyle w:val="legclearfix"/>
              <w:numPr>
                <w:ilvl w:val="0"/>
                <w:numId w:val="19"/>
              </w:numPr>
              <w:shd w:val="clear" w:color="auto" w:fill="FFFFFF"/>
              <w:spacing w:before="0" w:beforeAutospacing="0" w:after="120" w:afterAutospacing="0" w:line="360" w:lineRule="atLeast"/>
              <w:rPr>
                <w:rFonts w:ascii="Arial" w:hAnsi="Arial" w:cs="Arial"/>
                <w:color w:val="000000"/>
                <w:sz w:val="19"/>
                <w:szCs w:val="19"/>
              </w:rPr>
            </w:pPr>
            <w:r>
              <w:rPr>
                <w:rStyle w:val="legsubstitution"/>
                <w:rFonts w:ascii="Arial" w:hAnsi="Arial" w:cs="Arial"/>
                <w:color w:val="000000"/>
                <w:sz w:val="19"/>
                <w:szCs w:val="19"/>
              </w:rPr>
              <w:t>Information relating to any individual.</w:t>
            </w:r>
          </w:p>
          <w:p w14:paraId="4577F442" w14:textId="77777777" w:rsidR="005B7818" w:rsidRDefault="005B7818" w:rsidP="005B7818">
            <w:pPr>
              <w:pStyle w:val="legclearfix"/>
              <w:numPr>
                <w:ilvl w:val="0"/>
                <w:numId w:val="19"/>
              </w:numPr>
              <w:shd w:val="clear" w:color="auto" w:fill="FFFFFF"/>
              <w:spacing w:before="0" w:beforeAutospacing="0" w:after="120" w:afterAutospacing="0" w:line="360" w:lineRule="atLeast"/>
              <w:rPr>
                <w:rFonts w:ascii="Arial" w:hAnsi="Arial" w:cs="Arial"/>
                <w:color w:val="000000"/>
                <w:sz w:val="19"/>
                <w:szCs w:val="19"/>
              </w:rPr>
            </w:pPr>
            <w:r>
              <w:rPr>
                <w:rStyle w:val="legsubstitution"/>
                <w:rFonts w:ascii="Arial" w:hAnsi="Arial" w:cs="Arial"/>
                <w:color w:val="000000"/>
                <w:sz w:val="19"/>
                <w:szCs w:val="19"/>
              </w:rPr>
              <w:t>Information which is likely to reveal the identity of an individual.</w:t>
            </w:r>
          </w:p>
          <w:p w14:paraId="25E26E55" w14:textId="77777777" w:rsidR="005B7818" w:rsidRDefault="005B7818" w:rsidP="005B7818">
            <w:pPr>
              <w:pStyle w:val="legclearfix"/>
              <w:numPr>
                <w:ilvl w:val="0"/>
                <w:numId w:val="19"/>
              </w:numPr>
              <w:shd w:val="clear" w:color="auto" w:fill="FFFFFF"/>
              <w:spacing w:before="0" w:beforeAutospacing="0" w:after="120" w:afterAutospacing="0" w:line="360" w:lineRule="atLeast"/>
              <w:rPr>
                <w:rFonts w:ascii="Arial" w:hAnsi="Arial" w:cs="Arial"/>
                <w:color w:val="000000"/>
                <w:sz w:val="19"/>
                <w:szCs w:val="19"/>
              </w:rPr>
            </w:pPr>
            <w:r>
              <w:rPr>
                <w:rStyle w:val="legsubstitution"/>
                <w:rFonts w:ascii="Arial" w:hAnsi="Arial" w:cs="Arial"/>
                <w:color w:val="000000"/>
                <w:sz w:val="19"/>
                <w:szCs w:val="19"/>
              </w:rPr>
              <w:t>Information relating to the financial or business affairs of any particular person (including the authority holding that information).</w:t>
            </w:r>
          </w:p>
          <w:p w14:paraId="7AAF6AFF" w14:textId="77777777" w:rsidR="005B7818" w:rsidRDefault="005B7818" w:rsidP="005B7818">
            <w:pPr>
              <w:pStyle w:val="ListParagraph"/>
              <w:tabs>
                <w:tab w:val="left" w:pos="1944"/>
              </w:tabs>
              <w:ind w:left="45"/>
              <w:rPr>
                <w:rFonts w:ascii="Verdana" w:hAnsi="Verdana" w:cs="Arial"/>
                <w:b/>
                <w:sz w:val="16"/>
                <w:szCs w:val="20"/>
                <w:u w:val="single"/>
              </w:rPr>
            </w:pPr>
          </w:p>
          <w:p w14:paraId="36A8BAB7" w14:textId="77777777" w:rsidR="005B7818" w:rsidRDefault="005B7818" w:rsidP="005B7818">
            <w:pPr>
              <w:rPr>
                <w:rFonts w:ascii="Verdana" w:hAnsi="Verdana" w:cs="Arial"/>
                <w:b/>
                <w:sz w:val="16"/>
                <w:szCs w:val="16"/>
              </w:rPr>
            </w:pPr>
            <w:r w:rsidRPr="00B60951">
              <w:rPr>
                <w:rFonts w:ascii="Verdana" w:hAnsi="Verdana" w:cs="Arial"/>
                <w:b/>
                <w:sz w:val="16"/>
                <w:szCs w:val="16"/>
              </w:rPr>
              <w:t>Condition:</w:t>
            </w:r>
          </w:p>
          <w:p w14:paraId="020FBE8C" w14:textId="77777777" w:rsidR="005B7818" w:rsidRDefault="005B7818" w:rsidP="005B7818">
            <w:pPr>
              <w:rPr>
                <w:rFonts w:ascii="Verdana" w:hAnsi="Verdana" w:cs="Arial"/>
                <w:b/>
                <w:sz w:val="16"/>
                <w:szCs w:val="16"/>
              </w:rPr>
            </w:pPr>
          </w:p>
          <w:p w14:paraId="310DBFF3" w14:textId="77777777" w:rsidR="005B7818" w:rsidRPr="00BB2AE8" w:rsidRDefault="005B7818" w:rsidP="005B7818">
            <w:pPr>
              <w:rPr>
                <w:rFonts w:ascii="Verdana" w:hAnsi="Verdana" w:cs="Arial"/>
                <w:sz w:val="16"/>
                <w:szCs w:val="16"/>
              </w:rPr>
            </w:pPr>
            <w:r w:rsidRPr="00BB2AE8">
              <w:rPr>
                <w:rFonts w:ascii="Verdana" w:hAnsi="Verdana" w:cs="Arial"/>
                <w:sz w:val="16"/>
                <w:szCs w:val="16"/>
              </w:rPr>
              <w:t>Information is not exempt if it is required to be registered under-</w:t>
            </w:r>
          </w:p>
          <w:p w14:paraId="7789A4DE" w14:textId="77777777" w:rsidR="005B7818" w:rsidRPr="00BB2AE8" w:rsidRDefault="005B7818" w:rsidP="005B7818">
            <w:pPr>
              <w:rPr>
                <w:rFonts w:ascii="Verdana" w:hAnsi="Verdana" w:cs="Arial"/>
                <w:sz w:val="16"/>
                <w:szCs w:val="16"/>
              </w:rPr>
            </w:pPr>
          </w:p>
          <w:p w14:paraId="7686D673" w14:textId="77777777" w:rsidR="005B7818" w:rsidRPr="00BB2AE8" w:rsidRDefault="005B7818" w:rsidP="005B7818">
            <w:pPr>
              <w:pStyle w:val="ListParagraph"/>
              <w:numPr>
                <w:ilvl w:val="0"/>
                <w:numId w:val="3"/>
              </w:numPr>
              <w:rPr>
                <w:rFonts w:ascii="Verdana" w:hAnsi="Verdana" w:cs="Arial"/>
                <w:sz w:val="16"/>
                <w:szCs w:val="16"/>
              </w:rPr>
            </w:pPr>
            <w:r w:rsidRPr="00BB2AE8">
              <w:rPr>
                <w:rFonts w:ascii="Verdana" w:hAnsi="Verdana" w:cs="Arial"/>
                <w:sz w:val="16"/>
                <w:szCs w:val="16"/>
              </w:rPr>
              <w:t>The Companies Act 1985</w:t>
            </w:r>
          </w:p>
          <w:p w14:paraId="2DDDF915" w14:textId="77777777" w:rsidR="005B7818" w:rsidRPr="00BB2AE8" w:rsidRDefault="005B7818" w:rsidP="005B7818">
            <w:pPr>
              <w:pStyle w:val="ListParagraph"/>
              <w:numPr>
                <w:ilvl w:val="0"/>
                <w:numId w:val="3"/>
              </w:numPr>
              <w:rPr>
                <w:rFonts w:ascii="Verdana" w:hAnsi="Verdana" w:cs="Arial"/>
                <w:sz w:val="16"/>
                <w:szCs w:val="16"/>
              </w:rPr>
            </w:pPr>
            <w:r w:rsidRPr="00BB2AE8">
              <w:rPr>
                <w:rFonts w:ascii="Verdana" w:hAnsi="Verdana" w:cs="Arial"/>
                <w:sz w:val="16"/>
                <w:szCs w:val="16"/>
              </w:rPr>
              <w:t>The Friendly Societies Act 1974</w:t>
            </w:r>
          </w:p>
          <w:p w14:paraId="37A9657C" w14:textId="77777777" w:rsidR="005B7818" w:rsidRPr="00BB2AE8" w:rsidRDefault="005B7818" w:rsidP="005B7818">
            <w:pPr>
              <w:pStyle w:val="ListParagraph"/>
              <w:numPr>
                <w:ilvl w:val="0"/>
                <w:numId w:val="3"/>
              </w:numPr>
              <w:rPr>
                <w:rFonts w:ascii="Verdana" w:hAnsi="Verdana" w:cs="Arial"/>
                <w:sz w:val="16"/>
                <w:szCs w:val="16"/>
              </w:rPr>
            </w:pPr>
            <w:r w:rsidRPr="00BB2AE8">
              <w:rPr>
                <w:rFonts w:ascii="Verdana" w:hAnsi="Verdana" w:cs="Arial"/>
                <w:sz w:val="16"/>
                <w:szCs w:val="16"/>
              </w:rPr>
              <w:t>The Friendly Societies Act 1992</w:t>
            </w:r>
          </w:p>
          <w:p w14:paraId="78A70B21" w14:textId="77777777" w:rsidR="005B7818" w:rsidRPr="00BB2AE8" w:rsidRDefault="005B7818" w:rsidP="005B7818">
            <w:pPr>
              <w:pStyle w:val="ListParagraph"/>
              <w:numPr>
                <w:ilvl w:val="0"/>
                <w:numId w:val="3"/>
              </w:numPr>
              <w:rPr>
                <w:rFonts w:ascii="Verdana" w:hAnsi="Verdana" w:cs="Arial"/>
                <w:sz w:val="16"/>
                <w:szCs w:val="16"/>
              </w:rPr>
            </w:pPr>
            <w:r w:rsidRPr="00BB2AE8">
              <w:rPr>
                <w:rFonts w:ascii="Verdana" w:hAnsi="Verdana" w:cs="Arial"/>
                <w:sz w:val="16"/>
                <w:szCs w:val="16"/>
              </w:rPr>
              <w:t>The Industrial and Provident Societies Acts 1965 to 1978</w:t>
            </w:r>
          </w:p>
          <w:p w14:paraId="3B62DCF6" w14:textId="77777777" w:rsidR="005B7818" w:rsidRPr="00BB2AE8" w:rsidRDefault="005B7818" w:rsidP="005B7818">
            <w:pPr>
              <w:pStyle w:val="ListParagraph"/>
              <w:numPr>
                <w:ilvl w:val="0"/>
                <w:numId w:val="3"/>
              </w:numPr>
              <w:rPr>
                <w:rFonts w:ascii="Verdana" w:hAnsi="Verdana" w:cs="Arial"/>
                <w:sz w:val="16"/>
                <w:szCs w:val="16"/>
              </w:rPr>
            </w:pPr>
            <w:r w:rsidRPr="00BB2AE8">
              <w:rPr>
                <w:rFonts w:ascii="Verdana" w:hAnsi="Verdana" w:cs="Arial"/>
                <w:sz w:val="16"/>
                <w:szCs w:val="16"/>
              </w:rPr>
              <w:t>The Building Societies Act 1986 (recorded in the public file of any building society, within the meaning of the Act)</w:t>
            </w:r>
          </w:p>
          <w:p w14:paraId="5AC39977" w14:textId="77777777" w:rsidR="005B7818" w:rsidRDefault="005B7818" w:rsidP="005B7818">
            <w:pPr>
              <w:pStyle w:val="ListParagraph"/>
              <w:numPr>
                <w:ilvl w:val="0"/>
                <w:numId w:val="3"/>
              </w:numPr>
              <w:rPr>
                <w:rFonts w:ascii="Verdana" w:hAnsi="Verdana" w:cs="Arial"/>
                <w:sz w:val="16"/>
                <w:szCs w:val="16"/>
              </w:rPr>
            </w:pPr>
            <w:r w:rsidRPr="00BB2AE8">
              <w:rPr>
                <w:rFonts w:ascii="Verdana" w:hAnsi="Verdana" w:cs="Arial"/>
                <w:sz w:val="16"/>
                <w:szCs w:val="16"/>
              </w:rPr>
              <w:t>The Charities Act 1993</w:t>
            </w:r>
          </w:p>
          <w:p w14:paraId="1CE34ABE" w14:textId="77777777" w:rsidR="005B7818" w:rsidRPr="00BB2AE8" w:rsidRDefault="005B7818" w:rsidP="005B7818">
            <w:pPr>
              <w:pStyle w:val="ListParagraph"/>
              <w:rPr>
                <w:rFonts w:ascii="Verdana" w:hAnsi="Verdana" w:cs="Arial"/>
                <w:sz w:val="16"/>
                <w:szCs w:val="16"/>
              </w:rPr>
            </w:pPr>
          </w:p>
          <w:p w14:paraId="56B70CB3" w14:textId="77777777" w:rsidR="005B7818" w:rsidRPr="00BB2AE8" w:rsidRDefault="005B7818" w:rsidP="005B7818">
            <w:pPr>
              <w:rPr>
                <w:rFonts w:ascii="Verdana" w:hAnsi="Verdana" w:cs="Arial"/>
                <w:sz w:val="16"/>
                <w:szCs w:val="16"/>
              </w:rPr>
            </w:pPr>
            <w:r w:rsidRPr="00BB2AE8">
              <w:rPr>
                <w:rFonts w:ascii="Verdana" w:hAnsi="Verdana" w:cs="Arial"/>
                <w:sz w:val="16"/>
                <w:szCs w:val="16"/>
              </w:rPr>
              <w:t>Information is exempt to the extent that, in all the circumstances of the case, the public interest in maintaining the exemption outweighs the public interest in disclosing the information.</w:t>
            </w:r>
          </w:p>
          <w:p w14:paraId="476F1947" w14:textId="77777777" w:rsidR="005B7818" w:rsidRPr="00BB2AE8" w:rsidRDefault="005B7818" w:rsidP="005B7818">
            <w:pPr>
              <w:rPr>
                <w:rFonts w:ascii="Verdana" w:hAnsi="Verdana" w:cs="Arial"/>
                <w:sz w:val="16"/>
                <w:szCs w:val="16"/>
              </w:rPr>
            </w:pPr>
          </w:p>
          <w:p w14:paraId="0C298200" w14:textId="77777777" w:rsidR="005B7818" w:rsidRPr="00BB2AE8" w:rsidRDefault="005B7818" w:rsidP="005B7818">
            <w:pPr>
              <w:rPr>
                <w:rFonts w:ascii="Verdana" w:hAnsi="Verdana" w:cs="Arial"/>
                <w:sz w:val="16"/>
                <w:szCs w:val="16"/>
              </w:rPr>
            </w:pPr>
            <w:r w:rsidRPr="00BB2AE8">
              <w:rPr>
                <w:rFonts w:ascii="Verdana" w:hAnsi="Verdana" w:cs="Arial"/>
                <w:sz w:val="16"/>
                <w:szCs w:val="16"/>
              </w:rPr>
              <w:t>Information is not exempt if it relates to proposed development for which the local planning authority may grant itself planning permission pursuant to Regulation 3 of the Town &amp; Country Planning General Regulations 1992(a).</w:t>
            </w:r>
          </w:p>
          <w:p w14:paraId="2F6CFF3C" w14:textId="77777777" w:rsidR="005B7818" w:rsidRDefault="005B7818" w:rsidP="004C7444">
            <w:pPr>
              <w:rPr>
                <w:rFonts w:ascii="Verdana" w:hAnsi="Verdana" w:cs="Arial"/>
                <w:b/>
                <w:sz w:val="20"/>
                <w:szCs w:val="20"/>
                <w:u w:val="single"/>
              </w:rPr>
            </w:pPr>
          </w:p>
          <w:p w14:paraId="03887459" w14:textId="77777777" w:rsidR="00D46A8D" w:rsidRDefault="00B94C10" w:rsidP="004C7444">
            <w:pPr>
              <w:rPr>
                <w:rFonts w:ascii="Verdana" w:hAnsi="Verdana" w:cs="Arial"/>
                <w:b/>
                <w:sz w:val="20"/>
                <w:szCs w:val="20"/>
                <w:u w:val="single"/>
              </w:rPr>
            </w:pPr>
            <w:r>
              <w:rPr>
                <w:rFonts w:ascii="Verdana" w:hAnsi="Verdana" w:cs="Arial"/>
                <w:b/>
                <w:sz w:val="20"/>
                <w:szCs w:val="20"/>
                <w:u w:val="single"/>
              </w:rPr>
              <w:t>UPDATE ON VE DAY 2020</w:t>
            </w:r>
          </w:p>
          <w:p w14:paraId="24E41BC1" w14:textId="77777777" w:rsidR="00B94C10" w:rsidRDefault="00B94C10" w:rsidP="004C7444">
            <w:pPr>
              <w:rPr>
                <w:rFonts w:ascii="Verdana" w:hAnsi="Verdana" w:cs="Arial"/>
                <w:b/>
                <w:sz w:val="20"/>
                <w:szCs w:val="20"/>
                <w:u w:val="single"/>
              </w:rPr>
            </w:pPr>
          </w:p>
          <w:p w14:paraId="5E096F09" w14:textId="77777777" w:rsidR="00625576" w:rsidRDefault="005F5B81" w:rsidP="004C7444">
            <w:pPr>
              <w:rPr>
                <w:rFonts w:ascii="Verdana" w:hAnsi="Verdana" w:cs="Arial"/>
                <w:b/>
                <w:color w:val="00B050"/>
                <w:sz w:val="18"/>
                <w:szCs w:val="20"/>
              </w:rPr>
            </w:pPr>
            <w:r>
              <w:rPr>
                <w:rFonts w:ascii="Verdana" w:hAnsi="Verdana" w:cs="Arial"/>
                <w:b/>
                <w:sz w:val="18"/>
                <w:szCs w:val="20"/>
              </w:rPr>
              <w:t>21</w:t>
            </w:r>
            <w:r w:rsidR="00625576" w:rsidRPr="00625576">
              <w:rPr>
                <w:rFonts w:ascii="Verdana" w:hAnsi="Verdana" w:cs="Arial"/>
                <w:b/>
                <w:sz w:val="18"/>
                <w:szCs w:val="20"/>
              </w:rPr>
              <w:t>.</w:t>
            </w:r>
            <w:r w:rsidR="00625576">
              <w:rPr>
                <w:rFonts w:ascii="Verdana" w:hAnsi="Verdana" w:cs="Arial"/>
                <w:b/>
                <w:sz w:val="18"/>
                <w:szCs w:val="20"/>
              </w:rPr>
              <w:t xml:space="preserve"> Update from Cllr Rogers and Clerk – </w:t>
            </w:r>
            <w:r w:rsidR="00625576" w:rsidRPr="00625576">
              <w:rPr>
                <w:rFonts w:ascii="Verdana" w:hAnsi="Verdana" w:cs="Arial"/>
                <w:b/>
                <w:color w:val="00B050"/>
                <w:sz w:val="18"/>
                <w:szCs w:val="20"/>
              </w:rPr>
              <w:t>see additional documentation</w:t>
            </w:r>
          </w:p>
          <w:p w14:paraId="2AF5A7C1" w14:textId="77777777" w:rsidR="00625576" w:rsidRPr="00625576" w:rsidRDefault="00625576" w:rsidP="004C7444">
            <w:pPr>
              <w:rPr>
                <w:rFonts w:ascii="Verdana" w:hAnsi="Verdana" w:cs="Arial"/>
                <w:b/>
                <w:sz w:val="18"/>
                <w:szCs w:val="20"/>
              </w:rPr>
            </w:pPr>
            <w:r w:rsidRPr="00625576">
              <w:rPr>
                <w:rFonts w:ascii="Verdana" w:hAnsi="Verdana" w:cs="Arial"/>
                <w:b/>
                <w:sz w:val="18"/>
                <w:szCs w:val="20"/>
              </w:rPr>
              <w:t>Includes request for further funds from reserves</w:t>
            </w:r>
          </w:p>
          <w:p w14:paraId="2D3157C7" w14:textId="77777777" w:rsidR="00625576" w:rsidRPr="00843C4D" w:rsidRDefault="00625576" w:rsidP="004C7444">
            <w:pPr>
              <w:rPr>
                <w:rFonts w:ascii="Verdana" w:hAnsi="Verdana" w:cs="Arial"/>
                <w:b/>
                <w:sz w:val="20"/>
                <w:szCs w:val="20"/>
                <w:u w:val="single"/>
              </w:rPr>
            </w:pPr>
          </w:p>
          <w:p w14:paraId="59013DC4" w14:textId="77777777" w:rsidR="00971EFE" w:rsidRDefault="00971EFE" w:rsidP="007A53C3">
            <w:pPr>
              <w:pStyle w:val="ListParagraph"/>
              <w:ind w:left="45"/>
              <w:rPr>
                <w:rFonts w:ascii="Verdana" w:hAnsi="Verdana" w:cs="Arial"/>
                <w:b/>
                <w:sz w:val="22"/>
                <w:szCs w:val="20"/>
                <w:u w:val="single"/>
              </w:rPr>
            </w:pPr>
            <w:r w:rsidRPr="00971EFE">
              <w:rPr>
                <w:rFonts w:ascii="Verdana" w:hAnsi="Verdana" w:cs="Arial"/>
                <w:b/>
                <w:sz w:val="22"/>
                <w:szCs w:val="20"/>
                <w:u w:val="single"/>
              </w:rPr>
              <w:t>POLICIES</w:t>
            </w:r>
            <w:r w:rsidR="00FA41F6">
              <w:rPr>
                <w:rFonts w:ascii="Verdana" w:hAnsi="Verdana" w:cs="Arial"/>
                <w:b/>
                <w:sz w:val="22"/>
                <w:szCs w:val="20"/>
                <w:u w:val="single"/>
              </w:rPr>
              <w:t xml:space="preserve">, </w:t>
            </w:r>
            <w:r w:rsidR="00CE628D">
              <w:rPr>
                <w:rFonts w:ascii="Verdana" w:hAnsi="Verdana" w:cs="Arial"/>
                <w:b/>
                <w:sz w:val="22"/>
                <w:szCs w:val="20"/>
                <w:u w:val="single"/>
              </w:rPr>
              <w:t>LEASES</w:t>
            </w:r>
            <w:r w:rsidR="00FA41F6">
              <w:rPr>
                <w:rFonts w:ascii="Verdana" w:hAnsi="Verdana" w:cs="Arial"/>
                <w:b/>
                <w:sz w:val="22"/>
                <w:szCs w:val="20"/>
                <w:u w:val="single"/>
              </w:rPr>
              <w:t xml:space="preserve"> &amp; IT</w:t>
            </w:r>
          </w:p>
          <w:p w14:paraId="1FAB6531" w14:textId="77777777" w:rsidR="00203D67" w:rsidRDefault="00203D67" w:rsidP="007A53C3">
            <w:pPr>
              <w:pStyle w:val="ListParagraph"/>
              <w:ind w:left="45"/>
              <w:rPr>
                <w:rFonts w:ascii="Verdana" w:hAnsi="Verdana" w:cs="Arial"/>
                <w:b/>
                <w:sz w:val="22"/>
                <w:szCs w:val="20"/>
                <w:u w:val="single"/>
              </w:rPr>
            </w:pPr>
          </w:p>
          <w:p w14:paraId="0D55CC3D" w14:textId="77777777" w:rsidR="00CE628D" w:rsidRPr="00203D67" w:rsidRDefault="005F5B81" w:rsidP="00203D67">
            <w:pPr>
              <w:rPr>
                <w:rFonts w:ascii="Verdana" w:hAnsi="Verdana" w:cs="Arial"/>
                <w:b/>
                <w:sz w:val="18"/>
                <w:szCs w:val="20"/>
              </w:rPr>
            </w:pPr>
            <w:r>
              <w:rPr>
                <w:rFonts w:ascii="Verdana" w:hAnsi="Verdana" w:cs="Arial"/>
                <w:b/>
                <w:sz w:val="18"/>
                <w:szCs w:val="20"/>
              </w:rPr>
              <w:t>22</w:t>
            </w:r>
            <w:r w:rsidR="00625576">
              <w:rPr>
                <w:rFonts w:ascii="Verdana" w:hAnsi="Verdana" w:cs="Arial"/>
                <w:b/>
                <w:sz w:val="18"/>
                <w:szCs w:val="20"/>
              </w:rPr>
              <w:t xml:space="preserve">. </w:t>
            </w:r>
            <w:r w:rsidR="00203D67">
              <w:rPr>
                <w:rFonts w:ascii="Verdana" w:hAnsi="Verdana" w:cs="Arial"/>
                <w:b/>
                <w:sz w:val="18"/>
                <w:szCs w:val="20"/>
              </w:rPr>
              <w:t>No items</w:t>
            </w:r>
          </w:p>
          <w:p w14:paraId="2F8905EB" w14:textId="77777777" w:rsidR="00FA41F6" w:rsidRPr="00FA41F6" w:rsidRDefault="00FA41F6" w:rsidP="00FA41F6">
            <w:pPr>
              <w:rPr>
                <w:rFonts w:ascii="Verdana" w:hAnsi="Verdana" w:cs="Arial"/>
                <w:b/>
                <w:sz w:val="22"/>
                <w:szCs w:val="20"/>
                <w:u w:val="single"/>
              </w:rPr>
            </w:pPr>
          </w:p>
          <w:p w14:paraId="36B4E655" w14:textId="77777777" w:rsidR="00971EFE" w:rsidRDefault="00C47436" w:rsidP="003D162C">
            <w:pPr>
              <w:rPr>
                <w:rFonts w:ascii="Verdana" w:hAnsi="Verdana" w:cs="Arial"/>
                <w:b/>
                <w:sz w:val="22"/>
                <w:szCs w:val="20"/>
                <w:u w:val="single"/>
              </w:rPr>
            </w:pPr>
            <w:r w:rsidRPr="00C47436">
              <w:rPr>
                <w:rFonts w:ascii="Verdana" w:hAnsi="Verdana" w:cs="Arial"/>
                <w:b/>
                <w:sz w:val="22"/>
                <w:szCs w:val="20"/>
                <w:u w:val="single"/>
              </w:rPr>
              <w:t>STAFF &amp; HR</w:t>
            </w:r>
          </w:p>
          <w:p w14:paraId="54F51C2D" w14:textId="77777777" w:rsidR="00F84FA9" w:rsidRDefault="00F84FA9" w:rsidP="003D162C">
            <w:pPr>
              <w:rPr>
                <w:rFonts w:ascii="Verdana" w:hAnsi="Verdana" w:cs="Arial"/>
                <w:b/>
                <w:sz w:val="22"/>
                <w:szCs w:val="20"/>
                <w:u w:val="single"/>
              </w:rPr>
            </w:pPr>
          </w:p>
          <w:p w14:paraId="5A46C742" w14:textId="77777777" w:rsidR="00F84FA9" w:rsidRPr="00F84FA9" w:rsidRDefault="005F5B81" w:rsidP="003D162C">
            <w:pPr>
              <w:rPr>
                <w:rFonts w:ascii="Verdana" w:hAnsi="Verdana" w:cs="Arial"/>
                <w:b/>
                <w:sz w:val="18"/>
                <w:szCs w:val="20"/>
              </w:rPr>
            </w:pPr>
            <w:r>
              <w:rPr>
                <w:rFonts w:ascii="Verdana" w:hAnsi="Verdana" w:cs="Arial"/>
                <w:b/>
                <w:sz w:val="18"/>
                <w:szCs w:val="20"/>
              </w:rPr>
              <w:t>23</w:t>
            </w:r>
            <w:r w:rsidR="00F84FA9">
              <w:rPr>
                <w:rFonts w:ascii="Verdana" w:hAnsi="Verdana" w:cs="Arial"/>
                <w:b/>
                <w:sz w:val="18"/>
                <w:szCs w:val="20"/>
              </w:rPr>
              <w:t xml:space="preserve">. </w:t>
            </w:r>
            <w:r w:rsidR="00F84FA9" w:rsidRPr="00F84FA9">
              <w:rPr>
                <w:rFonts w:ascii="Verdana" w:hAnsi="Verdana" w:cs="Arial"/>
                <w:b/>
                <w:sz w:val="18"/>
                <w:szCs w:val="20"/>
              </w:rPr>
              <w:t>No items</w:t>
            </w:r>
          </w:p>
          <w:p w14:paraId="685711CE" w14:textId="77777777" w:rsidR="005C26CE" w:rsidRDefault="005C26CE" w:rsidP="00AA576B">
            <w:pPr>
              <w:rPr>
                <w:rFonts w:ascii="Verdana" w:hAnsi="Verdana" w:cs="Arial"/>
                <w:b/>
                <w:sz w:val="18"/>
                <w:szCs w:val="20"/>
              </w:rPr>
            </w:pPr>
          </w:p>
          <w:p w14:paraId="6F52FC13" w14:textId="77777777" w:rsidR="000C4094" w:rsidRDefault="005F5B81" w:rsidP="00AA576B">
            <w:pPr>
              <w:rPr>
                <w:rFonts w:ascii="Verdana" w:hAnsi="Verdana" w:cs="Arial"/>
                <w:b/>
                <w:sz w:val="18"/>
                <w:szCs w:val="20"/>
              </w:rPr>
            </w:pPr>
            <w:r>
              <w:rPr>
                <w:rFonts w:ascii="Verdana" w:hAnsi="Verdana" w:cs="Arial"/>
                <w:b/>
                <w:sz w:val="18"/>
                <w:szCs w:val="20"/>
              </w:rPr>
              <w:t>24</w:t>
            </w:r>
            <w:r w:rsidR="00FF50D1">
              <w:rPr>
                <w:rFonts w:ascii="Verdana" w:hAnsi="Verdana" w:cs="Arial"/>
                <w:b/>
                <w:sz w:val="18"/>
                <w:szCs w:val="20"/>
              </w:rPr>
              <w:t xml:space="preserve">. </w:t>
            </w:r>
            <w:r w:rsidR="00B3110E">
              <w:rPr>
                <w:rFonts w:ascii="Verdana" w:hAnsi="Verdana" w:cs="Arial"/>
                <w:b/>
                <w:sz w:val="18"/>
                <w:szCs w:val="20"/>
              </w:rPr>
              <w:t>Items for the next agenda</w:t>
            </w:r>
            <w:r w:rsidR="000C4094" w:rsidRPr="00AA576B">
              <w:rPr>
                <w:rFonts w:ascii="Verdana" w:hAnsi="Verdana" w:cs="Arial"/>
                <w:b/>
                <w:sz w:val="18"/>
                <w:szCs w:val="20"/>
              </w:rPr>
              <w:t>.</w:t>
            </w:r>
          </w:p>
          <w:p w14:paraId="5D9D68D9" w14:textId="77777777" w:rsidR="006B3DE5" w:rsidRPr="00AA576B" w:rsidRDefault="00B3110E" w:rsidP="00AA576B">
            <w:pPr>
              <w:rPr>
                <w:rFonts w:ascii="Verdana" w:hAnsi="Verdana" w:cs="Arial"/>
                <w:sz w:val="18"/>
                <w:szCs w:val="20"/>
              </w:rPr>
            </w:pPr>
            <w:r>
              <w:rPr>
                <w:rFonts w:ascii="Verdana" w:hAnsi="Verdana" w:cs="Arial"/>
                <w:b/>
                <w:sz w:val="18"/>
                <w:szCs w:val="20"/>
              </w:rPr>
              <w:t>(Note, these items cannot be discussed or voted on at this meeting</w:t>
            </w:r>
            <w:r w:rsidR="006B3DE5">
              <w:rPr>
                <w:rFonts w:ascii="Verdana" w:hAnsi="Verdana" w:cs="Arial"/>
                <w:b/>
                <w:sz w:val="18"/>
                <w:szCs w:val="20"/>
              </w:rPr>
              <w:t>)</w:t>
            </w:r>
          </w:p>
          <w:p w14:paraId="7ACC4816" w14:textId="77777777" w:rsidR="000C4094" w:rsidRPr="00AA576B" w:rsidRDefault="000C4094" w:rsidP="00AA576B">
            <w:pPr>
              <w:rPr>
                <w:rFonts w:ascii="Verdana" w:hAnsi="Verdana" w:cs="Arial"/>
                <w:sz w:val="18"/>
                <w:szCs w:val="20"/>
              </w:rPr>
            </w:pPr>
          </w:p>
          <w:p w14:paraId="09F66C7B" w14:textId="77777777" w:rsidR="000C4094" w:rsidRDefault="000C4094" w:rsidP="00AA576B">
            <w:pPr>
              <w:rPr>
                <w:rFonts w:ascii="Verdana" w:hAnsi="Verdana" w:cs="Arial"/>
                <w:sz w:val="18"/>
                <w:szCs w:val="20"/>
              </w:rPr>
            </w:pPr>
            <w:r w:rsidRPr="00AA576B">
              <w:rPr>
                <w:rFonts w:ascii="Verdana" w:hAnsi="Verdana" w:cs="Arial"/>
                <w:b/>
                <w:sz w:val="18"/>
                <w:szCs w:val="20"/>
              </w:rPr>
              <w:t xml:space="preserve">Next meeting: </w:t>
            </w:r>
            <w:r w:rsidRPr="006D5D3D">
              <w:rPr>
                <w:rFonts w:ascii="Verdana" w:hAnsi="Verdana" w:cs="Arial"/>
                <w:color w:val="FF0000"/>
                <w:sz w:val="18"/>
                <w:szCs w:val="20"/>
              </w:rPr>
              <w:t xml:space="preserve"> </w:t>
            </w:r>
            <w:r w:rsidR="00625576">
              <w:rPr>
                <w:rFonts w:ascii="Verdana" w:hAnsi="Verdana" w:cs="Arial"/>
                <w:sz w:val="18"/>
                <w:szCs w:val="20"/>
              </w:rPr>
              <w:t>As part of the Dec 9</w:t>
            </w:r>
            <w:r w:rsidR="00625576" w:rsidRPr="00625576">
              <w:rPr>
                <w:rFonts w:ascii="Verdana" w:hAnsi="Verdana" w:cs="Arial"/>
                <w:sz w:val="18"/>
                <w:szCs w:val="20"/>
                <w:vertAlign w:val="superscript"/>
              </w:rPr>
              <w:t>th</w:t>
            </w:r>
            <w:r w:rsidR="00625576">
              <w:rPr>
                <w:rFonts w:ascii="Verdana" w:hAnsi="Verdana" w:cs="Arial"/>
                <w:sz w:val="18"/>
                <w:szCs w:val="20"/>
              </w:rPr>
              <w:t xml:space="preserve"> 2019 full council meeting.</w:t>
            </w:r>
            <w:r w:rsidR="00D65A8C">
              <w:rPr>
                <w:rFonts w:ascii="Verdana" w:hAnsi="Verdana" w:cs="Arial"/>
                <w:sz w:val="18"/>
                <w:szCs w:val="20"/>
              </w:rPr>
              <w:t xml:space="preserve"> </w:t>
            </w:r>
          </w:p>
          <w:p w14:paraId="4DAC6128" w14:textId="77777777" w:rsidR="00FF50D1" w:rsidRPr="00AA576B" w:rsidRDefault="00FF50D1" w:rsidP="00AA576B">
            <w:pPr>
              <w:rPr>
                <w:rFonts w:ascii="Verdana" w:hAnsi="Verdana" w:cs="Arial"/>
                <w:sz w:val="18"/>
                <w:szCs w:val="20"/>
              </w:rPr>
            </w:pPr>
          </w:p>
        </w:tc>
        <w:tc>
          <w:tcPr>
            <w:tcW w:w="2113" w:type="dxa"/>
          </w:tcPr>
          <w:p w14:paraId="69181764" w14:textId="77777777" w:rsidR="000C4094" w:rsidRPr="00AF2500" w:rsidRDefault="000C4094" w:rsidP="00685CE1">
            <w:pPr>
              <w:rPr>
                <w:rFonts w:ascii="Verdana" w:hAnsi="Verdana" w:cs="Arial"/>
                <w:sz w:val="20"/>
                <w:szCs w:val="20"/>
              </w:rPr>
            </w:pPr>
          </w:p>
          <w:p w14:paraId="5C464BB1" w14:textId="77777777" w:rsidR="000C4094" w:rsidRPr="00AF2500" w:rsidRDefault="000C4094" w:rsidP="00685CE1">
            <w:pPr>
              <w:rPr>
                <w:rFonts w:ascii="Verdana" w:hAnsi="Verdana" w:cs="Arial"/>
                <w:sz w:val="20"/>
                <w:szCs w:val="20"/>
              </w:rPr>
            </w:pPr>
          </w:p>
        </w:tc>
      </w:tr>
    </w:tbl>
    <w:p w14:paraId="1EB153EF" w14:textId="77777777" w:rsidR="00AA576B" w:rsidRDefault="003A2EF0" w:rsidP="005A2168">
      <w:pPr>
        <w:rPr>
          <w:rFonts w:ascii="Verdana" w:hAnsi="Verdana" w:cs="Arial"/>
          <w:sz w:val="20"/>
        </w:rPr>
      </w:pPr>
      <w:r>
        <w:rPr>
          <w:rFonts w:ascii="Verdana" w:hAnsi="Verdana" w:cs="Arial"/>
          <w:sz w:val="20"/>
        </w:rPr>
        <w:t>S</w:t>
      </w:r>
      <w:r w:rsidR="005609B5">
        <w:rPr>
          <w:rFonts w:ascii="Verdana" w:hAnsi="Verdana" w:cs="Arial"/>
          <w:sz w:val="20"/>
        </w:rPr>
        <w:t>igned by Clerk:</w:t>
      </w:r>
      <w:r w:rsidR="004B29E8" w:rsidRPr="004B29E8">
        <w:rPr>
          <w:rFonts w:ascii="Verdana" w:hAnsi="Verdana" w:cs="Arial"/>
          <w:noProof/>
          <w:sz w:val="20"/>
          <w:lang w:eastAsia="en-GB"/>
        </w:rPr>
        <w:t xml:space="preserve"> </w:t>
      </w:r>
    </w:p>
    <w:p w14:paraId="13EDB139" w14:textId="77777777" w:rsidR="007A53C3" w:rsidRDefault="00AA576B" w:rsidP="007A53C3">
      <w:pPr>
        <w:ind w:left="1985" w:hanging="1985"/>
        <w:rPr>
          <w:rFonts w:ascii="Verdana" w:hAnsi="Verdana" w:cs="Arial"/>
          <w:sz w:val="20"/>
        </w:rPr>
      </w:pPr>
      <w:r>
        <w:rPr>
          <w:rFonts w:ascii="Verdana" w:hAnsi="Verdana" w:cs="Arial"/>
          <w:sz w:val="20"/>
        </w:rPr>
        <w:t>C. Wilkinson</w:t>
      </w:r>
    </w:p>
    <w:p w14:paraId="20B4906E" w14:textId="77777777" w:rsidR="00014E1C" w:rsidRDefault="00AA576B" w:rsidP="005A2168">
      <w:pPr>
        <w:ind w:left="1985" w:hanging="1985"/>
        <w:rPr>
          <w:rFonts w:ascii="Verdana" w:hAnsi="Verdana" w:cs="Arial"/>
          <w:sz w:val="20"/>
        </w:rPr>
      </w:pPr>
      <w:r>
        <w:rPr>
          <w:rFonts w:ascii="Verdana" w:hAnsi="Verdana" w:cs="Arial"/>
          <w:noProof/>
          <w:sz w:val="20"/>
          <w:lang w:eastAsia="en-GB"/>
        </w:rPr>
        <mc:AlternateContent>
          <mc:Choice Requires="wps">
            <w:drawing>
              <wp:anchor distT="0" distB="0" distL="114300" distR="114300" simplePos="0" relativeHeight="251658240" behindDoc="0" locked="0" layoutInCell="1" allowOverlap="1" wp14:anchorId="58E1860F" wp14:editId="5EE0DB84">
                <wp:simplePos x="0" y="0"/>
                <wp:positionH relativeFrom="column">
                  <wp:posOffset>-685800</wp:posOffset>
                </wp:positionH>
                <wp:positionV relativeFrom="paragraph">
                  <wp:posOffset>1030605</wp:posOffset>
                </wp:positionV>
                <wp:extent cx="7383780" cy="401320"/>
                <wp:effectExtent l="0" t="0" r="26670" b="1778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3780" cy="401320"/>
                        </a:xfrm>
                        <a:prstGeom prst="rect">
                          <a:avLst/>
                        </a:prstGeom>
                        <a:solidFill>
                          <a:srgbClr val="FFFFFF"/>
                        </a:solidFill>
                        <a:ln w="9525">
                          <a:solidFill>
                            <a:srgbClr val="000000"/>
                          </a:solidFill>
                          <a:miter lim="800000"/>
                          <a:headEnd/>
                          <a:tailEnd/>
                        </a:ln>
                      </wps:spPr>
                      <wps:txbx>
                        <w:txbxContent>
                          <w:p w14:paraId="49916385" w14:textId="77777777" w:rsidR="00D06F64" w:rsidRPr="00CE2DF1" w:rsidRDefault="00D06F64" w:rsidP="00CE2DF1">
                            <w:pPr>
                              <w:shd w:val="clear" w:color="auto" w:fill="FFFF99"/>
                              <w:ind w:left="1985" w:hanging="1985"/>
                              <w:rPr>
                                <w:rFonts w:ascii="Verdana" w:hAnsi="Verdana" w:cs="Arial"/>
                                <w:sz w:val="16"/>
                                <w:szCs w:val="20"/>
                              </w:rPr>
                            </w:pPr>
                            <w:r>
                              <w:rPr>
                                <w:rFonts w:ascii="Verdana" w:hAnsi="Verdana" w:cs="Arial"/>
                                <w:b/>
                                <w:bCs/>
                                <w:sz w:val="16"/>
                                <w:szCs w:val="20"/>
                              </w:rPr>
                              <w:t>Current Committee:</w:t>
                            </w:r>
                            <w:r>
                              <w:rPr>
                                <w:rFonts w:ascii="Verdana" w:hAnsi="Verdana" w:cs="Arial"/>
                                <w:sz w:val="16"/>
                                <w:szCs w:val="20"/>
                              </w:rPr>
                              <w:t xml:space="preserve"> Matthew Harris (Chair</w:t>
                            </w:r>
                            <w:r w:rsidR="00625576">
                              <w:rPr>
                                <w:rFonts w:ascii="Verdana" w:hAnsi="Verdana" w:cs="Arial"/>
                                <w:sz w:val="16"/>
                                <w:szCs w:val="20"/>
                              </w:rPr>
                              <w:t>man</w:t>
                            </w:r>
                            <w:r>
                              <w:rPr>
                                <w:rFonts w:ascii="Verdana" w:hAnsi="Verdana" w:cs="Arial"/>
                                <w:sz w:val="16"/>
                                <w:szCs w:val="20"/>
                              </w:rPr>
                              <w:t>)</w:t>
                            </w:r>
                            <w:r w:rsidR="00625576">
                              <w:rPr>
                                <w:rFonts w:ascii="Verdana" w:hAnsi="Verdana" w:cs="Arial"/>
                                <w:sz w:val="16"/>
                                <w:szCs w:val="20"/>
                              </w:rPr>
                              <w:t>,</w:t>
                            </w:r>
                            <w:r w:rsidR="00CE2DF1">
                              <w:rPr>
                                <w:rFonts w:ascii="Verdana" w:hAnsi="Verdana" w:cs="Arial"/>
                                <w:sz w:val="16"/>
                                <w:szCs w:val="20"/>
                              </w:rPr>
                              <w:t xml:space="preserve"> Denise </w:t>
                            </w:r>
                            <w:r w:rsidR="00625576">
                              <w:rPr>
                                <w:rFonts w:ascii="Verdana" w:hAnsi="Verdana" w:cs="Arial"/>
                                <w:sz w:val="16"/>
                                <w:szCs w:val="20"/>
                              </w:rPr>
                              <w:t xml:space="preserve">Rogers, Ian Kearsey.  All Cllrs invited to attend. </w:t>
                            </w:r>
                            <w:r>
                              <w:tab/>
                            </w:r>
                            <w:r>
                              <w:tab/>
                              <w:t xml:space="preserve">        </w:t>
                            </w:r>
                            <w:r w:rsidRPr="00671094">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E1860F" id="_x0000_t202" coordsize="21600,21600" o:spt="202" path="m,l,21600r21600,l21600,xe">
                <v:stroke joinstyle="miter"/>
                <v:path gradientshapeok="t" o:connecttype="rect"/>
              </v:shapetype>
              <v:shape id="Text Box 3" o:spid="_x0000_s1026" type="#_x0000_t202" style="position:absolute;left:0;text-align:left;margin-left:-54pt;margin-top:81.15pt;width:581.4pt;height:3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">
                <v:textbox>
                  <w:txbxContent>
                    <w:p w14:paraId="49916385" w14:textId="77777777" w:rsidR="00D06F64" w:rsidRPr="00CE2DF1" w:rsidRDefault="00D06F64" w:rsidP="00CE2DF1">
                      <w:pPr>
                        <w:shd w:val="clear" w:color="auto" w:fill="FFFF99"/>
                        <w:ind w:left="1985" w:hanging="1985"/>
                        <w:rPr>
                          <w:rFonts w:ascii="Verdana" w:hAnsi="Verdana" w:cs="Arial"/>
                          <w:sz w:val="16"/>
                          <w:szCs w:val="20"/>
                        </w:rPr>
                      </w:pPr>
                      <w:r>
                        <w:rPr>
                          <w:rFonts w:ascii="Verdana" w:hAnsi="Verdana" w:cs="Arial"/>
                          <w:b/>
                          <w:bCs/>
                          <w:sz w:val="16"/>
                          <w:szCs w:val="20"/>
                        </w:rPr>
                        <w:t>Current Committee:</w:t>
                      </w:r>
                      <w:r>
                        <w:rPr>
                          <w:rFonts w:ascii="Verdana" w:hAnsi="Verdana" w:cs="Arial"/>
                          <w:sz w:val="16"/>
                          <w:szCs w:val="20"/>
                        </w:rPr>
                        <w:t xml:space="preserve"> Matthew Harris (Chair</w:t>
                      </w:r>
                      <w:r w:rsidR="00625576">
                        <w:rPr>
                          <w:rFonts w:ascii="Verdana" w:hAnsi="Verdana" w:cs="Arial"/>
                          <w:sz w:val="16"/>
                          <w:szCs w:val="20"/>
                        </w:rPr>
                        <w:t>man</w:t>
                      </w:r>
                      <w:r>
                        <w:rPr>
                          <w:rFonts w:ascii="Verdana" w:hAnsi="Verdana" w:cs="Arial"/>
                          <w:sz w:val="16"/>
                          <w:szCs w:val="20"/>
                        </w:rPr>
                        <w:t>)</w:t>
                      </w:r>
                      <w:r w:rsidR="00625576">
                        <w:rPr>
                          <w:rFonts w:ascii="Verdana" w:hAnsi="Verdana" w:cs="Arial"/>
                          <w:sz w:val="16"/>
                          <w:szCs w:val="20"/>
                        </w:rPr>
                        <w:t>,</w:t>
                      </w:r>
                      <w:r w:rsidR="00CE2DF1">
                        <w:rPr>
                          <w:rFonts w:ascii="Verdana" w:hAnsi="Verdana" w:cs="Arial"/>
                          <w:sz w:val="16"/>
                          <w:szCs w:val="20"/>
                        </w:rPr>
                        <w:t xml:space="preserve"> Denise </w:t>
                      </w:r>
                      <w:r w:rsidR="00625576">
                        <w:rPr>
                          <w:rFonts w:ascii="Verdana" w:hAnsi="Verdana" w:cs="Arial"/>
                          <w:sz w:val="16"/>
                          <w:szCs w:val="20"/>
                        </w:rPr>
                        <w:t xml:space="preserve">Rogers, Ian Kearsey.  All Cllrs invited to attend. </w:t>
                      </w:r>
                      <w:r>
                        <w:tab/>
                      </w:r>
                      <w:r>
                        <w:tab/>
                        <w:t xml:space="preserve">        </w:t>
                      </w:r>
                      <w:r w:rsidRPr="00671094">
                        <w:rPr>
                          <w:sz w:val="16"/>
                          <w:szCs w:val="16"/>
                        </w:rPr>
                        <w:t xml:space="preserve"> </w:t>
                      </w:r>
                    </w:p>
                  </w:txbxContent>
                </v:textbox>
              </v:shape>
            </w:pict>
          </mc:Fallback>
        </mc:AlternateContent>
      </w:r>
      <w:r w:rsidR="004B29E8">
        <w:rPr>
          <w:rFonts w:ascii="Verdana" w:hAnsi="Verdana" w:cs="Arial"/>
          <w:noProof/>
          <w:sz w:val="20"/>
          <w:lang w:eastAsia="en-GB"/>
        </w:rPr>
        <w:drawing>
          <wp:inline distT="0" distB="0" distL="0" distR="0" wp14:anchorId="735250A2" wp14:editId="37EC5675">
            <wp:extent cx="1043940" cy="597399"/>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erks signatur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49252" cy="600439"/>
                    </a:xfrm>
                    <a:prstGeom prst="rect">
                      <a:avLst/>
                    </a:prstGeom>
                  </pic:spPr>
                </pic:pic>
              </a:graphicData>
            </a:graphic>
          </wp:inline>
        </w:drawing>
      </w:r>
    </w:p>
    <w:p w14:paraId="4A1592B1" w14:textId="77777777" w:rsidR="00E95ADA" w:rsidRDefault="00AA04CE" w:rsidP="00E95ADA">
      <w:pPr>
        <w:ind w:left="1985" w:hanging="1985"/>
        <w:rPr>
          <w:rFonts w:ascii="Verdana" w:hAnsi="Verdana" w:cs="Arial"/>
          <w:sz w:val="20"/>
        </w:rPr>
      </w:pPr>
      <w:r w:rsidRPr="00AA04CE">
        <w:rPr>
          <w:rFonts w:ascii="Verdana" w:hAnsi="Verdana" w:cs="Arial"/>
          <w:sz w:val="20"/>
        </w:rPr>
        <w:t>Date:  21st</w:t>
      </w:r>
      <w:r w:rsidR="00625576" w:rsidRPr="00AA04CE">
        <w:rPr>
          <w:rFonts w:ascii="Verdana" w:hAnsi="Verdana" w:cs="Arial"/>
          <w:sz w:val="20"/>
        </w:rPr>
        <w:t xml:space="preserve"> November </w:t>
      </w:r>
      <w:r w:rsidR="00E95ADA">
        <w:rPr>
          <w:rFonts w:ascii="Verdana" w:hAnsi="Verdana" w:cs="Arial"/>
          <w:sz w:val="20"/>
        </w:rPr>
        <w:t>2019</w:t>
      </w:r>
    </w:p>
    <w:p w14:paraId="38A97C20" w14:textId="77777777" w:rsidR="00E95ADA" w:rsidRDefault="00E95ADA" w:rsidP="00E95ADA">
      <w:pPr>
        <w:ind w:left="1985" w:hanging="1985"/>
        <w:rPr>
          <w:rFonts w:ascii="Verdana" w:hAnsi="Verdana" w:cs="Arial"/>
          <w:sz w:val="20"/>
        </w:rPr>
      </w:pPr>
    </w:p>
    <w:p w14:paraId="590B99B6" w14:textId="77777777" w:rsidR="0046315D" w:rsidRDefault="0046315D" w:rsidP="00E95ADA">
      <w:pPr>
        <w:ind w:left="1985" w:hanging="1985"/>
        <w:rPr>
          <w:rFonts w:ascii="Verdana" w:hAnsi="Verdana" w:cs="Arial"/>
          <w:sz w:val="20"/>
        </w:rPr>
      </w:pPr>
    </w:p>
    <w:p w14:paraId="2D14BCE6" w14:textId="77777777" w:rsidR="0046315D" w:rsidRDefault="0046315D" w:rsidP="00E95ADA">
      <w:pPr>
        <w:ind w:left="1985" w:hanging="1985"/>
        <w:rPr>
          <w:rFonts w:ascii="Verdana" w:hAnsi="Verdana" w:cs="Arial"/>
          <w:sz w:val="20"/>
        </w:rPr>
      </w:pPr>
    </w:p>
    <w:p w14:paraId="0F9F9EF8" w14:textId="77777777" w:rsidR="0046315D" w:rsidRDefault="0046315D" w:rsidP="00E95ADA">
      <w:pPr>
        <w:ind w:left="1985" w:hanging="1985"/>
        <w:rPr>
          <w:rFonts w:ascii="Verdana" w:hAnsi="Verdana" w:cs="Arial"/>
          <w:sz w:val="20"/>
        </w:rPr>
      </w:pPr>
    </w:p>
    <w:p w14:paraId="79A25AA5" w14:textId="77777777" w:rsidR="00E95ADA" w:rsidRDefault="00E95ADA" w:rsidP="00E95ADA">
      <w:pPr>
        <w:ind w:left="1985" w:hanging="1985"/>
        <w:rPr>
          <w:rFonts w:ascii="Verdana" w:hAnsi="Verdana" w:cs="Arial"/>
          <w:sz w:val="20"/>
        </w:rPr>
      </w:pPr>
    </w:p>
    <w:p w14:paraId="647C61E0" w14:textId="77777777" w:rsidR="00751F9D" w:rsidRDefault="00E95ADA" w:rsidP="00AA576B">
      <w:pPr>
        <w:rPr>
          <w:rFonts w:ascii="Verdana" w:hAnsi="Verdana" w:cs="Arial"/>
          <w:sz w:val="20"/>
        </w:rPr>
      </w:pPr>
      <w:r>
        <w:rPr>
          <w:rFonts w:ascii="Verdana" w:hAnsi="Verdana" w:cs="Arial"/>
          <w:sz w:val="20"/>
        </w:rPr>
        <w:t>Le</w:t>
      </w:r>
      <w:r w:rsidR="00625576">
        <w:rPr>
          <w:rFonts w:ascii="Verdana" w:hAnsi="Verdana" w:cs="Arial"/>
          <w:sz w:val="20"/>
        </w:rPr>
        <w:t>gislation that allows the Council to act:</w:t>
      </w:r>
    </w:p>
    <w:p w14:paraId="12C3CAFC" w14:textId="77777777" w:rsidR="00625576" w:rsidRDefault="00625576" w:rsidP="00AA576B">
      <w:pPr>
        <w:rPr>
          <w:rFonts w:ascii="Verdana" w:hAnsi="Verdana" w:cs="Arial"/>
          <w:sz w:val="20"/>
        </w:rPr>
      </w:pPr>
    </w:p>
    <w:p w14:paraId="7C4EDBA4" w14:textId="77777777" w:rsidR="00AA04CE" w:rsidRPr="00E95ADA" w:rsidRDefault="00AA04CE" w:rsidP="00E95ADA">
      <w:pPr>
        <w:pStyle w:val="ListParagraph"/>
        <w:numPr>
          <w:ilvl w:val="0"/>
          <w:numId w:val="17"/>
        </w:numPr>
        <w:rPr>
          <w:rFonts w:ascii="Verdana" w:hAnsi="Verdana" w:cs="Arial"/>
          <w:sz w:val="18"/>
          <w:szCs w:val="18"/>
        </w:rPr>
      </w:pPr>
      <w:r w:rsidRPr="00E95ADA">
        <w:rPr>
          <w:rFonts w:ascii="Verdana" w:hAnsi="Verdana" w:cs="Arial"/>
          <w:b/>
          <w:sz w:val="18"/>
          <w:szCs w:val="20"/>
        </w:rPr>
        <w:t>Vote on EGPA committee request for a leaf blower.</w:t>
      </w:r>
      <w:r w:rsidR="00E95ADA" w:rsidRPr="00E95ADA">
        <w:rPr>
          <w:rFonts w:ascii="Verdana" w:hAnsi="Verdana" w:cs="Arial"/>
          <w:sz w:val="18"/>
          <w:szCs w:val="18"/>
        </w:rPr>
        <w:t xml:space="preserve"> LA 1983 S5. Litter bins in England and Wales.</w:t>
      </w:r>
    </w:p>
    <w:p w14:paraId="784D2852" w14:textId="77777777" w:rsidR="00AA04CE" w:rsidRDefault="00AA04CE" w:rsidP="00AA04CE">
      <w:pPr>
        <w:pStyle w:val="ListParagraph"/>
        <w:rPr>
          <w:rFonts w:ascii="Verdana" w:hAnsi="Verdana" w:cs="Arial"/>
          <w:b/>
          <w:sz w:val="18"/>
          <w:szCs w:val="20"/>
        </w:rPr>
      </w:pPr>
    </w:p>
    <w:p w14:paraId="4310DAD5" w14:textId="77777777" w:rsidR="00AA04CE" w:rsidRPr="00001B9E" w:rsidRDefault="00AA04CE" w:rsidP="00001B9E">
      <w:pPr>
        <w:pStyle w:val="ListParagraph"/>
        <w:numPr>
          <w:ilvl w:val="0"/>
          <w:numId w:val="17"/>
        </w:numPr>
        <w:rPr>
          <w:rFonts w:ascii="Verdana" w:hAnsi="Verdana" w:cs="Arial"/>
          <w:b/>
          <w:sz w:val="18"/>
          <w:szCs w:val="20"/>
        </w:rPr>
      </w:pPr>
      <w:r w:rsidRPr="00001B9E">
        <w:rPr>
          <w:rFonts w:ascii="Verdana" w:hAnsi="Verdana" w:cs="Arial"/>
          <w:b/>
          <w:sz w:val="18"/>
          <w:szCs w:val="20"/>
        </w:rPr>
        <w:t>Vote on EGPA committee request for extra handyperson hours.</w:t>
      </w:r>
    </w:p>
    <w:p w14:paraId="78A7FFC2" w14:textId="77777777" w:rsidR="00F2117A" w:rsidRPr="00F2117A" w:rsidRDefault="00F2117A" w:rsidP="00F2117A">
      <w:pPr>
        <w:pStyle w:val="ListParagraph"/>
        <w:rPr>
          <w:rFonts w:ascii="Verdana" w:hAnsi="Verdana" w:cs="Arial"/>
          <w:b/>
          <w:sz w:val="18"/>
          <w:szCs w:val="20"/>
        </w:rPr>
      </w:pPr>
    </w:p>
    <w:p w14:paraId="600BA245" w14:textId="77777777" w:rsidR="00F2117A" w:rsidRDefault="00F2117A" w:rsidP="00F2117A">
      <w:pPr>
        <w:pStyle w:val="legclearfix"/>
        <w:shd w:val="clear" w:color="auto" w:fill="FFFFFF"/>
        <w:spacing w:before="0" w:beforeAutospacing="0" w:after="120" w:afterAutospacing="0" w:line="360" w:lineRule="atLeast"/>
        <w:ind w:left="360"/>
        <w:rPr>
          <w:rFonts w:ascii="Arial" w:hAnsi="Arial" w:cs="Arial"/>
          <w:color w:val="000000"/>
          <w:sz w:val="19"/>
          <w:szCs w:val="19"/>
        </w:rPr>
      </w:pPr>
      <w:r w:rsidRPr="00DB2D89">
        <w:rPr>
          <w:rFonts w:ascii="Verdana" w:hAnsi="Verdana" w:cs="Arial"/>
          <w:sz w:val="18"/>
          <w:szCs w:val="18"/>
        </w:rPr>
        <w:lastRenderedPageBreak/>
        <w:t xml:space="preserve">Highways Authority Act 1980 s96, part 4. </w:t>
      </w:r>
      <w:r w:rsidRPr="00DB2D89">
        <w:rPr>
          <w:rStyle w:val="legds"/>
          <w:rFonts w:ascii="Arial" w:hAnsi="Arial" w:cs="Arial"/>
          <w:sz w:val="19"/>
          <w:szCs w:val="19"/>
        </w:rPr>
        <w:t xml:space="preserve">A local authority, if they are </w:t>
      </w:r>
      <w:r>
        <w:rPr>
          <w:rStyle w:val="legds"/>
          <w:rFonts w:ascii="Arial" w:hAnsi="Arial" w:cs="Arial"/>
          <w:color w:val="000000"/>
          <w:sz w:val="19"/>
          <w:szCs w:val="19"/>
        </w:rPr>
        <w:t>not the highway authority for a highway maintainable at the public expense in their area, may, with the consent of the highway authority, exercise with respect to that highway any of the powers conferred by subsections (1) and (2) above on the highway authority.</w:t>
      </w:r>
    </w:p>
    <w:p w14:paraId="395D2761" w14:textId="77777777" w:rsidR="00F2117A" w:rsidRPr="00487F5F" w:rsidRDefault="00F2117A" w:rsidP="00F2117A">
      <w:pPr>
        <w:pStyle w:val="legclearfix"/>
        <w:shd w:val="clear" w:color="auto" w:fill="FFFFFF"/>
        <w:spacing w:before="0" w:beforeAutospacing="0" w:after="120" w:afterAutospacing="0" w:line="360" w:lineRule="atLeast"/>
        <w:ind w:left="360"/>
        <w:rPr>
          <w:rFonts w:ascii="Arial" w:hAnsi="Arial" w:cs="Arial"/>
          <w:color w:val="000000"/>
          <w:sz w:val="19"/>
          <w:szCs w:val="19"/>
        </w:rPr>
      </w:pPr>
      <w:r>
        <w:rPr>
          <w:rFonts w:ascii="Verdana" w:hAnsi="Verdana" w:cs="Arial"/>
          <w:sz w:val="18"/>
          <w:szCs w:val="18"/>
        </w:rPr>
        <w:t xml:space="preserve">Section 1 - </w:t>
      </w:r>
      <w:r>
        <w:rPr>
          <w:rStyle w:val="legds"/>
          <w:rFonts w:ascii="Arial" w:hAnsi="Arial" w:cs="Arial"/>
          <w:color w:val="000000"/>
          <w:sz w:val="19"/>
          <w:szCs w:val="19"/>
        </w:rPr>
        <w:t>Subject to the provisions of this section, a highway authority may, in a highway maintainable at the public expense by them, plant trees and shrubs and lay out grass verges, and may erect and maintain guards or fences and otherwise do anything expedient for the maintenance or protection of trees, shrubs and grass verges planted or laid out, whether or not by them, in such a highway.</w:t>
      </w:r>
    </w:p>
    <w:p w14:paraId="45BC86CF" w14:textId="77777777" w:rsidR="00AA04CE" w:rsidRPr="0053778D" w:rsidRDefault="00AA04CE" w:rsidP="0053778D">
      <w:pPr>
        <w:rPr>
          <w:rFonts w:ascii="Verdana" w:hAnsi="Verdana" w:cs="Arial"/>
          <w:b/>
          <w:sz w:val="18"/>
          <w:szCs w:val="20"/>
        </w:rPr>
      </w:pPr>
    </w:p>
    <w:p w14:paraId="6C8C937B" w14:textId="77777777" w:rsidR="00AA04CE" w:rsidRPr="00151374" w:rsidRDefault="00AA04CE" w:rsidP="00151374">
      <w:pPr>
        <w:pStyle w:val="ListParagraph"/>
        <w:numPr>
          <w:ilvl w:val="0"/>
          <w:numId w:val="20"/>
        </w:numPr>
        <w:rPr>
          <w:rFonts w:ascii="Verdana" w:hAnsi="Verdana" w:cs="Arial"/>
          <w:sz w:val="18"/>
          <w:szCs w:val="18"/>
        </w:rPr>
      </w:pPr>
      <w:r w:rsidRPr="00151374">
        <w:rPr>
          <w:rFonts w:ascii="Verdana" w:hAnsi="Verdana" w:cs="Arial"/>
          <w:b/>
          <w:sz w:val="18"/>
          <w:szCs w:val="20"/>
        </w:rPr>
        <w:t>Vote on EGPA co</w:t>
      </w:r>
      <w:r w:rsidR="00F2117A" w:rsidRPr="00151374">
        <w:rPr>
          <w:rFonts w:ascii="Verdana" w:hAnsi="Verdana" w:cs="Arial"/>
          <w:b/>
          <w:sz w:val="18"/>
          <w:szCs w:val="20"/>
        </w:rPr>
        <w:t xml:space="preserve">mmittee request for new dog bin. </w:t>
      </w:r>
      <w:r w:rsidR="00F2117A" w:rsidRPr="00151374">
        <w:rPr>
          <w:rFonts w:ascii="Verdana" w:hAnsi="Verdana" w:cs="Arial"/>
          <w:sz w:val="18"/>
          <w:szCs w:val="18"/>
        </w:rPr>
        <w:t>LA 1983 S5. Litter bins in England and Wales.</w:t>
      </w:r>
    </w:p>
    <w:p w14:paraId="6802BF2E" w14:textId="77777777" w:rsidR="004F063E" w:rsidRPr="004F063E" w:rsidRDefault="00AA04CE" w:rsidP="004F063E">
      <w:pPr>
        <w:pStyle w:val="ListParagraph"/>
        <w:numPr>
          <w:ilvl w:val="0"/>
          <w:numId w:val="20"/>
        </w:numPr>
        <w:rPr>
          <w:rFonts w:ascii="Arial" w:hAnsi="Arial" w:cs="Arial"/>
          <w:color w:val="000000"/>
          <w:sz w:val="20"/>
          <w:szCs w:val="20"/>
        </w:rPr>
      </w:pPr>
      <w:r w:rsidRPr="004F063E">
        <w:rPr>
          <w:rFonts w:ascii="Verdana" w:hAnsi="Verdana" w:cs="Arial"/>
          <w:b/>
          <w:sz w:val="18"/>
          <w:szCs w:val="20"/>
        </w:rPr>
        <w:t xml:space="preserve">Vote on EGPA committee request to spend £100 on re-locating the noticeboard at Badbury. </w:t>
      </w:r>
      <w:r w:rsidR="0053778D" w:rsidRPr="004F063E">
        <w:rPr>
          <w:rFonts w:ascii="Verdana" w:hAnsi="Verdana" w:cs="Arial"/>
          <w:b/>
          <w:sz w:val="18"/>
          <w:szCs w:val="20"/>
        </w:rPr>
        <w:t xml:space="preserve"> </w:t>
      </w:r>
      <w:r w:rsidR="004F063E" w:rsidRPr="004F063E">
        <w:rPr>
          <w:rFonts w:ascii="Arial" w:hAnsi="Arial" w:cs="Arial"/>
          <w:color w:val="000000"/>
          <w:sz w:val="20"/>
          <w:szCs w:val="20"/>
        </w:rPr>
        <w:t xml:space="preserve">LGA 1892 s.8 (1)(i) </w:t>
      </w:r>
      <w:r w:rsidR="004F063E">
        <w:rPr>
          <w:rFonts w:ascii="Arial" w:hAnsi="Arial" w:cs="Arial"/>
          <w:color w:val="000000"/>
          <w:sz w:val="20"/>
          <w:szCs w:val="20"/>
        </w:rPr>
        <w:t xml:space="preserve"> Parish property, maintenance &amp; improvement of</w:t>
      </w:r>
    </w:p>
    <w:p w14:paraId="4C6D3E52" w14:textId="77777777" w:rsidR="00AA04CE" w:rsidRPr="004F063E" w:rsidRDefault="00AA04CE" w:rsidP="004F063E">
      <w:pPr>
        <w:ind w:left="360"/>
        <w:rPr>
          <w:rFonts w:ascii="Verdana" w:hAnsi="Verdana" w:cs="Arial"/>
          <w:b/>
          <w:sz w:val="18"/>
          <w:szCs w:val="20"/>
        </w:rPr>
      </w:pPr>
    </w:p>
    <w:p w14:paraId="15FCBE3C" w14:textId="77777777" w:rsidR="00AA04CE" w:rsidRPr="00625576" w:rsidRDefault="00AA04CE" w:rsidP="00AA04CE">
      <w:pPr>
        <w:rPr>
          <w:rFonts w:ascii="Verdana" w:hAnsi="Verdana" w:cs="Arial"/>
          <w:b/>
          <w:sz w:val="18"/>
          <w:szCs w:val="20"/>
        </w:rPr>
      </w:pPr>
    </w:p>
    <w:p w14:paraId="1C1AD399" w14:textId="77777777" w:rsidR="00AA04CE" w:rsidRPr="00151374" w:rsidRDefault="00AA04CE" w:rsidP="00151374">
      <w:pPr>
        <w:pStyle w:val="ListParagraph"/>
        <w:numPr>
          <w:ilvl w:val="0"/>
          <w:numId w:val="20"/>
        </w:numPr>
        <w:rPr>
          <w:rFonts w:ascii="Verdana" w:hAnsi="Verdana" w:cs="Arial"/>
          <w:b/>
          <w:sz w:val="18"/>
          <w:szCs w:val="20"/>
        </w:rPr>
      </w:pPr>
      <w:r w:rsidRPr="00151374">
        <w:rPr>
          <w:rFonts w:ascii="Verdana" w:hAnsi="Verdana" w:cs="Arial"/>
          <w:b/>
          <w:sz w:val="18"/>
          <w:szCs w:val="20"/>
        </w:rPr>
        <w:t xml:space="preserve">Vote on EGPA committee request to approve £500 from reserves to go towards a defibrillator at the Recreation Field for public use. </w:t>
      </w:r>
      <w:r w:rsidR="0053778D" w:rsidRPr="00151374">
        <w:rPr>
          <w:rFonts w:ascii="Verdana" w:hAnsi="Verdana" w:cs="Arial"/>
          <w:b/>
          <w:sz w:val="18"/>
          <w:szCs w:val="20"/>
        </w:rPr>
        <w:t xml:space="preserve"> </w:t>
      </w:r>
      <w:r w:rsidR="0053778D" w:rsidRPr="00151374">
        <w:rPr>
          <w:rFonts w:ascii="Verdana" w:hAnsi="Verdana" w:cs="Arial"/>
          <w:sz w:val="18"/>
          <w:szCs w:val="20"/>
        </w:rPr>
        <w:t>Public Health Act 1936 (234) – Provision of life saving appliances</w:t>
      </w:r>
    </w:p>
    <w:p w14:paraId="4C345937" w14:textId="77777777" w:rsidR="00AA04CE" w:rsidRPr="00D54DC9" w:rsidRDefault="00AA04CE" w:rsidP="00AA04CE">
      <w:pPr>
        <w:pStyle w:val="ListParagraph"/>
        <w:rPr>
          <w:rFonts w:ascii="Verdana" w:hAnsi="Verdana" w:cs="Arial"/>
          <w:b/>
          <w:sz w:val="18"/>
          <w:szCs w:val="20"/>
        </w:rPr>
      </w:pPr>
    </w:p>
    <w:p w14:paraId="0F4F7B82" w14:textId="77777777" w:rsidR="00AA04CE" w:rsidRPr="00001B9E" w:rsidRDefault="00AA04CE" w:rsidP="00151374">
      <w:pPr>
        <w:pStyle w:val="ListParagraph"/>
        <w:numPr>
          <w:ilvl w:val="0"/>
          <w:numId w:val="20"/>
        </w:numPr>
        <w:rPr>
          <w:rFonts w:ascii="Verdana" w:hAnsi="Verdana" w:cs="Arial"/>
          <w:sz w:val="18"/>
          <w:szCs w:val="18"/>
        </w:rPr>
      </w:pPr>
      <w:r w:rsidRPr="00E95ADA">
        <w:rPr>
          <w:rFonts w:ascii="Verdana" w:hAnsi="Verdana" w:cs="Arial"/>
          <w:b/>
          <w:sz w:val="18"/>
          <w:szCs w:val="20"/>
        </w:rPr>
        <w:t>Vote on EGPA committee request for 2 new building signs.</w:t>
      </w:r>
      <w:r w:rsidR="00E95ADA" w:rsidRPr="00E95ADA">
        <w:rPr>
          <w:rFonts w:ascii="Verdana" w:hAnsi="Verdana" w:cs="Arial"/>
          <w:b/>
          <w:sz w:val="18"/>
          <w:szCs w:val="20"/>
        </w:rPr>
        <w:t xml:space="preserve"> </w:t>
      </w:r>
      <w:r w:rsidR="00E95ADA" w:rsidRPr="00E95ADA">
        <w:rPr>
          <w:rFonts w:ascii="Verdana" w:hAnsi="Verdana" w:cs="Arial"/>
          <w:sz w:val="18"/>
          <w:szCs w:val="18"/>
        </w:rPr>
        <w:t>Local Government Act 1894. S8(1) (i) Parish Property, maintenance and improvement of</w:t>
      </w:r>
    </w:p>
    <w:p w14:paraId="7741EC9C" w14:textId="77777777" w:rsidR="00AA04CE" w:rsidRPr="00AA04CE" w:rsidRDefault="00AA04CE" w:rsidP="00AA04CE">
      <w:pPr>
        <w:pStyle w:val="ListParagraph"/>
        <w:rPr>
          <w:rFonts w:ascii="Verdana" w:hAnsi="Verdana" w:cs="Arial"/>
          <w:b/>
          <w:sz w:val="18"/>
          <w:szCs w:val="20"/>
        </w:rPr>
      </w:pPr>
      <w:r>
        <w:rPr>
          <w:rFonts w:ascii="Verdana" w:hAnsi="Verdana" w:cs="Arial"/>
          <w:b/>
          <w:sz w:val="18"/>
          <w:szCs w:val="20"/>
        </w:rPr>
        <w:t xml:space="preserve">  </w:t>
      </w:r>
    </w:p>
    <w:p w14:paraId="371F1A54" w14:textId="77777777" w:rsidR="008B2796" w:rsidRPr="00723194" w:rsidRDefault="00AA04CE" w:rsidP="00151374">
      <w:pPr>
        <w:pStyle w:val="ListParagraph"/>
        <w:numPr>
          <w:ilvl w:val="0"/>
          <w:numId w:val="20"/>
        </w:numPr>
        <w:rPr>
          <w:rFonts w:ascii="Arial" w:hAnsi="Arial" w:cs="Arial"/>
          <w:color w:val="000000"/>
          <w:sz w:val="20"/>
          <w:szCs w:val="20"/>
        </w:rPr>
      </w:pPr>
      <w:r w:rsidRPr="00723194">
        <w:rPr>
          <w:rFonts w:ascii="Verdana" w:hAnsi="Verdana" w:cs="Arial"/>
          <w:b/>
          <w:sz w:val="18"/>
          <w:szCs w:val="20"/>
        </w:rPr>
        <w:t>Vote on Clerk attending “Preparing for annual audit” course at £35.00 plus VAT</w:t>
      </w:r>
      <w:r w:rsidR="008B2796" w:rsidRPr="00723194">
        <w:rPr>
          <w:rFonts w:ascii="Verdana" w:hAnsi="Verdana" w:cs="Arial"/>
          <w:b/>
          <w:sz w:val="18"/>
          <w:szCs w:val="20"/>
        </w:rPr>
        <w:t xml:space="preserve">. </w:t>
      </w:r>
      <w:r w:rsidR="008B2796" w:rsidRPr="00723194">
        <w:rPr>
          <w:rFonts w:ascii="Arial" w:hAnsi="Arial" w:cs="Arial"/>
          <w:color w:val="000000"/>
          <w:sz w:val="20"/>
          <w:szCs w:val="20"/>
        </w:rPr>
        <w:t>LGA 1972 s.111 Subsidiary Powers of local authorities</w:t>
      </w:r>
    </w:p>
    <w:p w14:paraId="3F41D385" w14:textId="77777777" w:rsidR="00AA04CE" w:rsidRPr="0053778D" w:rsidRDefault="00AA04CE" w:rsidP="0053778D">
      <w:pPr>
        <w:rPr>
          <w:rFonts w:ascii="Verdana" w:hAnsi="Verdana" w:cs="Arial"/>
          <w:b/>
          <w:sz w:val="18"/>
          <w:szCs w:val="20"/>
        </w:rPr>
      </w:pPr>
    </w:p>
    <w:p w14:paraId="5B5C6856" w14:textId="77777777" w:rsidR="008B2796" w:rsidRDefault="00AA04CE" w:rsidP="00151374">
      <w:pPr>
        <w:pStyle w:val="legclearfix"/>
        <w:numPr>
          <w:ilvl w:val="0"/>
          <w:numId w:val="20"/>
        </w:numPr>
        <w:shd w:val="clear" w:color="auto" w:fill="FFFFFF"/>
        <w:spacing w:before="0" w:beforeAutospacing="0" w:after="120" w:afterAutospacing="0" w:line="360" w:lineRule="atLeast"/>
        <w:rPr>
          <w:rFonts w:ascii="Arial" w:hAnsi="Arial" w:cs="Arial"/>
          <w:color w:val="000000"/>
          <w:sz w:val="19"/>
          <w:szCs w:val="19"/>
        </w:rPr>
      </w:pPr>
      <w:r>
        <w:rPr>
          <w:rFonts w:ascii="Verdana" w:hAnsi="Verdana" w:cs="Arial"/>
          <w:b/>
          <w:sz w:val="18"/>
          <w:szCs w:val="20"/>
        </w:rPr>
        <w:t>Review &amp; Vote on Clerks hours per week with a view to increasing from 22 to 24. From Jan 2020.</w:t>
      </w:r>
      <w:r w:rsidR="008B2796">
        <w:rPr>
          <w:rFonts w:ascii="Verdana" w:hAnsi="Verdana" w:cs="Arial"/>
          <w:b/>
          <w:sz w:val="18"/>
          <w:szCs w:val="20"/>
        </w:rPr>
        <w:t xml:space="preserve"> </w:t>
      </w:r>
      <w:r w:rsidR="008B2796">
        <w:rPr>
          <w:rFonts w:ascii="Arial" w:hAnsi="Arial" w:cs="Arial"/>
          <w:color w:val="000000"/>
          <w:sz w:val="20"/>
          <w:szCs w:val="20"/>
        </w:rPr>
        <w:t xml:space="preserve">LGA 1972 s.111 (2) </w:t>
      </w:r>
      <w:r w:rsidR="008B2796">
        <w:rPr>
          <w:rStyle w:val="legaddition"/>
          <w:rFonts w:ascii="Arial" w:hAnsi="Arial" w:cs="Arial"/>
          <w:color w:val="000000"/>
          <w:sz w:val="19"/>
          <w:szCs w:val="19"/>
        </w:rPr>
        <w:t>A local authority's power to appoint officers on such reasonable terms and conditions as the authority thinks fit is subject to section 41 of the Localism Act 2011 (requirement for determinations relating to terms and conditions of chief officers to comply with pay policy statement).</w:t>
      </w:r>
    </w:p>
    <w:p w14:paraId="031B8EFA" w14:textId="77777777" w:rsidR="00AA04CE" w:rsidRPr="004F063E" w:rsidRDefault="00AA04CE" w:rsidP="0053778D">
      <w:pPr>
        <w:rPr>
          <w:rFonts w:ascii="Verdana" w:hAnsi="Verdana" w:cs="Arial"/>
          <w:b/>
          <w:sz w:val="18"/>
          <w:szCs w:val="20"/>
        </w:rPr>
      </w:pPr>
    </w:p>
    <w:p w14:paraId="5348B73B" w14:textId="77777777" w:rsidR="00AA04CE" w:rsidRPr="004F063E" w:rsidRDefault="00AA04CE" w:rsidP="00151374">
      <w:pPr>
        <w:pStyle w:val="ListParagraph"/>
        <w:numPr>
          <w:ilvl w:val="0"/>
          <w:numId w:val="20"/>
        </w:numPr>
        <w:rPr>
          <w:rFonts w:ascii="Verdana" w:hAnsi="Verdana" w:cs="Arial"/>
          <w:b/>
          <w:sz w:val="18"/>
          <w:szCs w:val="20"/>
        </w:rPr>
      </w:pPr>
      <w:r w:rsidRPr="004F063E">
        <w:rPr>
          <w:rFonts w:ascii="Verdana" w:hAnsi="Verdana" w:cs="Arial"/>
          <w:b/>
          <w:sz w:val="18"/>
          <w:szCs w:val="20"/>
        </w:rPr>
        <w:t xml:space="preserve"> Review and vote on including a Clerk’s assistant in 2020 budget. </w:t>
      </w:r>
      <w:r w:rsidR="008B2796" w:rsidRPr="004F063E">
        <w:rPr>
          <w:rFonts w:ascii="Verdana" w:hAnsi="Verdana" w:cs="Arial"/>
          <w:b/>
          <w:sz w:val="18"/>
          <w:szCs w:val="20"/>
        </w:rPr>
        <w:t xml:space="preserve"> </w:t>
      </w:r>
      <w:r w:rsidR="008B2796" w:rsidRPr="004F063E">
        <w:rPr>
          <w:rFonts w:ascii="Arial" w:hAnsi="Arial" w:cs="Arial"/>
          <w:color w:val="000000"/>
          <w:sz w:val="20"/>
          <w:szCs w:val="20"/>
        </w:rPr>
        <w:t>LGA 1972 s.112 Appointment of staff</w:t>
      </w:r>
    </w:p>
    <w:p w14:paraId="27AA24EF" w14:textId="77777777" w:rsidR="00001B9E" w:rsidRPr="004F063E" w:rsidRDefault="00001B9E" w:rsidP="00001B9E">
      <w:pPr>
        <w:pStyle w:val="ListParagraph"/>
        <w:rPr>
          <w:rFonts w:ascii="Verdana" w:hAnsi="Verdana" w:cs="Arial"/>
          <w:b/>
          <w:sz w:val="18"/>
          <w:szCs w:val="20"/>
        </w:rPr>
      </w:pPr>
    </w:p>
    <w:p w14:paraId="4557AEC7" w14:textId="77777777" w:rsidR="00AA04CE" w:rsidRDefault="00001B9E" w:rsidP="00151374">
      <w:pPr>
        <w:pStyle w:val="ListParagraph"/>
        <w:numPr>
          <w:ilvl w:val="0"/>
          <w:numId w:val="20"/>
        </w:numPr>
        <w:rPr>
          <w:rFonts w:ascii="Verdana" w:hAnsi="Verdana" w:cs="Arial"/>
          <w:b/>
          <w:sz w:val="18"/>
          <w:szCs w:val="20"/>
        </w:rPr>
      </w:pPr>
      <w:r>
        <w:rPr>
          <w:rFonts w:ascii="Verdana" w:hAnsi="Verdana" w:cs="Arial"/>
          <w:b/>
          <w:sz w:val="18"/>
          <w:szCs w:val="20"/>
        </w:rPr>
        <w:t xml:space="preserve"> </w:t>
      </w:r>
      <w:r w:rsidR="005F5B81">
        <w:rPr>
          <w:rFonts w:ascii="Verdana" w:hAnsi="Verdana" w:cs="Arial"/>
          <w:b/>
          <w:sz w:val="18"/>
          <w:szCs w:val="20"/>
        </w:rPr>
        <w:t>Grant</w:t>
      </w:r>
      <w:r w:rsidR="005F5B81" w:rsidRPr="005F5B81">
        <w:rPr>
          <w:rFonts w:ascii="Verdana" w:hAnsi="Verdana" w:cs="Arial"/>
          <w:b/>
          <w:sz w:val="18"/>
          <w:szCs w:val="20"/>
        </w:rPr>
        <w:t xml:space="preserve"> Request.</w:t>
      </w:r>
      <w:r w:rsidR="005F5B81">
        <w:rPr>
          <w:rFonts w:ascii="Verdana" w:hAnsi="Verdana" w:cs="Arial"/>
          <w:b/>
          <w:sz w:val="18"/>
          <w:szCs w:val="20"/>
        </w:rPr>
        <w:t xml:space="preserve"> </w:t>
      </w:r>
      <w:r w:rsidR="00E544A3">
        <w:rPr>
          <w:rFonts w:ascii="Verdana" w:hAnsi="Verdana" w:cs="Arial"/>
          <w:b/>
          <w:sz w:val="18"/>
          <w:szCs w:val="20"/>
        </w:rPr>
        <w:t xml:space="preserve"> </w:t>
      </w:r>
      <w:r w:rsidR="00E544A3" w:rsidRPr="00E544A3">
        <w:rPr>
          <w:rFonts w:ascii="Verdana" w:hAnsi="Verdana" w:cs="Arial"/>
          <w:sz w:val="18"/>
          <w:szCs w:val="20"/>
        </w:rPr>
        <w:t xml:space="preserve">LGA 1972, s.137 </w:t>
      </w:r>
    </w:p>
    <w:p w14:paraId="4FD8ECD9" w14:textId="77777777" w:rsidR="00151374" w:rsidRPr="00151374" w:rsidRDefault="00151374" w:rsidP="00151374">
      <w:pPr>
        <w:pStyle w:val="ListParagraph"/>
        <w:rPr>
          <w:rFonts w:ascii="Verdana" w:hAnsi="Verdana" w:cs="Arial"/>
          <w:b/>
          <w:sz w:val="18"/>
          <w:szCs w:val="20"/>
        </w:rPr>
      </w:pPr>
    </w:p>
    <w:p w14:paraId="50031187" w14:textId="77777777" w:rsidR="00151374" w:rsidRDefault="00151374" w:rsidP="00151374">
      <w:pPr>
        <w:pStyle w:val="ListParagraph"/>
        <w:numPr>
          <w:ilvl w:val="0"/>
          <w:numId w:val="20"/>
        </w:numPr>
        <w:rPr>
          <w:rFonts w:ascii="Verdana" w:hAnsi="Verdana" w:cs="Arial"/>
          <w:sz w:val="18"/>
          <w:szCs w:val="20"/>
        </w:rPr>
      </w:pPr>
      <w:r>
        <w:rPr>
          <w:rFonts w:ascii="Verdana" w:hAnsi="Verdana" w:cs="Arial"/>
          <w:b/>
          <w:sz w:val="18"/>
          <w:szCs w:val="20"/>
        </w:rPr>
        <w:t xml:space="preserve"> </w:t>
      </w:r>
      <w:r w:rsidR="000E4DC9">
        <w:rPr>
          <w:rFonts w:ascii="Verdana" w:hAnsi="Verdana" w:cs="Arial"/>
          <w:b/>
          <w:sz w:val="18"/>
          <w:szCs w:val="20"/>
        </w:rPr>
        <w:t xml:space="preserve">Review Accounts </w:t>
      </w:r>
      <w:r w:rsidRPr="00151374">
        <w:rPr>
          <w:rFonts w:ascii="Verdana" w:hAnsi="Verdana" w:cs="Arial"/>
          <w:sz w:val="18"/>
          <w:szCs w:val="20"/>
        </w:rPr>
        <w:t>N/A</w:t>
      </w:r>
    </w:p>
    <w:p w14:paraId="20C459F0" w14:textId="77777777" w:rsidR="00151374" w:rsidRPr="00151374" w:rsidRDefault="00151374" w:rsidP="00151374">
      <w:pPr>
        <w:pStyle w:val="ListParagraph"/>
        <w:rPr>
          <w:rFonts w:ascii="Verdana" w:hAnsi="Verdana" w:cs="Arial"/>
          <w:sz w:val="18"/>
          <w:szCs w:val="20"/>
        </w:rPr>
      </w:pPr>
    </w:p>
    <w:p w14:paraId="27BB0343" w14:textId="77777777" w:rsidR="00151374" w:rsidRPr="00151374" w:rsidRDefault="00151374" w:rsidP="00151374">
      <w:pPr>
        <w:pStyle w:val="ListParagraph"/>
        <w:numPr>
          <w:ilvl w:val="0"/>
          <w:numId w:val="20"/>
        </w:numPr>
        <w:rPr>
          <w:rFonts w:ascii="Verdana" w:hAnsi="Verdana" w:cs="Arial"/>
          <w:sz w:val="18"/>
          <w:szCs w:val="20"/>
        </w:rPr>
      </w:pPr>
      <w:r>
        <w:rPr>
          <w:rFonts w:ascii="Verdana" w:hAnsi="Verdana" w:cs="Arial"/>
          <w:sz w:val="18"/>
          <w:szCs w:val="20"/>
        </w:rPr>
        <w:t xml:space="preserve"> </w:t>
      </w:r>
      <w:r w:rsidRPr="000E4DC9">
        <w:rPr>
          <w:rFonts w:ascii="Verdana" w:hAnsi="Verdana" w:cs="Arial"/>
          <w:b/>
          <w:sz w:val="18"/>
          <w:szCs w:val="20"/>
        </w:rPr>
        <w:t>Budget</w:t>
      </w:r>
      <w:r>
        <w:rPr>
          <w:rFonts w:ascii="Verdana" w:hAnsi="Verdana" w:cs="Arial"/>
          <w:sz w:val="18"/>
          <w:szCs w:val="20"/>
        </w:rPr>
        <w:t xml:space="preserve"> N/A</w:t>
      </w:r>
    </w:p>
    <w:p w14:paraId="4C78E839" w14:textId="77777777" w:rsidR="00151374" w:rsidRPr="00001B9E" w:rsidRDefault="00151374" w:rsidP="00001B9E">
      <w:pPr>
        <w:pStyle w:val="ListParagraph"/>
        <w:rPr>
          <w:rFonts w:ascii="Verdana" w:hAnsi="Verdana" w:cs="Arial"/>
          <w:b/>
          <w:sz w:val="18"/>
          <w:szCs w:val="20"/>
        </w:rPr>
      </w:pPr>
    </w:p>
    <w:p w14:paraId="5571A61A" w14:textId="77777777" w:rsidR="00001B9E" w:rsidRDefault="004F063E" w:rsidP="00151374">
      <w:pPr>
        <w:pStyle w:val="ListParagraph"/>
        <w:numPr>
          <w:ilvl w:val="0"/>
          <w:numId w:val="20"/>
        </w:numPr>
        <w:rPr>
          <w:rFonts w:ascii="Verdana" w:hAnsi="Verdana" w:cs="Arial"/>
          <w:b/>
          <w:sz w:val="18"/>
          <w:szCs w:val="20"/>
        </w:rPr>
      </w:pPr>
      <w:r>
        <w:rPr>
          <w:rFonts w:ascii="Verdana" w:hAnsi="Verdana" w:cs="Arial"/>
          <w:b/>
          <w:sz w:val="18"/>
          <w:szCs w:val="20"/>
        </w:rPr>
        <w:t xml:space="preserve"> Precept</w:t>
      </w:r>
      <w:r w:rsidR="00001B9E">
        <w:rPr>
          <w:rFonts w:ascii="Verdana" w:hAnsi="Verdana" w:cs="Arial"/>
          <w:b/>
          <w:sz w:val="18"/>
          <w:szCs w:val="20"/>
        </w:rPr>
        <w:t xml:space="preserve"> 2020/21. </w:t>
      </w:r>
      <w:r w:rsidR="00610398">
        <w:rPr>
          <w:rFonts w:ascii="Verdana" w:hAnsi="Verdana" w:cs="Arial"/>
          <w:b/>
          <w:sz w:val="18"/>
          <w:szCs w:val="20"/>
        </w:rPr>
        <w:t xml:space="preserve"> </w:t>
      </w:r>
      <w:r w:rsidR="0046315D" w:rsidRPr="0046315D">
        <w:rPr>
          <w:rFonts w:ascii="Verdana" w:hAnsi="Verdana" w:cs="Arial"/>
          <w:sz w:val="18"/>
          <w:szCs w:val="20"/>
        </w:rPr>
        <w:t>LGA 1972, s.150, section 4.</w:t>
      </w:r>
      <w:r w:rsidR="0046315D">
        <w:rPr>
          <w:rFonts w:ascii="Verdana" w:hAnsi="Verdana" w:cs="Arial"/>
          <w:sz w:val="18"/>
          <w:szCs w:val="20"/>
        </w:rPr>
        <w:t xml:space="preserve"> Expenses of Parish &amp; community councils.</w:t>
      </w:r>
    </w:p>
    <w:p w14:paraId="03FE13A8" w14:textId="77777777" w:rsidR="00001B9E" w:rsidRPr="00001B9E" w:rsidRDefault="00001B9E" w:rsidP="00001B9E">
      <w:pPr>
        <w:pStyle w:val="ListParagraph"/>
        <w:rPr>
          <w:rFonts w:ascii="Verdana" w:hAnsi="Verdana" w:cs="Arial"/>
          <w:b/>
          <w:sz w:val="18"/>
          <w:szCs w:val="20"/>
        </w:rPr>
      </w:pPr>
    </w:p>
    <w:p w14:paraId="4544D033" w14:textId="77777777" w:rsidR="00001B9E" w:rsidRPr="0046315D" w:rsidRDefault="000E4DC9" w:rsidP="00151374">
      <w:pPr>
        <w:pStyle w:val="ListParagraph"/>
        <w:numPr>
          <w:ilvl w:val="0"/>
          <w:numId w:val="20"/>
        </w:numPr>
        <w:rPr>
          <w:rFonts w:ascii="Verdana" w:hAnsi="Verdana" w:cs="Arial"/>
          <w:sz w:val="18"/>
          <w:szCs w:val="20"/>
        </w:rPr>
      </w:pPr>
      <w:r w:rsidRPr="000E4DC9">
        <w:rPr>
          <w:rFonts w:ascii="Verdana" w:hAnsi="Verdana" w:cs="Arial"/>
          <w:b/>
          <w:sz w:val="18"/>
          <w:szCs w:val="20"/>
        </w:rPr>
        <w:t xml:space="preserve">Auditor Advise </w:t>
      </w:r>
      <w:r w:rsidR="0046315D" w:rsidRPr="0046315D">
        <w:rPr>
          <w:rFonts w:ascii="Verdana" w:hAnsi="Verdana" w:cs="Arial"/>
          <w:sz w:val="18"/>
          <w:szCs w:val="20"/>
        </w:rPr>
        <w:t>N/A</w:t>
      </w:r>
    </w:p>
    <w:p w14:paraId="7BF408E5" w14:textId="77777777" w:rsidR="00001B9E" w:rsidRPr="00001B9E" w:rsidRDefault="00001B9E" w:rsidP="00001B9E">
      <w:pPr>
        <w:pStyle w:val="ListParagraph"/>
        <w:rPr>
          <w:rFonts w:ascii="Verdana" w:hAnsi="Verdana" w:cs="Arial"/>
          <w:b/>
          <w:sz w:val="18"/>
          <w:szCs w:val="20"/>
        </w:rPr>
      </w:pPr>
    </w:p>
    <w:p w14:paraId="5C062742" w14:textId="77777777" w:rsidR="00001B9E" w:rsidRPr="00151374" w:rsidRDefault="00001B9E" w:rsidP="00151374">
      <w:pPr>
        <w:pStyle w:val="ListParagraph"/>
        <w:numPr>
          <w:ilvl w:val="0"/>
          <w:numId w:val="21"/>
        </w:numPr>
        <w:rPr>
          <w:rFonts w:ascii="Verdana" w:hAnsi="Verdana" w:cs="Arial"/>
          <w:b/>
          <w:sz w:val="18"/>
          <w:szCs w:val="20"/>
        </w:rPr>
      </w:pPr>
      <w:r w:rsidRPr="00151374">
        <w:rPr>
          <w:rFonts w:ascii="Verdana" w:hAnsi="Verdana" w:cs="Arial"/>
          <w:b/>
          <w:sz w:val="18"/>
          <w:szCs w:val="20"/>
        </w:rPr>
        <w:t xml:space="preserve"> VE day funding.</w:t>
      </w:r>
      <w:r w:rsidR="00610398" w:rsidRPr="00151374">
        <w:rPr>
          <w:rFonts w:ascii="Verdana" w:hAnsi="Verdana" w:cs="Arial"/>
          <w:b/>
          <w:sz w:val="18"/>
          <w:szCs w:val="20"/>
        </w:rPr>
        <w:t xml:space="preserve"> </w:t>
      </w:r>
      <w:r w:rsidR="0046315D" w:rsidRPr="00151374">
        <w:rPr>
          <w:rFonts w:ascii="Verdana" w:hAnsi="Verdana" w:cs="Arial"/>
          <w:sz w:val="18"/>
          <w:szCs w:val="20"/>
        </w:rPr>
        <w:t>LGA 1972 s.145 provision of entertainment.</w:t>
      </w:r>
    </w:p>
    <w:p w14:paraId="731D08BB" w14:textId="77777777" w:rsidR="00001B9E" w:rsidRPr="00001B9E" w:rsidRDefault="00001B9E" w:rsidP="00001B9E">
      <w:pPr>
        <w:pStyle w:val="ListParagraph"/>
        <w:rPr>
          <w:rFonts w:ascii="Verdana" w:hAnsi="Verdana" w:cs="Arial"/>
          <w:b/>
          <w:sz w:val="18"/>
          <w:szCs w:val="20"/>
        </w:rPr>
      </w:pPr>
    </w:p>
    <w:p w14:paraId="3BE4F481" w14:textId="77777777" w:rsidR="00001B9E" w:rsidRPr="00001B9E" w:rsidRDefault="00001B9E" w:rsidP="00001B9E">
      <w:pPr>
        <w:pStyle w:val="ListParagraph"/>
        <w:rPr>
          <w:rFonts w:ascii="Verdana" w:hAnsi="Verdana" w:cs="Arial"/>
          <w:b/>
          <w:sz w:val="18"/>
          <w:szCs w:val="20"/>
        </w:rPr>
      </w:pPr>
    </w:p>
    <w:p w14:paraId="5984DB65" w14:textId="77777777" w:rsidR="006806F0" w:rsidRDefault="006806F0" w:rsidP="00AA576B">
      <w:pPr>
        <w:rPr>
          <w:rFonts w:ascii="Verdana" w:hAnsi="Verdana" w:cs="Arial"/>
          <w:sz w:val="20"/>
        </w:rPr>
      </w:pPr>
    </w:p>
    <w:sectPr w:rsidR="006806F0" w:rsidSect="00F11EAA">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C8B446" w14:textId="77777777" w:rsidR="006D5925" w:rsidRDefault="006D5925" w:rsidP="006224D7">
      <w:r>
        <w:separator/>
      </w:r>
    </w:p>
  </w:endnote>
  <w:endnote w:type="continuationSeparator" w:id="0">
    <w:p w14:paraId="773502EE" w14:textId="77777777" w:rsidR="006D5925" w:rsidRDefault="006D5925" w:rsidP="00622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E9DA77" w14:textId="77777777" w:rsidR="006D5925" w:rsidRDefault="006D5925" w:rsidP="006224D7">
      <w:r>
        <w:separator/>
      </w:r>
    </w:p>
  </w:footnote>
  <w:footnote w:type="continuationSeparator" w:id="0">
    <w:p w14:paraId="6DEB3F24" w14:textId="77777777" w:rsidR="006D5925" w:rsidRDefault="006D5925" w:rsidP="00622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EC1F" w14:textId="77777777" w:rsidR="00735AC4" w:rsidRPr="00735AC4" w:rsidRDefault="00735AC4" w:rsidP="00735AC4">
    <w:pPr>
      <w:pStyle w:val="Heading1"/>
      <w:rPr>
        <w:rFonts w:ascii="Arial" w:hAnsi="Arial" w:cs="Arial"/>
        <w:i/>
        <w:iCs/>
        <w:sz w:val="40"/>
        <w:szCs w:val="40"/>
      </w:rPr>
    </w:pPr>
    <w:r>
      <w:rPr>
        <w:rFonts w:ascii="Arial" w:hAnsi="Arial" w:cs="Arial"/>
        <w:i/>
        <w:iCs/>
        <w:sz w:val="36"/>
        <w:szCs w:val="40"/>
      </w:rPr>
      <w:t>CHISELDON</w:t>
    </w:r>
    <w:r>
      <w:rPr>
        <w:rFonts w:ascii="Arial" w:hAnsi="Arial" w:cs="Arial"/>
        <w:i/>
        <w:iCs/>
        <w:sz w:val="40"/>
        <w:szCs w:val="40"/>
      </w:rPr>
      <w:t xml:space="preserve"> </w:t>
    </w:r>
    <w:r>
      <w:rPr>
        <w:rFonts w:ascii="Arial" w:hAnsi="Arial" w:cs="Arial"/>
        <w:i/>
        <w:iCs/>
        <w:sz w:val="36"/>
        <w:szCs w:val="40"/>
      </w:rPr>
      <w:t xml:space="preserve">PARISH COUNCIL                    </w:t>
    </w:r>
    <w:r>
      <w:rPr>
        <w:rFonts w:ascii="Arial" w:hAnsi="Arial" w:cs="Arial"/>
        <w:b w:val="0"/>
        <w:noProof/>
        <w:lang w:eastAsia="en-GB"/>
      </w:rPr>
      <w:drawing>
        <wp:inline distT="0" distB="0" distL="0" distR="0" wp14:anchorId="138D2D7D" wp14:editId="2A16D90C">
          <wp:extent cx="723900" cy="7239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seldon letter logo (New Nov 2017).jpg"/>
                  <pic:cNvPicPr/>
                </pic:nvPicPr>
                <pic:blipFill>
                  <a:blip r:embed="rId1">
                    <a:extLst>
                      <a:ext uri="{28A0092B-C50C-407E-A947-70E740481C1C}">
                        <a14:useLocalDpi xmlns:a14="http://schemas.microsoft.com/office/drawing/2010/main" val="0"/>
                      </a:ext>
                    </a:extLst>
                  </a:blip>
                  <a:stretch>
                    <a:fillRect/>
                  </a:stretch>
                </pic:blipFill>
                <pic:spPr>
                  <a:xfrm>
                    <a:off x="0" y="0"/>
                    <a:ext cx="722201" cy="722201"/>
                  </a:xfrm>
                  <a:prstGeom prst="rect">
                    <a:avLst/>
                  </a:prstGeom>
                </pic:spPr>
              </pic:pic>
            </a:graphicData>
          </a:graphic>
        </wp:inline>
      </w:drawing>
    </w:r>
  </w:p>
  <w:p w14:paraId="5E4B4AC2" w14:textId="77777777" w:rsidR="00735AC4" w:rsidRDefault="00735AC4" w:rsidP="00735AC4">
    <w:pPr>
      <w:pStyle w:val="Header"/>
      <w:jc w:val="cent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51AE2"/>
    <w:multiLevelType w:val="hybridMultilevel"/>
    <w:tmpl w:val="F386F17C"/>
    <w:lvl w:ilvl="0" w:tplc="CFCAFE5A">
      <w:start w:val="10"/>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AD3D31"/>
    <w:multiLevelType w:val="hybridMultilevel"/>
    <w:tmpl w:val="7AE4D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E633CC"/>
    <w:multiLevelType w:val="hybridMultilevel"/>
    <w:tmpl w:val="CAB896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0B60471"/>
    <w:multiLevelType w:val="hybridMultilevel"/>
    <w:tmpl w:val="CB30931C"/>
    <w:lvl w:ilvl="0" w:tplc="0809000F">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D40B78"/>
    <w:multiLevelType w:val="hybridMultilevel"/>
    <w:tmpl w:val="1F6E4502"/>
    <w:lvl w:ilvl="0" w:tplc="0809000F">
      <w:start w:val="2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1360793"/>
    <w:multiLevelType w:val="hybridMultilevel"/>
    <w:tmpl w:val="796699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AD458D"/>
    <w:multiLevelType w:val="hybridMultilevel"/>
    <w:tmpl w:val="2126FE56"/>
    <w:lvl w:ilvl="0" w:tplc="6B8668DC">
      <w:start w:val="5"/>
      <w:numFmt w:val="decimal"/>
      <w:lvlText w:val="%1."/>
      <w:lvlJc w:val="left"/>
      <w:pPr>
        <w:ind w:left="720" w:hanging="360"/>
      </w:pPr>
      <w:rPr>
        <w:rFonts w:hint="default"/>
        <w:sz w:val="18"/>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D75ED9"/>
    <w:multiLevelType w:val="hybridMultilevel"/>
    <w:tmpl w:val="841464F6"/>
    <w:lvl w:ilvl="0" w:tplc="3D1A83B6">
      <w:start w:val="7"/>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653222"/>
    <w:multiLevelType w:val="hybridMultilevel"/>
    <w:tmpl w:val="DBB64F74"/>
    <w:lvl w:ilvl="0" w:tplc="BFCC7B74">
      <w:start w:val="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13C4007"/>
    <w:multiLevelType w:val="hybridMultilevel"/>
    <w:tmpl w:val="E7A8A2A6"/>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D9C6C67"/>
    <w:multiLevelType w:val="hybridMultilevel"/>
    <w:tmpl w:val="005C39C0"/>
    <w:lvl w:ilvl="0" w:tplc="0809000F">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2E5EC3"/>
    <w:multiLevelType w:val="hybridMultilevel"/>
    <w:tmpl w:val="D0085BA8"/>
    <w:lvl w:ilvl="0" w:tplc="446C4FFA">
      <w:start w:val="9"/>
      <w:numFmt w:val="decimal"/>
      <w:lvlText w:val="%1."/>
      <w:lvlJc w:val="left"/>
      <w:pPr>
        <w:ind w:left="720" w:hanging="360"/>
      </w:pPr>
      <w:rPr>
        <w:rFonts w:ascii="Verdana" w:hAnsi="Verdana" w:hint="default"/>
        <w:b/>
        <w:color w:val="auto"/>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EB75237"/>
    <w:multiLevelType w:val="hybridMultilevel"/>
    <w:tmpl w:val="8620FFEE"/>
    <w:lvl w:ilvl="0" w:tplc="E2A0A2F0">
      <w:start w:val="7"/>
      <w:numFmt w:val="decimal"/>
      <w:lvlText w:val="%1."/>
      <w:lvlJc w:val="left"/>
      <w:pPr>
        <w:ind w:left="720" w:hanging="360"/>
      </w:pPr>
      <w:rPr>
        <w:rFonts w:hint="default"/>
        <w:color w:val="auto"/>
        <w:sz w:val="18"/>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0BB213E"/>
    <w:multiLevelType w:val="hybridMultilevel"/>
    <w:tmpl w:val="20B8A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336EE5"/>
    <w:multiLevelType w:val="hybridMultilevel"/>
    <w:tmpl w:val="43662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404FD4"/>
    <w:multiLevelType w:val="hybridMultilevel"/>
    <w:tmpl w:val="2132D71C"/>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2E20C18"/>
    <w:multiLevelType w:val="hybridMultilevel"/>
    <w:tmpl w:val="0F520A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3B81F0C"/>
    <w:multiLevelType w:val="hybridMultilevel"/>
    <w:tmpl w:val="3D7E63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4E11F11"/>
    <w:multiLevelType w:val="hybridMultilevel"/>
    <w:tmpl w:val="26969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2811A6"/>
    <w:multiLevelType w:val="hybridMultilevel"/>
    <w:tmpl w:val="9030054A"/>
    <w:lvl w:ilvl="0" w:tplc="0809000F">
      <w:start w:val="9"/>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C3A15D3"/>
    <w:multiLevelType w:val="hybridMultilevel"/>
    <w:tmpl w:val="C7CEA3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17"/>
  </w:num>
  <w:num w:numId="3">
    <w:abstractNumId w:val="18"/>
  </w:num>
  <w:num w:numId="4">
    <w:abstractNumId w:val="14"/>
  </w:num>
  <w:num w:numId="5">
    <w:abstractNumId w:val="10"/>
  </w:num>
  <w:num w:numId="6">
    <w:abstractNumId w:val="3"/>
  </w:num>
  <w:num w:numId="7">
    <w:abstractNumId w:val="2"/>
  </w:num>
  <w:num w:numId="8">
    <w:abstractNumId w:val="1"/>
  </w:num>
  <w:num w:numId="9">
    <w:abstractNumId w:val="6"/>
  </w:num>
  <w:num w:numId="10">
    <w:abstractNumId w:val="16"/>
  </w:num>
  <w:num w:numId="11">
    <w:abstractNumId w:val="12"/>
  </w:num>
  <w:num w:numId="12">
    <w:abstractNumId w:val="19"/>
  </w:num>
  <w:num w:numId="13">
    <w:abstractNumId w:val="13"/>
  </w:num>
  <w:num w:numId="14">
    <w:abstractNumId w:val="15"/>
  </w:num>
  <w:num w:numId="15">
    <w:abstractNumId w:val="9"/>
  </w:num>
  <w:num w:numId="16">
    <w:abstractNumId w:val="8"/>
  </w:num>
  <w:num w:numId="17">
    <w:abstractNumId w:val="7"/>
  </w:num>
  <w:num w:numId="18">
    <w:abstractNumId w:val="0"/>
  </w:num>
  <w:num w:numId="19">
    <w:abstractNumId w:val="5"/>
  </w:num>
  <w:num w:numId="20">
    <w:abstractNumId w:val="11"/>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0D3"/>
    <w:rsid w:val="00001B9E"/>
    <w:rsid w:val="000058D3"/>
    <w:rsid w:val="00010E7F"/>
    <w:rsid w:val="00010F6D"/>
    <w:rsid w:val="00014E1C"/>
    <w:rsid w:val="0002125B"/>
    <w:rsid w:val="00023726"/>
    <w:rsid w:val="000315A2"/>
    <w:rsid w:val="00032985"/>
    <w:rsid w:val="00032A64"/>
    <w:rsid w:val="00034B72"/>
    <w:rsid w:val="00040E13"/>
    <w:rsid w:val="000453A3"/>
    <w:rsid w:val="00046766"/>
    <w:rsid w:val="00047528"/>
    <w:rsid w:val="0005089E"/>
    <w:rsid w:val="00054242"/>
    <w:rsid w:val="0006637B"/>
    <w:rsid w:val="000675C5"/>
    <w:rsid w:val="00070BB4"/>
    <w:rsid w:val="000823A7"/>
    <w:rsid w:val="00086A8A"/>
    <w:rsid w:val="0009357B"/>
    <w:rsid w:val="00096479"/>
    <w:rsid w:val="000B151F"/>
    <w:rsid w:val="000B337E"/>
    <w:rsid w:val="000B4268"/>
    <w:rsid w:val="000C092F"/>
    <w:rsid w:val="000C2E79"/>
    <w:rsid w:val="000C4094"/>
    <w:rsid w:val="000D1876"/>
    <w:rsid w:val="000D3B6B"/>
    <w:rsid w:val="000E0886"/>
    <w:rsid w:val="000E2F1C"/>
    <w:rsid w:val="000E3942"/>
    <w:rsid w:val="000E3B1D"/>
    <w:rsid w:val="000E4DC9"/>
    <w:rsid w:val="000F061D"/>
    <w:rsid w:val="000F29EC"/>
    <w:rsid w:val="000F5B2A"/>
    <w:rsid w:val="00103D78"/>
    <w:rsid w:val="00113D25"/>
    <w:rsid w:val="00122105"/>
    <w:rsid w:val="001230D6"/>
    <w:rsid w:val="001255DC"/>
    <w:rsid w:val="001270E9"/>
    <w:rsid w:val="0013164B"/>
    <w:rsid w:val="00132E36"/>
    <w:rsid w:val="00137FEB"/>
    <w:rsid w:val="00147D46"/>
    <w:rsid w:val="00151374"/>
    <w:rsid w:val="001525CB"/>
    <w:rsid w:val="00153A21"/>
    <w:rsid w:val="0016552F"/>
    <w:rsid w:val="0017172D"/>
    <w:rsid w:val="0017248C"/>
    <w:rsid w:val="00173175"/>
    <w:rsid w:val="00184662"/>
    <w:rsid w:val="00184F35"/>
    <w:rsid w:val="0019295E"/>
    <w:rsid w:val="00195FFE"/>
    <w:rsid w:val="001A364C"/>
    <w:rsid w:val="001A5FE6"/>
    <w:rsid w:val="001B09A9"/>
    <w:rsid w:val="001B6299"/>
    <w:rsid w:val="001B677E"/>
    <w:rsid w:val="001C4452"/>
    <w:rsid w:val="001D28A9"/>
    <w:rsid w:val="001D6A14"/>
    <w:rsid w:val="001D7789"/>
    <w:rsid w:val="001E0E0E"/>
    <w:rsid w:val="001E1DE6"/>
    <w:rsid w:val="001E797A"/>
    <w:rsid w:val="00203D67"/>
    <w:rsid w:val="002056B1"/>
    <w:rsid w:val="002164D6"/>
    <w:rsid w:val="0022146E"/>
    <w:rsid w:val="002223FF"/>
    <w:rsid w:val="002241C9"/>
    <w:rsid w:val="002255FC"/>
    <w:rsid w:val="00226672"/>
    <w:rsid w:val="00226D24"/>
    <w:rsid w:val="00231175"/>
    <w:rsid w:val="00233CA0"/>
    <w:rsid w:val="002371C7"/>
    <w:rsid w:val="002415D9"/>
    <w:rsid w:val="00241D65"/>
    <w:rsid w:val="00242131"/>
    <w:rsid w:val="00245E20"/>
    <w:rsid w:val="0025242B"/>
    <w:rsid w:val="002537BF"/>
    <w:rsid w:val="00271BC8"/>
    <w:rsid w:val="002724C6"/>
    <w:rsid w:val="00273F18"/>
    <w:rsid w:val="00280FA5"/>
    <w:rsid w:val="00286F29"/>
    <w:rsid w:val="00290B52"/>
    <w:rsid w:val="002A0F86"/>
    <w:rsid w:val="002A4A18"/>
    <w:rsid w:val="002A59EA"/>
    <w:rsid w:val="002A5FF3"/>
    <w:rsid w:val="002B0A5E"/>
    <w:rsid w:val="002B168A"/>
    <w:rsid w:val="002B58D8"/>
    <w:rsid w:val="002B630A"/>
    <w:rsid w:val="002B669F"/>
    <w:rsid w:val="002C6C98"/>
    <w:rsid w:val="002D403F"/>
    <w:rsid w:val="002D6BFB"/>
    <w:rsid w:val="002D7273"/>
    <w:rsid w:val="002E04C6"/>
    <w:rsid w:val="002E186D"/>
    <w:rsid w:val="002E6585"/>
    <w:rsid w:val="002E6A97"/>
    <w:rsid w:val="002F43EF"/>
    <w:rsid w:val="002F58B0"/>
    <w:rsid w:val="00303CDE"/>
    <w:rsid w:val="0031050E"/>
    <w:rsid w:val="003134E8"/>
    <w:rsid w:val="00325ED5"/>
    <w:rsid w:val="003302AB"/>
    <w:rsid w:val="00345A9E"/>
    <w:rsid w:val="003476D8"/>
    <w:rsid w:val="00352044"/>
    <w:rsid w:val="00361978"/>
    <w:rsid w:val="00364809"/>
    <w:rsid w:val="003706EF"/>
    <w:rsid w:val="003736FE"/>
    <w:rsid w:val="00373C46"/>
    <w:rsid w:val="00381332"/>
    <w:rsid w:val="00383597"/>
    <w:rsid w:val="00385CF3"/>
    <w:rsid w:val="003929AF"/>
    <w:rsid w:val="00393DBA"/>
    <w:rsid w:val="00394562"/>
    <w:rsid w:val="003A2EF0"/>
    <w:rsid w:val="003A575C"/>
    <w:rsid w:val="003B2E32"/>
    <w:rsid w:val="003B418F"/>
    <w:rsid w:val="003B5624"/>
    <w:rsid w:val="003C2DB7"/>
    <w:rsid w:val="003C7EF7"/>
    <w:rsid w:val="003D10FC"/>
    <w:rsid w:val="003D162C"/>
    <w:rsid w:val="003D35F3"/>
    <w:rsid w:val="003D3EC9"/>
    <w:rsid w:val="003D606D"/>
    <w:rsid w:val="003E021F"/>
    <w:rsid w:val="003E247C"/>
    <w:rsid w:val="003E312A"/>
    <w:rsid w:val="003F005F"/>
    <w:rsid w:val="003F0D7A"/>
    <w:rsid w:val="003F0E02"/>
    <w:rsid w:val="00401232"/>
    <w:rsid w:val="00406CEF"/>
    <w:rsid w:val="00410944"/>
    <w:rsid w:val="00416F96"/>
    <w:rsid w:val="00420890"/>
    <w:rsid w:val="00426F47"/>
    <w:rsid w:val="00430A97"/>
    <w:rsid w:val="00432514"/>
    <w:rsid w:val="0043276E"/>
    <w:rsid w:val="00434065"/>
    <w:rsid w:val="00434B1C"/>
    <w:rsid w:val="00435D18"/>
    <w:rsid w:val="00444E76"/>
    <w:rsid w:val="004617EE"/>
    <w:rsid w:val="0046315D"/>
    <w:rsid w:val="00464837"/>
    <w:rsid w:val="00464D39"/>
    <w:rsid w:val="004678D6"/>
    <w:rsid w:val="004732AC"/>
    <w:rsid w:val="004738A4"/>
    <w:rsid w:val="00475885"/>
    <w:rsid w:val="00484C8E"/>
    <w:rsid w:val="0048586E"/>
    <w:rsid w:val="00485C02"/>
    <w:rsid w:val="004953ED"/>
    <w:rsid w:val="00495DCC"/>
    <w:rsid w:val="004A14C4"/>
    <w:rsid w:val="004A5FB3"/>
    <w:rsid w:val="004B00FF"/>
    <w:rsid w:val="004B29E8"/>
    <w:rsid w:val="004B3169"/>
    <w:rsid w:val="004C7444"/>
    <w:rsid w:val="004D2D8B"/>
    <w:rsid w:val="004D35B1"/>
    <w:rsid w:val="004D3E7B"/>
    <w:rsid w:val="004D4A58"/>
    <w:rsid w:val="004D4F92"/>
    <w:rsid w:val="004E5E48"/>
    <w:rsid w:val="004F03D6"/>
    <w:rsid w:val="004F063E"/>
    <w:rsid w:val="004F35A0"/>
    <w:rsid w:val="004F71DF"/>
    <w:rsid w:val="00501CD1"/>
    <w:rsid w:val="00505A03"/>
    <w:rsid w:val="00506EDD"/>
    <w:rsid w:val="00510EF5"/>
    <w:rsid w:val="005201E2"/>
    <w:rsid w:val="0053778D"/>
    <w:rsid w:val="0054056E"/>
    <w:rsid w:val="005453C6"/>
    <w:rsid w:val="00556607"/>
    <w:rsid w:val="00557418"/>
    <w:rsid w:val="005609B5"/>
    <w:rsid w:val="00563B68"/>
    <w:rsid w:val="005672A0"/>
    <w:rsid w:val="00597018"/>
    <w:rsid w:val="005A2168"/>
    <w:rsid w:val="005A3B49"/>
    <w:rsid w:val="005A5167"/>
    <w:rsid w:val="005A6E0E"/>
    <w:rsid w:val="005B7818"/>
    <w:rsid w:val="005B7AA6"/>
    <w:rsid w:val="005C26CE"/>
    <w:rsid w:val="005C61EE"/>
    <w:rsid w:val="005C7764"/>
    <w:rsid w:val="005D0C4A"/>
    <w:rsid w:val="005D20D5"/>
    <w:rsid w:val="005D40D3"/>
    <w:rsid w:val="005D41C9"/>
    <w:rsid w:val="005D4BF6"/>
    <w:rsid w:val="005E2251"/>
    <w:rsid w:val="005E6938"/>
    <w:rsid w:val="005E71F6"/>
    <w:rsid w:val="005E78A9"/>
    <w:rsid w:val="005F2404"/>
    <w:rsid w:val="005F25FF"/>
    <w:rsid w:val="005F3BFA"/>
    <w:rsid w:val="005F4670"/>
    <w:rsid w:val="005F5B81"/>
    <w:rsid w:val="00610398"/>
    <w:rsid w:val="0061572A"/>
    <w:rsid w:val="00615996"/>
    <w:rsid w:val="00616995"/>
    <w:rsid w:val="006214BE"/>
    <w:rsid w:val="006224D7"/>
    <w:rsid w:val="00623474"/>
    <w:rsid w:val="00625576"/>
    <w:rsid w:val="006260B7"/>
    <w:rsid w:val="00626361"/>
    <w:rsid w:val="00626CC2"/>
    <w:rsid w:val="00630E1F"/>
    <w:rsid w:val="0063182D"/>
    <w:rsid w:val="006326DF"/>
    <w:rsid w:val="006351A2"/>
    <w:rsid w:val="006408FC"/>
    <w:rsid w:val="00641DC5"/>
    <w:rsid w:val="00644FD8"/>
    <w:rsid w:val="00651D71"/>
    <w:rsid w:val="00653932"/>
    <w:rsid w:val="0065535B"/>
    <w:rsid w:val="00662B8A"/>
    <w:rsid w:val="00671094"/>
    <w:rsid w:val="006806F0"/>
    <w:rsid w:val="00681F06"/>
    <w:rsid w:val="00682275"/>
    <w:rsid w:val="00685CE1"/>
    <w:rsid w:val="00687E3E"/>
    <w:rsid w:val="006911FB"/>
    <w:rsid w:val="006942C0"/>
    <w:rsid w:val="006953C7"/>
    <w:rsid w:val="00697F98"/>
    <w:rsid w:val="006A2E14"/>
    <w:rsid w:val="006A73E5"/>
    <w:rsid w:val="006B3DE5"/>
    <w:rsid w:val="006B6A88"/>
    <w:rsid w:val="006C65BF"/>
    <w:rsid w:val="006C79AA"/>
    <w:rsid w:val="006D019F"/>
    <w:rsid w:val="006D5925"/>
    <w:rsid w:val="006D5D3D"/>
    <w:rsid w:val="006D68A6"/>
    <w:rsid w:val="006E124F"/>
    <w:rsid w:val="00702A2D"/>
    <w:rsid w:val="0070330E"/>
    <w:rsid w:val="00703F34"/>
    <w:rsid w:val="00710CDD"/>
    <w:rsid w:val="007130D1"/>
    <w:rsid w:val="00715238"/>
    <w:rsid w:val="007154EA"/>
    <w:rsid w:val="0072164D"/>
    <w:rsid w:val="00723194"/>
    <w:rsid w:val="0073504B"/>
    <w:rsid w:val="00735AC4"/>
    <w:rsid w:val="00746972"/>
    <w:rsid w:val="007517AB"/>
    <w:rsid w:val="00751F9D"/>
    <w:rsid w:val="007521F2"/>
    <w:rsid w:val="007609EF"/>
    <w:rsid w:val="007615AE"/>
    <w:rsid w:val="00774968"/>
    <w:rsid w:val="007777A2"/>
    <w:rsid w:val="0078468A"/>
    <w:rsid w:val="00786291"/>
    <w:rsid w:val="0078645D"/>
    <w:rsid w:val="0078660F"/>
    <w:rsid w:val="00787739"/>
    <w:rsid w:val="007904B8"/>
    <w:rsid w:val="007916F9"/>
    <w:rsid w:val="00795ADD"/>
    <w:rsid w:val="007A0B78"/>
    <w:rsid w:val="007A1359"/>
    <w:rsid w:val="007A3DE4"/>
    <w:rsid w:val="007A53C3"/>
    <w:rsid w:val="007C70D4"/>
    <w:rsid w:val="007D0BF0"/>
    <w:rsid w:val="00811778"/>
    <w:rsid w:val="0081365B"/>
    <w:rsid w:val="008173EB"/>
    <w:rsid w:val="00822E27"/>
    <w:rsid w:val="008307CD"/>
    <w:rsid w:val="008317A0"/>
    <w:rsid w:val="00834CF6"/>
    <w:rsid w:val="00837EF7"/>
    <w:rsid w:val="0084333E"/>
    <w:rsid w:val="00843C4D"/>
    <w:rsid w:val="00851C06"/>
    <w:rsid w:val="00852F8A"/>
    <w:rsid w:val="008646C4"/>
    <w:rsid w:val="00871592"/>
    <w:rsid w:val="00871752"/>
    <w:rsid w:val="00872928"/>
    <w:rsid w:val="0088713F"/>
    <w:rsid w:val="00890BEB"/>
    <w:rsid w:val="008918A4"/>
    <w:rsid w:val="00894F46"/>
    <w:rsid w:val="00896EA4"/>
    <w:rsid w:val="00897419"/>
    <w:rsid w:val="008A16AF"/>
    <w:rsid w:val="008A56AA"/>
    <w:rsid w:val="008B0930"/>
    <w:rsid w:val="008B205E"/>
    <w:rsid w:val="008B2796"/>
    <w:rsid w:val="008B6596"/>
    <w:rsid w:val="008C0E92"/>
    <w:rsid w:val="008C140D"/>
    <w:rsid w:val="008C688D"/>
    <w:rsid w:val="008C723A"/>
    <w:rsid w:val="008D2580"/>
    <w:rsid w:val="008D40E7"/>
    <w:rsid w:val="008D4D8F"/>
    <w:rsid w:val="008F2CC1"/>
    <w:rsid w:val="00902F0F"/>
    <w:rsid w:val="009036FA"/>
    <w:rsid w:val="0090639B"/>
    <w:rsid w:val="009135D1"/>
    <w:rsid w:val="0092499D"/>
    <w:rsid w:val="00934807"/>
    <w:rsid w:val="009435A1"/>
    <w:rsid w:val="00943B11"/>
    <w:rsid w:val="00950C7D"/>
    <w:rsid w:val="009522C6"/>
    <w:rsid w:val="00971EFE"/>
    <w:rsid w:val="00972B10"/>
    <w:rsid w:val="009751F1"/>
    <w:rsid w:val="00977EFD"/>
    <w:rsid w:val="00980BB0"/>
    <w:rsid w:val="00984D17"/>
    <w:rsid w:val="0099020E"/>
    <w:rsid w:val="0099086E"/>
    <w:rsid w:val="00990A0D"/>
    <w:rsid w:val="00991517"/>
    <w:rsid w:val="009940EB"/>
    <w:rsid w:val="00994FE1"/>
    <w:rsid w:val="009B5A58"/>
    <w:rsid w:val="009C2653"/>
    <w:rsid w:val="009C2F04"/>
    <w:rsid w:val="009C3B31"/>
    <w:rsid w:val="009D1D32"/>
    <w:rsid w:val="009D2180"/>
    <w:rsid w:val="009E5EC7"/>
    <w:rsid w:val="009F006B"/>
    <w:rsid w:val="009F0DC7"/>
    <w:rsid w:val="009F3FC3"/>
    <w:rsid w:val="009F67C2"/>
    <w:rsid w:val="00A00BFC"/>
    <w:rsid w:val="00A06A49"/>
    <w:rsid w:val="00A12E67"/>
    <w:rsid w:val="00A17646"/>
    <w:rsid w:val="00A20358"/>
    <w:rsid w:val="00A21E00"/>
    <w:rsid w:val="00A22FEF"/>
    <w:rsid w:val="00A278A9"/>
    <w:rsid w:val="00A547C4"/>
    <w:rsid w:val="00A55392"/>
    <w:rsid w:val="00A56688"/>
    <w:rsid w:val="00A60354"/>
    <w:rsid w:val="00A67CDD"/>
    <w:rsid w:val="00A757AC"/>
    <w:rsid w:val="00A86566"/>
    <w:rsid w:val="00A87BEA"/>
    <w:rsid w:val="00A91A11"/>
    <w:rsid w:val="00A94F81"/>
    <w:rsid w:val="00AA04CE"/>
    <w:rsid w:val="00AA576B"/>
    <w:rsid w:val="00AB0134"/>
    <w:rsid w:val="00AB340D"/>
    <w:rsid w:val="00AB4DED"/>
    <w:rsid w:val="00AB7F06"/>
    <w:rsid w:val="00AC0AA1"/>
    <w:rsid w:val="00AC40C5"/>
    <w:rsid w:val="00AD269B"/>
    <w:rsid w:val="00AD4F9A"/>
    <w:rsid w:val="00AD6C07"/>
    <w:rsid w:val="00AD7D1A"/>
    <w:rsid w:val="00AE052A"/>
    <w:rsid w:val="00AE1E6D"/>
    <w:rsid w:val="00AE290E"/>
    <w:rsid w:val="00AE3AB3"/>
    <w:rsid w:val="00AE7B62"/>
    <w:rsid w:val="00AF0FBD"/>
    <w:rsid w:val="00AF1360"/>
    <w:rsid w:val="00AF1E1B"/>
    <w:rsid w:val="00AF2500"/>
    <w:rsid w:val="00AF5AE2"/>
    <w:rsid w:val="00B03B64"/>
    <w:rsid w:val="00B0482E"/>
    <w:rsid w:val="00B04CFD"/>
    <w:rsid w:val="00B0689D"/>
    <w:rsid w:val="00B110C9"/>
    <w:rsid w:val="00B16CC3"/>
    <w:rsid w:val="00B300CC"/>
    <w:rsid w:val="00B3110E"/>
    <w:rsid w:val="00B40FDA"/>
    <w:rsid w:val="00B421D9"/>
    <w:rsid w:val="00B559F5"/>
    <w:rsid w:val="00B60951"/>
    <w:rsid w:val="00B61EDC"/>
    <w:rsid w:val="00B62796"/>
    <w:rsid w:val="00B65071"/>
    <w:rsid w:val="00B65AA0"/>
    <w:rsid w:val="00B70B4C"/>
    <w:rsid w:val="00B74D94"/>
    <w:rsid w:val="00B8138B"/>
    <w:rsid w:val="00B84FA2"/>
    <w:rsid w:val="00B87DFF"/>
    <w:rsid w:val="00B90FC2"/>
    <w:rsid w:val="00B94C10"/>
    <w:rsid w:val="00B95CA6"/>
    <w:rsid w:val="00B95EE1"/>
    <w:rsid w:val="00BA167C"/>
    <w:rsid w:val="00BB2AE8"/>
    <w:rsid w:val="00BC5977"/>
    <w:rsid w:val="00BC7069"/>
    <w:rsid w:val="00BD5638"/>
    <w:rsid w:val="00BD5E16"/>
    <w:rsid w:val="00BD78A8"/>
    <w:rsid w:val="00BE27CF"/>
    <w:rsid w:val="00BE3F99"/>
    <w:rsid w:val="00BE7CB3"/>
    <w:rsid w:val="00BF1BFC"/>
    <w:rsid w:val="00BF2014"/>
    <w:rsid w:val="00BF3B6E"/>
    <w:rsid w:val="00BF4B7D"/>
    <w:rsid w:val="00BF777A"/>
    <w:rsid w:val="00C0525E"/>
    <w:rsid w:val="00C060B3"/>
    <w:rsid w:val="00C07AD2"/>
    <w:rsid w:val="00C103BC"/>
    <w:rsid w:val="00C1120A"/>
    <w:rsid w:val="00C122E4"/>
    <w:rsid w:val="00C2616A"/>
    <w:rsid w:val="00C271DD"/>
    <w:rsid w:val="00C3084B"/>
    <w:rsid w:val="00C40930"/>
    <w:rsid w:val="00C42065"/>
    <w:rsid w:val="00C426AD"/>
    <w:rsid w:val="00C471A6"/>
    <w:rsid w:val="00C47436"/>
    <w:rsid w:val="00C4797A"/>
    <w:rsid w:val="00C50D37"/>
    <w:rsid w:val="00C5290D"/>
    <w:rsid w:val="00C632D7"/>
    <w:rsid w:val="00C843F1"/>
    <w:rsid w:val="00CA6C00"/>
    <w:rsid w:val="00CB2AF6"/>
    <w:rsid w:val="00CB55FB"/>
    <w:rsid w:val="00CC0B26"/>
    <w:rsid w:val="00CC16B2"/>
    <w:rsid w:val="00CC4818"/>
    <w:rsid w:val="00CC5CEB"/>
    <w:rsid w:val="00CC76FF"/>
    <w:rsid w:val="00CD16A5"/>
    <w:rsid w:val="00CD6183"/>
    <w:rsid w:val="00CE2AE5"/>
    <w:rsid w:val="00CE2DF1"/>
    <w:rsid w:val="00CE628D"/>
    <w:rsid w:val="00CE798D"/>
    <w:rsid w:val="00CF0A8A"/>
    <w:rsid w:val="00CF526E"/>
    <w:rsid w:val="00D06455"/>
    <w:rsid w:val="00D06F64"/>
    <w:rsid w:val="00D14025"/>
    <w:rsid w:val="00D17BEF"/>
    <w:rsid w:val="00D20CF8"/>
    <w:rsid w:val="00D25081"/>
    <w:rsid w:val="00D25545"/>
    <w:rsid w:val="00D265D4"/>
    <w:rsid w:val="00D35E69"/>
    <w:rsid w:val="00D411B6"/>
    <w:rsid w:val="00D43093"/>
    <w:rsid w:val="00D43CA7"/>
    <w:rsid w:val="00D46A8D"/>
    <w:rsid w:val="00D52A32"/>
    <w:rsid w:val="00D54DC9"/>
    <w:rsid w:val="00D5577D"/>
    <w:rsid w:val="00D56EFD"/>
    <w:rsid w:val="00D6378F"/>
    <w:rsid w:val="00D65A8C"/>
    <w:rsid w:val="00D7049B"/>
    <w:rsid w:val="00D70DF0"/>
    <w:rsid w:val="00D76195"/>
    <w:rsid w:val="00D805BA"/>
    <w:rsid w:val="00D855BB"/>
    <w:rsid w:val="00D915B4"/>
    <w:rsid w:val="00D97197"/>
    <w:rsid w:val="00DA30A6"/>
    <w:rsid w:val="00DA3681"/>
    <w:rsid w:val="00DA40FB"/>
    <w:rsid w:val="00DA6D09"/>
    <w:rsid w:val="00DE1FE1"/>
    <w:rsid w:val="00DE6A15"/>
    <w:rsid w:val="00DF0096"/>
    <w:rsid w:val="00DF4B93"/>
    <w:rsid w:val="00DF6058"/>
    <w:rsid w:val="00DF7EBB"/>
    <w:rsid w:val="00E05452"/>
    <w:rsid w:val="00E06A62"/>
    <w:rsid w:val="00E11DE4"/>
    <w:rsid w:val="00E22707"/>
    <w:rsid w:val="00E25F33"/>
    <w:rsid w:val="00E26178"/>
    <w:rsid w:val="00E27F28"/>
    <w:rsid w:val="00E37010"/>
    <w:rsid w:val="00E374EC"/>
    <w:rsid w:val="00E41B6C"/>
    <w:rsid w:val="00E544A3"/>
    <w:rsid w:val="00E56AC8"/>
    <w:rsid w:val="00E64D2A"/>
    <w:rsid w:val="00E65822"/>
    <w:rsid w:val="00E77CE1"/>
    <w:rsid w:val="00E81359"/>
    <w:rsid w:val="00E82143"/>
    <w:rsid w:val="00E83E7D"/>
    <w:rsid w:val="00E86168"/>
    <w:rsid w:val="00E908E9"/>
    <w:rsid w:val="00E95ADA"/>
    <w:rsid w:val="00EA342A"/>
    <w:rsid w:val="00EA61A1"/>
    <w:rsid w:val="00EA7AF6"/>
    <w:rsid w:val="00EC555C"/>
    <w:rsid w:val="00EC5A9E"/>
    <w:rsid w:val="00EC64DA"/>
    <w:rsid w:val="00EC7D11"/>
    <w:rsid w:val="00ED111C"/>
    <w:rsid w:val="00ED61BA"/>
    <w:rsid w:val="00EE1073"/>
    <w:rsid w:val="00EE227F"/>
    <w:rsid w:val="00EE3252"/>
    <w:rsid w:val="00EE5E33"/>
    <w:rsid w:val="00EE600C"/>
    <w:rsid w:val="00EE7838"/>
    <w:rsid w:val="00EE7C28"/>
    <w:rsid w:val="00EF6CD7"/>
    <w:rsid w:val="00F007B0"/>
    <w:rsid w:val="00F0130E"/>
    <w:rsid w:val="00F049A8"/>
    <w:rsid w:val="00F06119"/>
    <w:rsid w:val="00F109AD"/>
    <w:rsid w:val="00F11EAA"/>
    <w:rsid w:val="00F123CD"/>
    <w:rsid w:val="00F1361D"/>
    <w:rsid w:val="00F151E2"/>
    <w:rsid w:val="00F20449"/>
    <w:rsid w:val="00F2117A"/>
    <w:rsid w:val="00F22F6F"/>
    <w:rsid w:val="00F241F2"/>
    <w:rsid w:val="00F3269A"/>
    <w:rsid w:val="00F331E7"/>
    <w:rsid w:val="00F33AA6"/>
    <w:rsid w:val="00F37103"/>
    <w:rsid w:val="00F37CDB"/>
    <w:rsid w:val="00F446BD"/>
    <w:rsid w:val="00F4510C"/>
    <w:rsid w:val="00F47387"/>
    <w:rsid w:val="00F47450"/>
    <w:rsid w:val="00F54073"/>
    <w:rsid w:val="00F64399"/>
    <w:rsid w:val="00F707E6"/>
    <w:rsid w:val="00F760C6"/>
    <w:rsid w:val="00F84FA9"/>
    <w:rsid w:val="00F942C7"/>
    <w:rsid w:val="00FA41F6"/>
    <w:rsid w:val="00FA64CF"/>
    <w:rsid w:val="00FB0D72"/>
    <w:rsid w:val="00FB486D"/>
    <w:rsid w:val="00FB6399"/>
    <w:rsid w:val="00FB6FC7"/>
    <w:rsid w:val="00FC7517"/>
    <w:rsid w:val="00FD35CB"/>
    <w:rsid w:val="00FD5765"/>
    <w:rsid w:val="00FE1C86"/>
    <w:rsid w:val="00FE4707"/>
    <w:rsid w:val="00FE6A44"/>
    <w:rsid w:val="00FE7DCF"/>
    <w:rsid w:val="00FF1A86"/>
    <w:rsid w:val="00FF50D1"/>
    <w:rsid w:val="00FF75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018FBB"/>
  <w15:docId w15:val="{D9B58115-0EAF-4AE9-A37A-B267FF6DE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175"/>
    <w:rPr>
      <w:sz w:val="24"/>
      <w:szCs w:val="24"/>
      <w:lang w:eastAsia="en-US"/>
    </w:rPr>
  </w:style>
  <w:style w:type="paragraph" w:styleId="Heading1">
    <w:name w:val="heading 1"/>
    <w:basedOn w:val="Normal"/>
    <w:next w:val="Normal"/>
    <w:qFormat/>
    <w:rsid w:val="000315A2"/>
    <w:pPr>
      <w:keepNext/>
      <w:outlineLvl w:val="0"/>
    </w:pPr>
    <w:rPr>
      <w:rFonts w:ascii="Lucida Sans Unicode" w:hAnsi="Lucida Sans Unicode" w:cs="Lucida Sans Unicode"/>
      <w:b/>
      <w:bCs/>
      <w:sz w:val="18"/>
    </w:rPr>
  </w:style>
  <w:style w:type="paragraph" w:styleId="Heading2">
    <w:name w:val="heading 2"/>
    <w:basedOn w:val="Normal"/>
    <w:next w:val="Normal"/>
    <w:qFormat/>
    <w:rsid w:val="000315A2"/>
    <w:pPr>
      <w:keepNext/>
      <w:jc w:val="center"/>
      <w:outlineLvl w:val="1"/>
    </w:pPr>
    <w:rPr>
      <w:rFonts w:ascii="Verdana" w:hAnsi="Verdana" w:cs="Arial"/>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315A2"/>
    <w:rPr>
      <w:rFonts w:ascii="Tahoma" w:hAnsi="Tahoma" w:cs="Tahoma"/>
      <w:sz w:val="16"/>
      <w:szCs w:val="16"/>
    </w:rPr>
  </w:style>
  <w:style w:type="paragraph" w:styleId="BodyText">
    <w:name w:val="Body Text"/>
    <w:basedOn w:val="Normal"/>
    <w:semiHidden/>
    <w:rsid w:val="000315A2"/>
    <w:rPr>
      <w:rFonts w:ascii="Verdana" w:hAnsi="Verdana" w:cs="Arial"/>
      <w:sz w:val="20"/>
      <w:szCs w:val="20"/>
    </w:rPr>
  </w:style>
  <w:style w:type="paragraph" w:styleId="ListParagraph">
    <w:name w:val="List Paragraph"/>
    <w:basedOn w:val="Normal"/>
    <w:uiPriority w:val="34"/>
    <w:qFormat/>
    <w:rsid w:val="00557418"/>
    <w:pPr>
      <w:ind w:left="720"/>
      <w:contextualSpacing/>
    </w:pPr>
  </w:style>
  <w:style w:type="paragraph" w:styleId="NormalWeb">
    <w:name w:val="Normal (Web)"/>
    <w:basedOn w:val="Normal"/>
    <w:uiPriority w:val="99"/>
    <w:semiHidden/>
    <w:unhideWhenUsed/>
    <w:rsid w:val="00137FEB"/>
    <w:pPr>
      <w:spacing w:before="100" w:beforeAutospacing="1" w:after="100" w:afterAutospacing="1"/>
    </w:pPr>
    <w:rPr>
      <w:rFonts w:eastAsiaTheme="minorHAnsi"/>
      <w:lang w:eastAsia="en-GB"/>
    </w:rPr>
  </w:style>
  <w:style w:type="paragraph" w:styleId="NoSpacing">
    <w:name w:val="No Spacing"/>
    <w:basedOn w:val="Normal"/>
    <w:uiPriority w:val="1"/>
    <w:qFormat/>
    <w:rsid w:val="00137FEB"/>
    <w:pPr>
      <w:spacing w:before="100" w:beforeAutospacing="1" w:after="100" w:afterAutospacing="1"/>
    </w:pPr>
    <w:rPr>
      <w:rFonts w:eastAsiaTheme="minorHAnsi"/>
      <w:lang w:eastAsia="en-GB"/>
    </w:rPr>
  </w:style>
  <w:style w:type="paragraph" w:styleId="Header">
    <w:name w:val="header"/>
    <w:basedOn w:val="Normal"/>
    <w:link w:val="HeaderChar"/>
    <w:uiPriority w:val="99"/>
    <w:unhideWhenUsed/>
    <w:rsid w:val="006224D7"/>
    <w:pPr>
      <w:tabs>
        <w:tab w:val="center" w:pos="4513"/>
        <w:tab w:val="right" w:pos="9026"/>
      </w:tabs>
    </w:pPr>
  </w:style>
  <w:style w:type="character" w:customStyle="1" w:styleId="HeaderChar">
    <w:name w:val="Header Char"/>
    <w:basedOn w:val="DefaultParagraphFont"/>
    <w:link w:val="Header"/>
    <w:uiPriority w:val="99"/>
    <w:rsid w:val="006224D7"/>
    <w:rPr>
      <w:sz w:val="24"/>
      <w:szCs w:val="24"/>
      <w:lang w:eastAsia="en-US"/>
    </w:rPr>
  </w:style>
  <w:style w:type="paragraph" w:styleId="Footer">
    <w:name w:val="footer"/>
    <w:basedOn w:val="Normal"/>
    <w:link w:val="FooterChar"/>
    <w:uiPriority w:val="99"/>
    <w:unhideWhenUsed/>
    <w:rsid w:val="006224D7"/>
    <w:pPr>
      <w:tabs>
        <w:tab w:val="center" w:pos="4513"/>
        <w:tab w:val="right" w:pos="9026"/>
      </w:tabs>
    </w:pPr>
  </w:style>
  <w:style w:type="character" w:customStyle="1" w:styleId="FooterChar">
    <w:name w:val="Footer Char"/>
    <w:basedOn w:val="DefaultParagraphFont"/>
    <w:link w:val="Footer"/>
    <w:uiPriority w:val="99"/>
    <w:rsid w:val="006224D7"/>
    <w:rPr>
      <w:sz w:val="24"/>
      <w:szCs w:val="24"/>
      <w:lang w:eastAsia="en-US"/>
    </w:rPr>
  </w:style>
  <w:style w:type="paragraph" w:customStyle="1" w:styleId="legclearfix">
    <w:name w:val="legclearfix"/>
    <w:basedOn w:val="Normal"/>
    <w:rsid w:val="00F2117A"/>
    <w:pPr>
      <w:spacing w:before="100" w:beforeAutospacing="1" w:after="100" w:afterAutospacing="1"/>
    </w:pPr>
    <w:rPr>
      <w:lang w:eastAsia="en-GB"/>
    </w:rPr>
  </w:style>
  <w:style w:type="character" w:customStyle="1" w:styleId="legds">
    <w:name w:val="legds"/>
    <w:basedOn w:val="DefaultParagraphFont"/>
    <w:rsid w:val="00F2117A"/>
  </w:style>
  <w:style w:type="character" w:customStyle="1" w:styleId="legaddition">
    <w:name w:val="legaddition"/>
    <w:basedOn w:val="DefaultParagraphFont"/>
    <w:rsid w:val="008B2796"/>
  </w:style>
  <w:style w:type="character" w:customStyle="1" w:styleId="legchangedelimiter">
    <w:name w:val="legchangedelimiter"/>
    <w:basedOn w:val="DefaultParagraphFont"/>
    <w:rsid w:val="008B2796"/>
  </w:style>
  <w:style w:type="character" w:customStyle="1" w:styleId="legsubstitution">
    <w:name w:val="legsubstitution"/>
    <w:basedOn w:val="DefaultParagraphFont"/>
    <w:rsid w:val="005B78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420548">
      <w:bodyDiv w:val="1"/>
      <w:marLeft w:val="0"/>
      <w:marRight w:val="0"/>
      <w:marTop w:val="0"/>
      <w:marBottom w:val="0"/>
      <w:divBdr>
        <w:top w:val="none" w:sz="0" w:space="0" w:color="auto"/>
        <w:left w:val="none" w:sz="0" w:space="0" w:color="auto"/>
        <w:bottom w:val="none" w:sz="0" w:space="0" w:color="auto"/>
        <w:right w:val="none" w:sz="0" w:space="0" w:color="auto"/>
      </w:divBdr>
    </w:div>
    <w:div w:id="674769512">
      <w:bodyDiv w:val="1"/>
      <w:marLeft w:val="0"/>
      <w:marRight w:val="0"/>
      <w:marTop w:val="0"/>
      <w:marBottom w:val="0"/>
      <w:divBdr>
        <w:top w:val="none" w:sz="0" w:space="0" w:color="auto"/>
        <w:left w:val="none" w:sz="0" w:space="0" w:color="auto"/>
        <w:bottom w:val="none" w:sz="0" w:space="0" w:color="auto"/>
        <w:right w:val="none" w:sz="0" w:space="0" w:color="auto"/>
      </w:divBdr>
    </w:div>
    <w:div w:id="690764537">
      <w:bodyDiv w:val="1"/>
      <w:marLeft w:val="0"/>
      <w:marRight w:val="0"/>
      <w:marTop w:val="0"/>
      <w:marBottom w:val="0"/>
      <w:divBdr>
        <w:top w:val="none" w:sz="0" w:space="0" w:color="auto"/>
        <w:left w:val="none" w:sz="0" w:space="0" w:color="auto"/>
        <w:bottom w:val="none" w:sz="0" w:space="0" w:color="auto"/>
        <w:right w:val="none" w:sz="0" w:space="0" w:color="auto"/>
      </w:divBdr>
    </w:div>
    <w:div w:id="888147582">
      <w:bodyDiv w:val="1"/>
      <w:marLeft w:val="0"/>
      <w:marRight w:val="0"/>
      <w:marTop w:val="0"/>
      <w:marBottom w:val="0"/>
      <w:divBdr>
        <w:top w:val="none" w:sz="0" w:space="0" w:color="auto"/>
        <w:left w:val="none" w:sz="0" w:space="0" w:color="auto"/>
        <w:bottom w:val="none" w:sz="0" w:space="0" w:color="auto"/>
        <w:right w:val="none" w:sz="0" w:space="0" w:color="auto"/>
      </w:divBdr>
    </w:div>
    <w:div w:id="939222566">
      <w:bodyDiv w:val="1"/>
      <w:marLeft w:val="0"/>
      <w:marRight w:val="0"/>
      <w:marTop w:val="0"/>
      <w:marBottom w:val="0"/>
      <w:divBdr>
        <w:top w:val="none" w:sz="0" w:space="0" w:color="auto"/>
        <w:left w:val="none" w:sz="0" w:space="0" w:color="auto"/>
        <w:bottom w:val="none" w:sz="0" w:space="0" w:color="auto"/>
        <w:right w:val="none" w:sz="0" w:space="0" w:color="auto"/>
      </w:divBdr>
    </w:div>
    <w:div w:id="1395736043">
      <w:bodyDiv w:val="1"/>
      <w:marLeft w:val="0"/>
      <w:marRight w:val="0"/>
      <w:marTop w:val="0"/>
      <w:marBottom w:val="0"/>
      <w:divBdr>
        <w:top w:val="none" w:sz="0" w:space="0" w:color="auto"/>
        <w:left w:val="none" w:sz="0" w:space="0" w:color="auto"/>
        <w:bottom w:val="none" w:sz="0" w:space="0" w:color="auto"/>
        <w:right w:val="none" w:sz="0" w:space="0" w:color="auto"/>
      </w:divBdr>
    </w:div>
    <w:div w:id="1593465990">
      <w:bodyDiv w:val="1"/>
      <w:marLeft w:val="0"/>
      <w:marRight w:val="0"/>
      <w:marTop w:val="0"/>
      <w:marBottom w:val="0"/>
      <w:divBdr>
        <w:top w:val="none" w:sz="0" w:space="0" w:color="auto"/>
        <w:left w:val="none" w:sz="0" w:space="0" w:color="auto"/>
        <w:bottom w:val="none" w:sz="0" w:space="0" w:color="auto"/>
        <w:right w:val="none" w:sz="0" w:space="0" w:color="auto"/>
      </w:divBdr>
    </w:div>
    <w:div w:id="181941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1084</Words>
  <Characters>6182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CHISELDON PARISH COUNCIL</vt:lpstr>
    </vt:vector>
  </TitlesOfParts>
  <Company>bongospongo pharmaceuticals</Company>
  <LinksUpToDate>false</LinksUpToDate>
  <CharactersWithSpaces>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CHISELDON PARISH COUNCIL</dc:title>
  <dc:creator>spongo</dc:creator>
  <cp:lastModifiedBy>Kevin Sanders</cp:lastModifiedBy>
  <cp:revision>2</cp:revision>
  <cp:lastPrinted>2019-11-22T11:07:00Z</cp:lastPrinted>
  <dcterms:created xsi:type="dcterms:W3CDTF">2019-11-25T10:32:00Z</dcterms:created>
  <dcterms:modified xsi:type="dcterms:W3CDTF">2019-11-25T10:32:00Z</dcterms:modified>
</cp:coreProperties>
</file>