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5FFB2381" w:rsidR="004D48FA" w:rsidRDefault="003C1522" w:rsidP="004D48FA">
      <w:pPr>
        <w:pStyle w:val="Heading2"/>
        <w:rPr>
          <w:rFonts w:ascii="Verdana" w:hAnsi="Verdana"/>
          <w:b/>
          <w:bCs/>
        </w:rPr>
      </w:pPr>
      <w:r>
        <w:rPr>
          <w:rFonts w:ascii="Verdana" w:hAnsi="Verdana"/>
          <w:b/>
          <w:bCs/>
        </w:rPr>
        <w:t>You are summons to the AUGUST</w:t>
      </w:r>
      <w:r w:rsidR="00D325C5">
        <w:rPr>
          <w:rFonts w:ascii="Verdana" w:hAnsi="Verdana"/>
          <w:b/>
          <w:bCs/>
        </w:rPr>
        <w:t xml:space="preserve">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12544AF1" w:rsidR="00AB4FD1" w:rsidRPr="00EC5582"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3C1522">
        <w:rPr>
          <w:rFonts w:ascii="Verdana" w:hAnsi="Verdana"/>
          <w:b/>
          <w:bCs/>
        </w:rPr>
        <w:t>Monday 12</w:t>
      </w:r>
      <w:r w:rsidR="003C1522" w:rsidRPr="003C1522">
        <w:rPr>
          <w:rFonts w:ascii="Verdana" w:hAnsi="Verdana"/>
          <w:b/>
          <w:bCs/>
          <w:vertAlign w:val="superscript"/>
        </w:rPr>
        <w:t>th</w:t>
      </w:r>
      <w:r w:rsidR="003C1522">
        <w:rPr>
          <w:rFonts w:ascii="Verdana" w:hAnsi="Verdana"/>
          <w:b/>
          <w:bCs/>
        </w:rPr>
        <w:t xml:space="preserve"> August</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795284">
        <w:rPr>
          <w:rFonts w:ascii="Verdana" w:hAnsi="Verdana"/>
          <w:b/>
          <w:bCs/>
        </w:rPr>
        <w:t>Chapel office</w:t>
      </w:r>
      <w:r w:rsidR="006B5969">
        <w:rPr>
          <w:rFonts w:ascii="Verdana" w:hAnsi="Verdana"/>
          <w:b/>
          <w:bCs/>
        </w:rPr>
        <w:t xml:space="preserve">, </w:t>
      </w:r>
      <w:r w:rsidR="00795284">
        <w:rPr>
          <w:rFonts w:ascii="Verdana" w:hAnsi="Verdana"/>
          <w:b/>
          <w:bCs/>
        </w:rPr>
        <w:t>Butts Road</w:t>
      </w:r>
      <w:r w:rsidR="006B5969">
        <w:rPr>
          <w:rFonts w:ascii="Verdana" w:hAnsi="Verdana"/>
          <w:b/>
          <w:bCs/>
        </w:rPr>
        <w:t>, Chiseldon.</w:t>
      </w: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w:t>
      </w:r>
      <w:proofErr w:type="gramStart"/>
      <w:r w:rsidRPr="00303953">
        <w:rPr>
          <w:rFonts w:ascii="Verdana" w:hAnsi="Verdana"/>
          <w:i/>
          <w:szCs w:val="18"/>
        </w:rPr>
        <w:t>included</w:t>
      </w:r>
      <w:proofErr w:type="gramEnd"/>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0B4118" w:rsidRDefault="003A6371" w:rsidP="003171F2">
      <w:pPr>
        <w:ind w:right="-291"/>
        <w:rPr>
          <w:rFonts w:ascii="Verdana" w:hAnsi="Verdana"/>
          <w:szCs w:val="18"/>
        </w:rPr>
      </w:pPr>
    </w:p>
    <w:p w14:paraId="53DA8065" w14:textId="6B1BE889" w:rsidR="003171F2" w:rsidRPr="000B4118" w:rsidRDefault="00005331" w:rsidP="00005331">
      <w:pPr>
        <w:rPr>
          <w:rFonts w:ascii="Verdana" w:hAnsi="Verdana"/>
          <w:b/>
          <w:bCs/>
          <w:szCs w:val="18"/>
        </w:rPr>
      </w:pPr>
      <w:proofErr w:type="gramStart"/>
      <w:r w:rsidRPr="00AE1B97">
        <w:rPr>
          <w:rFonts w:ascii="Verdana" w:hAnsi="Verdana"/>
          <w:b/>
          <w:bCs/>
          <w:szCs w:val="18"/>
        </w:rPr>
        <w:t>1.</w:t>
      </w:r>
      <w:r w:rsidR="00AB2EE5" w:rsidRPr="00AE1B97">
        <w:rPr>
          <w:rFonts w:ascii="Verdana" w:hAnsi="Verdana"/>
          <w:b/>
          <w:bCs/>
          <w:szCs w:val="18"/>
        </w:rPr>
        <w:t>Vote</w:t>
      </w:r>
      <w:proofErr w:type="gramEnd"/>
      <w:r w:rsidR="00AB2EE5" w:rsidRPr="00AE1B97">
        <w:rPr>
          <w:rFonts w:ascii="Verdana" w:hAnsi="Verdana"/>
          <w:b/>
          <w:bCs/>
          <w:szCs w:val="18"/>
        </w:rPr>
        <w:t xml:space="preserve"> for </w:t>
      </w:r>
      <w:r w:rsidR="003171F2" w:rsidRPr="00AE1B97">
        <w:rPr>
          <w:rFonts w:ascii="Verdana" w:hAnsi="Verdana"/>
          <w:b/>
          <w:bCs/>
          <w:szCs w:val="18"/>
        </w:rPr>
        <w:t>CO-OPTION OF COUNCILLORS</w:t>
      </w:r>
      <w:r w:rsidR="00D62BAD" w:rsidRPr="00AE1B97">
        <w:rPr>
          <w:rFonts w:ascii="Verdana" w:hAnsi="Verdana"/>
          <w:b/>
          <w:bCs/>
          <w:szCs w:val="18"/>
        </w:rPr>
        <w:t xml:space="preserve"> (if needed)</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4D0423B4"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2B4F6B95"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1244AC86"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3C1522">
        <w:rPr>
          <w:rFonts w:ascii="Verdana" w:hAnsi="Verdana"/>
          <w:noProof/>
          <w:sz w:val="22"/>
        </w:rPr>
        <w:t>22</w:t>
      </w:r>
      <w:r w:rsidR="003C1522" w:rsidRPr="003C1522">
        <w:rPr>
          <w:rFonts w:ascii="Verdana" w:hAnsi="Verdana"/>
          <w:noProof/>
          <w:sz w:val="22"/>
          <w:vertAlign w:val="superscript"/>
        </w:rPr>
        <w:t>nd</w:t>
      </w:r>
      <w:r w:rsidR="003C1522">
        <w:rPr>
          <w:rFonts w:ascii="Verdana" w:hAnsi="Verdana"/>
          <w:noProof/>
          <w:sz w:val="22"/>
        </w:rPr>
        <w:t xml:space="preserve"> July </w:t>
      </w:r>
      <w:r w:rsidR="00DC017B">
        <w:rPr>
          <w:rFonts w:ascii="Verdana" w:hAnsi="Verdana"/>
          <w:noProof/>
          <w:sz w:val="22"/>
        </w:rPr>
        <w:t>2019</w:t>
      </w:r>
    </w:p>
    <w:p w14:paraId="26807A82" w14:textId="77777777" w:rsidR="00005331" w:rsidRDefault="00005331" w:rsidP="00A82D75">
      <w:pPr>
        <w:jc w:val="both"/>
        <w:rPr>
          <w:rFonts w:ascii="Verdana" w:hAnsi="Verdana"/>
          <w:sz w:val="14"/>
          <w:szCs w:val="18"/>
        </w:rPr>
      </w:pPr>
    </w:p>
    <w:p w14:paraId="0BF63BB3"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0B8B233D" w14:textId="77777777" w:rsidR="00957890" w:rsidRDefault="00957890" w:rsidP="00D66018">
      <w:pPr>
        <w:jc w:val="both"/>
        <w:rPr>
          <w:rFonts w:ascii="Verdana" w:hAnsi="Verdana"/>
          <w:b/>
          <w:bCs/>
          <w:szCs w:val="18"/>
        </w:rPr>
      </w:pPr>
    </w:p>
    <w:p w14:paraId="4FA4A463" w14:textId="70A4BF82" w:rsidR="00957890" w:rsidRDefault="00957890" w:rsidP="00957890">
      <w:pPr>
        <w:tabs>
          <w:tab w:val="left" w:pos="426"/>
        </w:tabs>
        <w:rPr>
          <w:rFonts w:ascii="Verdana" w:hAnsi="Verdana"/>
          <w:b/>
          <w:bCs/>
          <w:szCs w:val="18"/>
        </w:rPr>
      </w:pPr>
      <w:r>
        <w:rPr>
          <w:rFonts w:ascii="Verdana" w:hAnsi="Verdana"/>
          <w:b/>
          <w:bCs/>
          <w:szCs w:val="18"/>
        </w:rPr>
        <w:t xml:space="preserve">6. COMMUNITY SAFETY – INC </w:t>
      </w:r>
      <w:r w:rsidRPr="00AD3381">
        <w:rPr>
          <w:rFonts w:ascii="Verdana" w:hAnsi="Verdana"/>
          <w:b/>
          <w:bCs/>
          <w:szCs w:val="18"/>
        </w:rPr>
        <w:t>POLICE REPORT</w:t>
      </w:r>
      <w:r>
        <w:rPr>
          <w:rFonts w:ascii="Verdana" w:hAnsi="Verdana"/>
          <w:b/>
          <w:bCs/>
          <w:szCs w:val="18"/>
        </w:rPr>
        <w:t xml:space="preserve">  </w:t>
      </w:r>
    </w:p>
    <w:p w14:paraId="4F06D501" w14:textId="77777777" w:rsidR="006158CC" w:rsidRDefault="006158CC" w:rsidP="00957890">
      <w:pPr>
        <w:tabs>
          <w:tab w:val="left" w:pos="426"/>
        </w:tabs>
        <w:rPr>
          <w:rFonts w:ascii="Verdana" w:hAnsi="Verdana"/>
          <w:b/>
          <w:bCs/>
          <w:szCs w:val="18"/>
        </w:rPr>
      </w:pPr>
    </w:p>
    <w:p w14:paraId="54266F5D" w14:textId="7410F7F0" w:rsidR="006158CC" w:rsidRDefault="006158CC" w:rsidP="00957890">
      <w:pPr>
        <w:tabs>
          <w:tab w:val="left" w:pos="426"/>
        </w:tabs>
        <w:rPr>
          <w:rFonts w:ascii="Verdana" w:hAnsi="Verdana"/>
          <w:b/>
          <w:bCs/>
          <w:szCs w:val="18"/>
        </w:rPr>
      </w:pPr>
      <w:r>
        <w:rPr>
          <w:rFonts w:ascii="Verdana" w:hAnsi="Verdana"/>
          <w:b/>
          <w:bCs/>
          <w:szCs w:val="18"/>
        </w:rPr>
        <w:t>7. Ward Cllr updates.  Cllrs to report back on parking issues at:</w:t>
      </w:r>
    </w:p>
    <w:p w14:paraId="41FE6885" w14:textId="1C052FE1" w:rsidR="006158CC" w:rsidRDefault="006158CC" w:rsidP="00957890">
      <w:pPr>
        <w:tabs>
          <w:tab w:val="left" w:pos="426"/>
        </w:tabs>
        <w:rPr>
          <w:rFonts w:ascii="Verdana" w:hAnsi="Verdana"/>
          <w:b/>
          <w:bCs/>
          <w:szCs w:val="18"/>
        </w:rPr>
      </w:pPr>
    </w:p>
    <w:p w14:paraId="3182700A" w14:textId="4FDB6DEB" w:rsidR="006158CC" w:rsidRDefault="006158CC" w:rsidP="00957890">
      <w:pPr>
        <w:tabs>
          <w:tab w:val="left" w:pos="426"/>
        </w:tabs>
        <w:rPr>
          <w:rFonts w:ascii="Verdana" w:hAnsi="Verdana"/>
          <w:b/>
          <w:bCs/>
          <w:szCs w:val="18"/>
        </w:rPr>
      </w:pPr>
      <w:r>
        <w:rPr>
          <w:rFonts w:ascii="Verdana" w:hAnsi="Verdana"/>
          <w:b/>
          <w:bCs/>
          <w:szCs w:val="18"/>
        </w:rPr>
        <w:t>Slipper Lane/Turnball – DYL request</w:t>
      </w:r>
    </w:p>
    <w:p w14:paraId="3014A0EC" w14:textId="2E54432A" w:rsidR="006158CC" w:rsidRDefault="006158CC" w:rsidP="00957890">
      <w:pPr>
        <w:tabs>
          <w:tab w:val="left" w:pos="426"/>
        </w:tabs>
        <w:rPr>
          <w:rFonts w:ascii="Verdana" w:hAnsi="Verdana"/>
          <w:b/>
          <w:bCs/>
          <w:szCs w:val="18"/>
        </w:rPr>
      </w:pPr>
      <w:r>
        <w:rPr>
          <w:rFonts w:ascii="Verdana" w:hAnsi="Verdana"/>
          <w:b/>
          <w:bCs/>
          <w:szCs w:val="18"/>
        </w:rPr>
        <w:t>Turnball/Hodson Road junction DYL request to make fire hydrant accessible</w:t>
      </w:r>
    </w:p>
    <w:p w14:paraId="50C846E3" w14:textId="58FD9574" w:rsidR="006158CC" w:rsidRDefault="006158CC" w:rsidP="00957890">
      <w:pPr>
        <w:tabs>
          <w:tab w:val="left" w:pos="426"/>
        </w:tabs>
        <w:rPr>
          <w:rFonts w:ascii="Verdana" w:hAnsi="Verdana"/>
          <w:b/>
          <w:bCs/>
          <w:szCs w:val="18"/>
        </w:rPr>
      </w:pPr>
      <w:r>
        <w:rPr>
          <w:rFonts w:ascii="Verdana" w:hAnsi="Verdana"/>
          <w:b/>
          <w:bCs/>
          <w:szCs w:val="18"/>
        </w:rPr>
        <w:t>Dropped kerb required at Slipper Lane/Turnball junction</w:t>
      </w:r>
    </w:p>
    <w:p w14:paraId="71A16DC8" w14:textId="35F6393B" w:rsidR="006158CC" w:rsidRDefault="006158CC" w:rsidP="00957890">
      <w:pPr>
        <w:tabs>
          <w:tab w:val="left" w:pos="426"/>
        </w:tabs>
        <w:rPr>
          <w:rFonts w:ascii="Verdana" w:hAnsi="Verdana"/>
          <w:b/>
          <w:bCs/>
          <w:szCs w:val="18"/>
        </w:rPr>
      </w:pPr>
      <w:r>
        <w:rPr>
          <w:rFonts w:ascii="Verdana" w:hAnsi="Verdana"/>
          <w:b/>
          <w:bCs/>
          <w:szCs w:val="18"/>
        </w:rPr>
        <w:t>Access issue to property at Dykes Mews</w:t>
      </w:r>
    </w:p>
    <w:p w14:paraId="7B53C1F4" w14:textId="77777777" w:rsidR="00957890" w:rsidRDefault="00957890" w:rsidP="00957890">
      <w:pPr>
        <w:tabs>
          <w:tab w:val="left" w:pos="426"/>
        </w:tabs>
        <w:rPr>
          <w:rFonts w:ascii="Verdana" w:hAnsi="Verdana"/>
          <w:b/>
          <w:bCs/>
          <w:szCs w:val="18"/>
        </w:rPr>
      </w:pPr>
    </w:p>
    <w:p w14:paraId="4ED6ED4F" w14:textId="02041B0E" w:rsidR="009D4C24" w:rsidRDefault="006158CC" w:rsidP="009D4C24">
      <w:pPr>
        <w:rPr>
          <w:rFonts w:ascii="Verdana" w:hAnsi="Verdana"/>
          <w:b/>
        </w:rPr>
      </w:pPr>
      <w:r>
        <w:rPr>
          <w:rFonts w:ascii="Verdana" w:hAnsi="Verdana"/>
          <w:b/>
          <w:bCs/>
          <w:szCs w:val="18"/>
        </w:rPr>
        <w:t>8</w:t>
      </w:r>
      <w:r w:rsidR="003C1522">
        <w:rPr>
          <w:rFonts w:ascii="Verdana" w:hAnsi="Verdana"/>
          <w:b/>
          <w:bCs/>
          <w:szCs w:val="18"/>
        </w:rPr>
        <w:t xml:space="preserve">. </w:t>
      </w:r>
      <w:r w:rsidR="00957890">
        <w:rPr>
          <w:rFonts w:ascii="Verdana" w:hAnsi="Verdana"/>
          <w:b/>
          <w:bCs/>
          <w:szCs w:val="18"/>
        </w:rPr>
        <w:t xml:space="preserve"> </w:t>
      </w:r>
      <w:r w:rsidR="0047656E" w:rsidRPr="00FD5888">
        <w:rPr>
          <w:rFonts w:ascii="Verdana" w:hAnsi="Verdana"/>
          <w:b/>
          <w:bCs/>
          <w:szCs w:val="18"/>
        </w:rPr>
        <w:t>Review and Vote on SBC draft Local Plan and SHELAA documents</w:t>
      </w:r>
      <w:r w:rsidR="0047656E">
        <w:rPr>
          <w:rFonts w:ascii="Verdana" w:hAnsi="Verdana"/>
          <w:b/>
          <w:bCs/>
          <w:szCs w:val="18"/>
        </w:rPr>
        <w:t xml:space="preserve"> – </w:t>
      </w:r>
      <w:r w:rsidR="009D4C24">
        <w:rPr>
          <w:rFonts w:ascii="Verdana" w:hAnsi="Verdana"/>
          <w:b/>
          <w:color w:val="00B050"/>
        </w:rPr>
        <w:t xml:space="preserve">Visit </w:t>
      </w:r>
      <w:hyperlink r:id="rId8" w:history="1">
        <w:r w:rsidR="009D4C24">
          <w:rPr>
            <w:rStyle w:val="Hyperlink"/>
            <w:rFonts w:ascii="Arial" w:hAnsi="Arial" w:cs="Arial"/>
          </w:rPr>
          <w:t>www.swindon.gov.uk/localplanreview</w:t>
        </w:r>
      </w:hyperlink>
      <w:r w:rsidR="009D4C24">
        <w:rPr>
          <w:rFonts w:ascii="Arial" w:hAnsi="Arial" w:cs="Arial"/>
        </w:rPr>
        <w:t>.</w:t>
      </w:r>
      <w:r w:rsidR="009D4C24" w:rsidRPr="00FD5888">
        <w:rPr>
          <w:rFonts w:ascii="Verdana" w:hAnsi="Verdana" w:cs="Arial"/>
        </w:rPr>
        <w:t xml:space="preserve"> </w:t>
      </w:r>
      <w:r w:rsidR="009D4C24" w:rsidRPr="009D4C24">
        <w:rPr>
          <w:rFonts w:ascii="Verdana" w:hAnsi="Verdana" w:cs="Arial"/>
          <w:b/>
          <w:color w:val="00B050"/>
        </w:rPr>
        <w:t>For details</w:t>
      </w:r>
    </w:p>
    <w:p w14:paraId="728E8707" w14:textId="77777777" w:rsidR="009D4C24" w:rsidRPr="009D4C24" w:rsidRDefault="009D4C24" w:rsidP="009D4C24">
      <w:pPr>
        <w:rPr>
          <w:rFonts w:ascii="Verdana" w:hAnsi="Verdana"/>
          <w:b/>
        </w:rPr>
      </w:pPr>
    </w:p>
    <w:p w14:paraId="34F33FE5" w14:textId="0CA7614D" w:rsidR="0030466B" w:rsidRDefault="006158CC" w:rsidP="0030466B">
      <w:pPr>
        <w:tabs>
          <w:tab w:val="left" w:pos="426"/>
        </w:tabs>
        <w:rPr>
          <w:rFonts w:ascii="Verdana" w:hAnsi="Verdana"/>
          <w:b/>
          <w:bCs/>
          <w:szCs w:val="18"/>
        </w:rPr>
      </w:pPr>
      <w:r>
        <w:rPr>
          <w:rFonts w:ascii="Verdana" w:hAnsi="Verdana"/>
          <w:b/>
          <w:bCs/>
          <w:szCs w:val="18"/>
        </w:rPr>
        <w:t>9</w:t>
      </w:r>
      <w:r w:rsidR="003C1522">
        <w:rPr>
          <w:rFonts w:ascii="Verdana" w:hAnsi="Verdana"/>
          <w:b/>
          <w:bCs/>
          <w:szCs w:val="18"/>
        </w:rPr>
        <w:t xml:space="preserve">. </w:t>
      </w:r>
      <w:r w:rsidR="001662F0">
        <w:rPr>
          <w:rFonts w:ascii="Verdana" w:hAnsi="Verdana"/>
          <w:b/>
          <w:bCs/>
          <w:szCs w:val="18"/>
        </w:rPr>
        <w:t xml:space="preserve"> Discuss and </w:t>
      </w:r>
      <w:r w:rsidR="00293B4C">
        <w:rPr>
          <w:rFonts w:ascii="Verdana" w:hAnsi="Verdana"/>
          <w:b/>
          <w:bCs/>
          <w:szCs w:val="18"/>
        </w:rPr>
        <w:t xml:space="preserve">possible </w:t>
      </w:r>
      <w:r w:rsidR="001662F0">
        <w:rPr>
          <w:rFonts w:ascii="Verdana" w:hAnsi="Verdana"/>
          <w:b/>
          <w:bCs/>
          <w:szCs w:val="18"/>
        </w:rPr>
        <w:t>vote on changing the location of the monthly Ward/Parish surgery</w:t>
      </w:r>
      <w:r w:rsidR="00D51F01">
        <w:rPr>
          <w:rFonts w:ascii="Verdana" w:hAnsi="Verdana"/>
          <w:b/>
          <w:bCs/>
          <w:szCs w:val="18"/>
        </w:rPr>
        <w:t xml:space="preserve"> from 2020</w:t>
      </w:r>
      <w:r w:rsidR="001662F0">
        <w:rPr>
          <w:rFonts w:ascii="Verdana" w:hAnsi="Verdana"/>
          <w:b/>
          <w:bCs/>
          <w:szCs w:val="18"/>
        </w:rPr>
        <w:t xml:space="preserve"> to incorporate a </w:t>
      </w:r>
      <w:r w:rsidR="00D51F01">
        <w:rPr>
          <w:rFonts w:ascii="Verdana" w:hAnsi="Verdana"/>
          <w:b/>
          <w:bCs/>
          <w:szCs w:val="18"/>
        </w:rPr>
        <w:t xml:space="preserve">regular </w:t>
      </w:r>
      <w:r w:rsidR="001662F0">
        <w:rPr>
          <w:rFonts w:ascii="Verdana" w:hAnsi="Verdana"/>
          <w:b/>
          <w:bCs/>
          <w:szCs w:val="18"/>
        </w:rPr>
        <w:t>visit to Badbury.  Suitable site (</w:t>
      </w:r>
      <w:proofErr w:type="gramStart"/>
      <w:r w:rsidR="001662F0">
        <w:rPr>
          <w:rFonts w:ascii="Verdana" w:hAnsi="Verdana"/>
          <w:b/>
          <w:bCs/>
          <w:szCs w:val="18"/>
        </w:rPr>
        <w:t>not a licenced premises</w:t>
      </w:r>
      <w:proofErr w:type="gramEnd"/>
      <w:r w:rsidR="001662F0">
        <w:rPr>
          <w:rFonts w:ascii="Verdana" w:hAnsi="Verdana"/>
          <w:b/>
          <w:bCs/>
          <w:szCs w:val="18"/>
        </w:rPr>
        <w:t>) would need to be identified.</w:t>
      </w:r>
    </w:p>
    <w:p w14:paraId="72E6FA8C" w14:textId="513E54AD" w:rsidR="0030466B" w:rsidRDefault="007A75FD" w:rsidP="0030466B">
      <w:pPr>
        <w:tabs>
          <w:tab w:val="left" w:pos="426"/>
        </w:tabs>
        <w:rPr>
          <w:rFonts w:ascii="Verdana" w:hAnsi="Verdana"/>
          <w:b/>
          <w:bCs/>
          <w:szCs w:val="18"/>
        </w:rPr>
      </w:pPr>
      <w:r w:rsidRPr="003C1522">
        <w:rPr>
          <w:rFonts w:ascii="Verdana" w:hAnsi="Verdana"/>
          <w:b/>
          <w:bCs/>
          <w:noProof/>
          <w:szCs w:val="18"/>
          <w:lang w:eastAsia="en-GB"/>
        </w:rPr>
        <mc:AlternateContent>
          <mc:Choice Requires="wps">
            <w:drawing>
              <wp:anchor distT="0" distB="0" distL="114300" distR="114300" simplePos="0" relativeHeight="251663360" behindDoc="0" locked="0" layoutInCell="1" allowOverlap="1" wp14:anchorId="2EBD4D0A" wp14:editId="166C90E9">
                <wp:simplePos x="0" y="0"/>
                <wp:positionH relativeFrom="column">
                  <wp:posOffset>-236220</wp:posOffset>
                </wp:positionH>
                <wp:positionV relativeFrom="paragraph">
                  <wp:posOffset>70485</wp:posOffset>
                </wp:positionV>
                <wp:extent cx="6987540" cy="1403985"/>
                <wp:effectExtent l="0" t="0" r="2286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7540" cy="1403985"/>
                        </a:xfrm>
                        <a:prstGeom prst="rect">
                          <a:avLst/>
                        </a:prstGeom>
                        <a:solidFill>
                          <a:srgbClr val="FFFFFF"/>
                        </a:solidFill>
                        <a:ln w="22225">
                          <a:solidFill>
                            <a:schemeClr val="accent1">
                              <a:lumMod val="75000"/>
                            </a:schemeClr>
                          </a:solidFill>
                          <a:miter lim="800000"/>
                          <a:headEnd/>
                          <a:tailEnd/>
                        </a:ln>
                      </wps:spPr>
                      <wps:txbx>
                        <w:txbxContent>
                          <w:p w14:paraId="7CC2AB72" w14:textId="77777777" w:rsidR="0030466B" w:rsidRDefault="0030466B" w:rsidP="0030466B">
                            <w:pPr>
                              <w:jc w:val="center"/>
                              <w:rPr>
                                <w:rFonts w:ascii="Verdana" w:hAnsi="Verdana"/>
                                <w:b/>
                              </w:rPr>
                            </w:pPr>
                            <w:r w:rsidRPr="003C1522">
                              <w:rPr>
                                <w:rFonts w:ascii="Verdana" w:hAnsi="Verdana"/>
                                <w:b/>
                              </w:rPr>
                              <w:t>COMMITTEE ITEMS – ENVIRONMENT, GENERAL PURPOSE &amp; AMENITIES</w:t>
                            </w:r>
                          </w:p>
                          <w:p w14:paraId="533833DE" w14:textId="77777777" w:rsidR="0030466B" w:rsidRDefault="0030466B" w:rsidP="0030466B">
                            <w:pPr>
                              <w:jc w:val="center"/>
                              <w:rPr>
                                <w:rFonts w:ascii="Verdana" w:hAnsi="Verdana"/>
                                <w:b/>
                              </w:rPr>
                            </w:pPr>
                          </w:p>
                          <w:p w14:paraId="2E2AA471" w14:textId="6FA27D73" w:rsidR="0030466B" w:rsidRDefault="0030466B" w:rsidP="0030466B">
                            <w:pPr>
                              <w:rPr>
                                <w:rFonts w:ascii="Verdana" w:hAnsi="Verdana"/>
                                <w:b/>
                              </w:rPr>
                            </w:pPr>
                            <w:r>
                              <w:rPr>
                                <w:rFonts w:ascii="Verdana" w:hAnsi="Verdana"/>
                                <w:b/>
                              </w:rPr>
                              <w:t xml:space="preserve">10. Approve costs of £66.00 from Allbuild to remove waste from Rec ground shed and dispose of appropriately. </w:t>
                            </w:r>
                          </w:p>
                          <w:p w14:paraId="0588538B" w14:textId="77777777" w:rsidR="003908A8" w:rsidRDefault="003908A8" w:rsidP="0030466B">
                            <w:pPr>
                              <w:rPr>
                                <w:rFonts w:ascii="Verdana" w:hAnsi="Verdana"/>
                                <w:b/>
                              </w:rPr>
                            </w:pPr>
                          </w:p>
                          <w:p w14:paraId="59F9BC4F" w14:textId="6EE2484E" w:rsidR="003908A8" w:rsidRPr="003C1522" w:rsidRDefault="003908A8" w:rsidP="0030466B">
                            <w:pPr>
                              <w:rPr>
                                <w:rFonts w:ascii="Verdana" w:hAnsi="Verdana"/>
                                <w:b/>
                              </w:rPr>
                            </w:pPr>
                            <w:r>
                              <w:rPr>
                                <w:rFonts w:ascii="Verdana" w:hAnsi="Verdana"/>
                                <w:b/>
                              </w:rPr>
                              <w:t xml:space="preserve">11. </w:t>
                            </w:r>
                            <w:r w:rsidR="00A3250D">
                              <w:rPr>
                                <w:rFonts w:ascii="Verdana" w:hAnsi="Verdana"/>
                                <w:b/>
                              </w:rPr>
                              <w:t>Discuss &amp; Vote on drainage works for Rec field carpark to stop mud flow to Tennis Courts –</w:t>
                            </w:r>
                            <w:r w:rsidR="009D4C24" w:rsidRPr="009D4C24">
                              <w:rPr>
                                <w:rFonts w:ascii="Verdana" w:hAnsi="Verdana"/>
                                <w:b/>
                                <w:color w:val="00B050"/>
                              </w:rPr>
                              <w:t xml:space="preserve"> See additional documentation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8.6pt;margin-top:5.55pt;width:550.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" strokecolor="#365f91 [2404]" strokeweight="1.75pt">
                <v:textbox style="mso-fit-shape-to-text:t">
                  <w:txbxContent>
                    <w:p w14:paraId="7CC2AB72" w14:textId="77777777" w:rsidR="0030466B" w:rsidRDefault="0030466B" w:rsidP="0030466B">
                      <w:pPr>
                        <w:jc w:val="center"/>
                        <w:rPr>
                          <w:rFonts w:ascii="Verdana" w:hAnsi="Verdana"/>
                          <w:b/>
                        </w:rPr>
                      </w:pPr>
                      <w:r w:rsidRPr="003C1522">
                        <w:rPr>
                          <w:rFonts w:ascii="Verdana" w:hAnsi="Verdana"/>
                          <w:b/>
                        </w:rPr>
                        <w:t>COMMITTEE ITEMS – ENVIRONMENT, GENERAL PURPOSE &amp; AMENITIES</w:t>
                      </w:r>
                    </w:p>
                    <w:p w14:paraId="533833DE" w14:textId="77777777" w:rsidR="0030466B" w:rsidRDefault="0030466B" w:rsidP="0030466B">
                      <w:pPr>
                        <w:jc w:val="center"/>
                        <w:rPr>
                          <w:rFonts w:ascii="Verdana" w:hAnsi="Verdana"/>
                          <w:b/>
                        </w:rPr>
                      </w:pPr>
                    </w:p>
                    <w:p w14:paraId="2E2AA471" w14:textId="6FA27D73" w:rsidR="0030466B" w:rsidRDefault="0030466B" w:rsidP="0030466B">
                      <w:pPr>
                        <w:rPr>
                          <w:rFonts w:ascii="Verdana" w:hAnsi="Verdana"/>
                          <w:b/>
                        </w:rPr>
                      </w:pPr>
                      <w:r>
                        <w:rPr>
                          <w:rFonts w:ascii="Verdana" w:hAnsi="Verdana"/>
                          <w:b/>
                        </w:rPr>
                        <w:t xml:space="preserve">10. Approve costs of £66.00 from Allbuild to remove waste from Rec ground shed and dispose of appropriately. </w:t>
                      </w:r>
                    </w:p>
                    <w:p w14:paraId="0588538B" w14:textId="77777777" w:rsidR="003908A8" w:rsidRDefault="003908A8" w:rsidP="0030466B">
                      <w:pPr>
                        <w:rPr>
                          <w:rFonts w:ascii="Verdana" w:hAnsi="Verdana"/>
                          <w:b/>
                        </w:rPr>
                      </w:pPr>
                    </w:p>
                    <w:p w14:paraId="59F9BC4F" w14:textId="6EE2484E" w:rsidR="003908A8" w:rsidRPr="003C1522" w:rsidRDefault="003908A8" w:rsidP="0030466B">
                      <w:pPr>
                        <w:rPr>
                          <w:rFonts w:ascii="Verdana" w:hAnsi="Verdana"/>
                          <w:b/>
                        </w:rPr>
                      </w:pPr>
                      <w:r>
                        <w:rPr>
                          <w:rFonts w:ascii="Verdana" w:hAnsi="Verdana"/>
                          <w:b/>
                        </w:rPr>
                        <w:t xml:space="preserve">11. </w:t>
                      </w:r>
                      <w:r w:rsidR="00A3250D">
                        <w:rPr>
                          <w:rFonts w:ascii="Verdana" w:hAnsi="Verdana"/>
                          <w:b/>
                        </w:rPr>
                        <w:t>Discuss &amp; Vote on drainage works for Rec field carpark to stop mud flow to Tennis Courts –</w:t>
                      </w:r>
                      <w:r w:rsidR="009D4C24" w:rsidRPr="009D4C24">
                        <w:rPr>
                          <w:rFonts w:ascii="Verdana" w:hAnsi="Verdana"/>
                          <w:b/>
                          <w:color w:val="00B050"/>
                        </w:rPr>
                        <w:t xml:space="preserve"> See additional documentation</w:t>
                      </w:r>
                    </w:p>
                  </w:txbxContent>
                </v:textbox>
              </v:shape>
            </w:pict>
          </mc:Fallback>
        </mc:AlternateContent>
      </w:r>
    </w:p>
    <w:p w14:paraId="2226BC34" w14:textId="2CBFB2E2" w:rsidR="0030466B" w:rsidRDefault="0030466B" w:rsidP="0030466B">
      <w:pPr>
        <w:tabs>
          <w:tab w:val="left" w:pos="426"/>
        </w:tabs>
        <w:rPr>
          <w:rFonts w:ascii="Verdana" w:hAnsi="Verdana"/>
          <w:b/>
          <w:bCs/>
          <w:szCs w:val="18"/>
        </w:rPr>
      </w:pPr>
    </w:p>
    <w:p w14:paraId="430EED95" w14:textId="6D12D77A" w:rsidR="0030466B" w:rsidRDefault="0030466B" w:rsidP="0030466B">
      <w:pPr>
        <w:tabs>
          <w:tab w:val="left" w:pos="426"/>
        </w:tabs>
        <w:rPr>
          <w:rFonts w:ascii="Verdana" w:hAnsi="Verdana"/>
          <w:b/>
          <w:bCs/>
          <w:szCs w:val="18"/>
        </w:rPr>
      </w:pPr>
    </w:p>
    <w:p w14:paraId="604972B6" w14:textId="0654BC1A" w:rsidR="0030466B" w:rsidRDefault="0030466B" w:rsidP="003C1522">
      <w:pPr>
        <w:tabs>
          <w:tab w:val="left" w:pos="426"/>
        </w:tabs>
        <w:rPr>
          <w:rFonts w:ascii="Verdana" w:hAnsi="Verdana"/>
          <w:b/>
          <w:bCs/>
          <w:szCs w:val="18"/>
        </w:rPr>
      </w:pPr>
    </w:p>
    <w:p w14:paraId="3B0FDF79" w14:textId="135E5040" w:rsidR="006B5969" w:rsidRPr="00450753" w:rsidRDefault="00B6340E" w:rsidP="00D66018">
      <w:pPr>
        <w:jc w:val="both"/>
        <w:rPr>
          <w:rFonts w:ascii="Verdana" w:hAnsi="Verdana"/>
          <w:bCs/>
          <w:szCs w:val="18"/>
        </w:rPr>
      </w:pPr>
      <w:r>
        <w:rPr>
          <w:rFonts w:ascii="Verdana" w:hAnsi="Verdana"/>
          <w:b/>
          <w:bCs/>
          <w:szCs w:val="18"/>
        </w:rPr>
        <w:t xml:space="preserve"> </w:t>
      </w:r>
      <w:r w:rsidR="00F63A29" w:rsidRPr="00DC4B5D">
        <w:rPr>
          <w:rFonts w:ascii="Verdana" w:hAnsi="Verdana"/>
          <w:b/>
          <w:bCs/>
          <w:color w:val="FF0000"/>
          <w:szCs w:val="18"/>
        </w:rPr>
        <w:t xml:space="preserve"> </w:t>
      </w:r>
    </w:p>
    <w:p w14:paraId="7D913462" w14:textId="503C0885" w:rsidR="004C30FC" w:rsidRPr="004C30FC" w:rsidRDefault="004C30FC" w:rsidP="004C30FC">
      <w:pPr>
        <w:tabs>
          <w:tab w:val="left" w:pos="426"/>
        </w:tabs>
        <w:jc w:val="center"/>
        <w:rPr>
          <w:rFonts w:ascii="Verdana" w:hAnsi="Verdana"/>
          <w:b/>
          <w:bCs/>
          <w:szCs w:val="18"/>
        </w:rPr>
      </w:pPr>
    </w:p>
    <w:p w14:paraId="47B3AA73" w14:textId="714D6713" w:rsidR="0030466B" w:rsidRDefault="0030466B" w:rsidP="004C30FC">
      <w:pPr>
        <w:tabs>
          <w:tab w:val="left" w:pos="426"/>
        </w:tabs>
        <w:jc w:val="center"/>
        <w:rPr>
          <w:rFonts w:ascii="Verdana" w:hAnsi="Verdana"/>
          <w:b/>
          <w:bCs/>
          <w:szCs w:val="18"/>
        </w:rPr>
      </w:pPr>
    </w:p>
    <w:p w14:paraId="76790FC7" w14:textId="2AD8214C" w:rsidR="0030466B" w:rsidRDefault="0030466B" w:rsidP="004C30FC">
      <w:pPr>
        <w:tabs>
          <w:tab w:val="left" w:pos="426"/>
        </w:tabs>
        <w:jc w:val="center"/>
        <w:rPr>
          <w:rFonts w:ascii="Verdana" w:hAnsi="Verdana"/>
          <w:b/>
          <w:bCs/>
          <w:szCs w:val="18"/>
        </w:rPr>
      </w:pPr>
    </w:p>
    <w:p w14:paraId="12698228" w14:textId="332C6E8C" w:rsidR="00A3250D" w:rsidRDefault="00A3250D" w:rsidP="004C30FC">
      <w:pPr>
        <w:tabs>
          <w:tab w:val="left" w:pos="426"/>
        </w:tabs>
        <w:jc w:val="center"/>
        <w:rPr>
          <w:rFonts w:ascii="Verdana" w:hAnsi="Verdana"/>
          <w:b/>
          <w:bCs/>
          <w:szCs w:val="18"/>
        </w:rPr>
      </w:pPr>
    </w:p>
    <w:p w14:paraId="0EC73DE5" w14:textId="4A99CFDE" w:rsidR="00A3250D" w:rsidRDefault="007A75FD" w:rsidP="00FD5888">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09C85DC8">
                <wp:simplePos x="0" y="0"/>
                <wp:positionH relativeFrom="column">
                  <wp:posOffset>-152400</wp:posOffset>
                </wp:positionH>
                <wp:positionV relativeFrom="paragraph">
                  <wp:posOffset>21590</wp:posOffset>
                </wp:positionV>
                <wp:extent cx="7056120" cy="24231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7056120" cy="24231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2pt;margin-top:1.7pt;width:555.6pt;height:1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" filled="f" strokecolor="#243f60 [1604]" strokeweight="2pt"/>
            </w:pict>
          </mc:Fallback>
        </mc:AlternateContent>
      </w:r>
    </w:p>
    <w:p w14:paraId="0C9E297A" w14:textId="1144A0B8" w:rsidR="00A3250D" w:rsidRDefault="00A3250D" w:rsidP="004C30FC">
      <w:pPr>
        <w:tabs>
          <w:tab w:val="left" w:pos="426"/>
        </w:tabs>
        <w:jc w:val="center"/>
        <w:rPr>
          <w:rFonts w:ascii="Verdana" w:hAnsi="Verdana"/>
          <w:b/>
          <w:bCs/>
          <w:szCs w:val="18"/>
        </w:rPr>
      </w:pPr>
    </w:p>
    <w:p w14:paraId="46937FF3" w14:textId="79550CF6" w:rsidR="004C30FC" w:rsidRDefault="009E615F" w:rsidP="004C30FC">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004C30FC" w:rsidRPr="004C30FC">
        <w:rPr>
          <w:rFonts w:ascii="Verdana" w:hAnsi="Verdana"/>
          <w:b/>
          <w:bCs/>
          <w:szCs w:val="18"/>
        </w:rPr>
        <w:t xml:space="preserve"> </w:t>
      </w:r>
      <w:r>
        <w:rPr>
          <w:rFonts w:ascii="Verdana" w:hAnsi="Verdana"/>
          <w:b/>
          <w:bCs/>
          <w:szCs w:val="18"/>
        </w:rPr>
        <w:t>FINANCE</w:t>
      </w:r>
      <w:proofErr w:type="gramEnd"/>
    </w:p>
    <w:p w14:paraId="15B8A186" w14:textId="0013DDBE" w:rsidR="00730233" w:rsidRPr="004C30FC" w:rsidRDefault="00730233" w:rsidP="004C30FC">
      <w:pPr>
        <w:tabs>
          <w:tab w:val="left" w:pos="426"/>
        </w:tabs>
        <w:jc w:val="center"/>
        <w:rPr>
          <w:rFonts w:ascii="Verdana" w:hAnsi="Verdana"/>
          <w:b/>
          <w:bCs/>
          <w:szCs w:val="18"/>
        </w:rPr>
      </w:pPr>
    </w:p>
    <w:p w14:paraId="0C5554B1" w14:textId="57E5231F" w:rsidR="009E615F" w:rsidRDefault="00A3250D" w:rsidP="004D48FA">
      <w:pPr>
        <w:tabs>
          <w:tab w:val="left" w:pos="426"/>
        </w:tabs>
        <w:rPr>
          <w:rFonts w:ascii="Verdana" w:hAnsi="Verdana"/>
          <w:b/>
          <w:bCs/>
          <w:szCs w:val="18"/>
        </w:rPr>
      </w:pPr>
      <w:r>
        <w:rPr>
          <w:rFonts w:ascii="Verdana" w:hAnsi="Verdana"/>
          <w:b/>
          <w:bCs/>
          <w:szCs w:val="18"/>
        </w:rPr>
        <w:t>12</w:t>
      </w:r>
      <w:r w:rsidR="003C1522">
        <w:rPr>
          <w:rFonts w:ascii="Verdana" w:hAnsi="Verdana"/>
          <w:b/>
          <w:bCs/>
          <w:szCs w:val="18"/>
        </w:rPr>
        <w:t>.</w:t>
      </w:r>
      <w:r w:rsidR="00213E5C">
        <w:rPr>
          <w:rFonts w:ascii="Verdana" w:hAnsi="Verdana"/>
          <w:b/>
          <w:bCs/>
          <w:szCs w:val="18"/>
        </w:rPr>
        <w:t xml:space="preserve"> To be </w:t>
      </w:r>
      <w:proofErr w:type="spellStart"/>
      <w:r w:rsidR="00213E5C">
        <w:rPr>
          <w:rFonts w:ascii="Verdana" w:hAnsi="Verdana"/>
          <w:b/>
          <w:bCs/>
          <w:szCs w:val="18"/>
        </w:rPr>
        <w:t>minuted</w:t>
      </w:r>
      <w:proofErr w:type="spellEnd"/>
      <w:r w:rsidR="00213E5C">
        <w:rPr>
          <w:rFonts w:ascii="Verdana" w:hAnsi="Verdana"/>
          <w:b/>
          <w:bCs/>
          <w:szCs w:val="18"/>
        </w:rPr>
        <w:t xml:space="preserve">. Delegated emergency powers enacted to approve insurance for the Washpool area (WARP) at a cost of £410.86 with Came and Co. Approved by Cllrs Harris, Rogers and Rawlings, and by the Parish Clerk.  </w:t>
      </w:r>
    </w:p>
    <w:p w14:paraId="26C6373D" w14:textId="77777777" w:rsidR="009E615F" w:rsidRDefault="009E615F" w:rsidP="004D48FA">
      <w:pPr>
        <w:tabs>
          <w:tab w:val="left" w:pos="426"/>
        </w:tabs>
        <w:rPr>
          <w:rFonts w:ascii="Verdana" w:hAnsi="Verdana"/>
          <w:b/>
          <w:bCs/>
          <w:szCs w:val="18"/>
        </w:rPr>
      </w:pPr>
    </w:p>
    <w:p w14:paraId="0CAD7638" w14:textId="63A651B6" w:rsidR="0030466B" w:rsidRDefault="00A3250D" w:rsidP="004D48FA">
      <w:pPr>
        <w:tabs>
          <w:tab w:val="left" w:pos="426"/>
        </w:tabs>
        <w:rPr>
          <w:rFonts w:ascii="Verdana" w:hAnsi="Verdana"/>
          <w:b/>
          <w:bCs/>
          <w:szCs w:val="18"/>
        </w:rPr>
      </w:pPr>
      <w:r>
        <w:rPr>
          <w:rFonts w:ascii="Verdana" w:hAnsi="Verdana"/>
          <w:b/>
          <w:bCs/>
          <w:szCs w:val="18"/>
        </w:rPr>
        <w:t>13</w:t>
      </w:r>
      <w:r w:rsidR="0030466B">
        <w:rPr>
          <w:rFonts w:ascii="Verdana" w:hAnsi="Verdana"/>
          <w:b/>
          <w:bCs/>
          <w:szCs w:val="18"/>
        </w:rPr>
        <w:t>. Discuss and vote on an amount added to a new reserves fund for VE 75</w:t>
      </w:r>
      <w:r w:rsidR="0030466B" w:rsidRPr="0030466B">
        <w:rPr>
          <w:rFonts w:ascii="Verdana" w:hAnsi="Verdana"/>
          <w:b/>
          <w:bCs/>
          <w:szCs w:val="18"/>
          <w:vertAlign w:val="superscript"/>
        </w:rPr>
        <w:t>th</w:t>
      </w:r>
      <w:r w:rsidR="0030466B">
        <w:rPr>
          <w:rFonts w:ascii="Verdana" w:hAnsi="Verdana"/>
          <w:b/>
          <w:bCs/>
          <w:szCs w:val="18"/>
        </w:rPr>
        <w:t xml:space="preserve"> year celebration arrangements in 2020.</w:t>
      </w:r>
    </w:p>
    <w:p w14:paraId="61396F9A" w14:textId="77777777" w:rsidR="0030466B" w:rsidRDefault="0030466B" w:rsidP="004D48FA">
      <w:pPr>
        <w:tabs>
          <w:tab w:val="left" w:pos="426"/>
        </w:tabs>
        <w:rPr>
          <w:rFonts w:ascii="Verdana" w:hAnsi="Verdana"/>
          <w:b/>
          <w:bCs/>
          <w:szCs w:val="18"/>
        </w:rPr>
      </w:pPr>
    </w:p>
    <w:p w14:paraId="737B4FB1" w14:textId="63D87761" w:rsidR="00F522E5" w:rsidRDefault="00A3250D" w:rsidP="004D48FA">
      <w:pPr>
        <w:tabs>
          <w:tab w:val="left" w:pos="426"/>
        </w:tabs>
        <w:rPr>
          <w:rFonts w:ascii="Verdana" w:hAnsi="Verdana"/>
          <w:b/>
          <w:bCs/>
          <w:szCs w:val="18"/>
        </w:rPr>
      </w:pPr>
      <w:r>
        <w:rPr>
          <w:rFonts w:ascii="Verdana" w:hAnsi="Verdana"/>
          <w:b/>
          <w:bCs/>
          <w:szCs w:val="18"/>
        </w:rPr>
        <w:t>14</w:t>
      </w:r>
      <w:r w:rsidR="0030466B">
        <w:rPr>
          <w:rFonts w:ascii="Verdana" w:hAnsi="Verdana"/>
          <w:b/>
          <w:bCs/>
          <w:szCs w:val="18"/>
        </w:rPr>
        <w:t>. In regards to item 10 above – Finance Committee to discuss and approve £66.00 expenditure from EGPA committee to empty Rec ground shed.</w:t>
      </w:r>
    </w:p>
    <w:p w14:paraId="4CC5A400" w14:textId="77777777" w:rsidR="00F522E5" w:rsidRDefault="00F522E5" w:rsidP="00F522E5">
      <w:pPr>
        <w:rPr>
          <w:rFonts w:ascii="Verdana" w:hAnsi="Verdana"/>
          <w:szCs w:val="18"/>
        </w:rPr>
      </w:pPr>
    </w:p>
    <w:p w14:paraId="29DA9808" w14:textId="77777777" w:rsidR="00F522E5" w:rsidRDefault="00F522E5" w:rsidP="004D48FA">
      <w:pPr>
        <w:tabs>
          <w:tab w:val="left" w:pos="426"/>
        </w:tabs>
        <w:rPr>
          <w:rFonts w:ascii="Verdana" w:hAnsi="Verdana"/>
          <w:b/>
          <w:bCs/>
          <w:szCs w:val="18"/>
        </w:rPr>
      </w:pPr>
    </w:p>
    <w:p w14:paraId="42072547" w14:textId="355DF7C3" w:rsidR="00F522E5" w:rsidRDefault="00F522E5" w:rsidP="00F522E5">
      <w:pPr>
        <w:tabs>
          <w:tab w:val="left" w:pos="426"/>
        </w:tabs>
        <w:jc w:val="center"/>
        <w:rPr>
          <w:rFonts w:ascii="Verdana" w:hAnsi="Verdana"/>
          <w:b/>
          <w:bCs/>
          <w:szCs w:val="18"/>
        </w:rPr>
      </w:pPr>
      <w:r w:rsidRPr="00F522E5">
        <w:rPr>
          <w:rFonts w:ascii="Verdana" w:hAnsi="Verdana"/>
          <w:b/>
          <w:bCs/>
          <w:noProof/>
          <w:szCs w:val="18"/>
          <w:lang w:eastAsia="en-GB"/>
        </w:rPr>
        <mc:AlternateContent>
          <mc:Choice Requires="wps">
            <w:drawing>
              <wp:anchor distT="0" distB="0" distL="114300" distR="114300" simplePos="0" relativeHeight="251665408" behindDoc="0" locked="0" layoutInCell="1" allowOverlap="1" wp14:anchorId="70F6BB52" wp14:editId="5760D24C">
                <wp:simplePos x="0" y="0"/>
                <wp:positionH relativeFrom="column">
                  <wp:align>center</wp:align>
                </wp:positionH>
                <wp:positionV relativeFrom="paragraph">
                  <wp:posOffset>0</wp:posOffset>
                </wp:positionV>
                <wp:extent cx="7124700" cy="14478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47800"/>
                        </a:xfrm>
                        <a:prstGeom prst="rect">
                          <a:avLst/>
                        </a:prstGeom>
                        <a:noFill/>
                        <a:ln w="19050">
                          <a:solidFill>
                            <a:srgbClr val="000000"/>
                          </a:solidFill>
                          <a:miter lim="800000"/>
                          <a:headEnd/>
                          <a:tailEnd/>
                        </a:ln>
                      </wps:spPr>
                      <wps:txbx>
                        <w:txbxContent>
                          <w:p w14:paraId="70611CCA" w14:textId="05DB5B0B" w:rsidR="00F522E5" w:rsidRDefault="00F522E5"/>
                          <w:p w14:paraId="63BE4B06" w14:textId="77777777" w:rsidR="00024EA7" w:rsidRDefault="00024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0;width:561pt;height:114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" filled="f" strokeweight="1.5pt">
                <v:textbox>
                  <w:txbxContent>
                    <w:p w14:paraId="70611CCA" w14:textId="05DB5B0B" w:rsidR="00F522E5" w:rsidRDefault="00F522E5"/>
                    <w:p w14:paraId="63BE4B06" w14:textId="77777777" w:rsidR="00024EA7" w:rsidRDefault="00024EA7"/>
                  </w:txbxContent>
                </v:textbox>
              </v:shape>
            </w:pict>
          </mc:Fallback>
        </mc:AlternateContent>
      </w:r>
      <w:r>
        <w:rPr>
          <w:rFonts w:ascii="Verdana" w:hAnsi="Verdana"/>
          <w:b/>
          <w:bCs/>
          <w:szCs w:val="18"/>
        </w:rPr>
        <w:t>COMMITTEE ITEMS - FINANCE - CONTINUED</w:t>
      </w:r>
    </w:p>
    <w:p w14:paraId="272DDB61" w14:textId="77777777" w:rsidR="00F522E5" w:rsidRDefault="00F522E5" w:rsidP="004D48FA">
      <w:pPr>
        <w:tabs>
          <w:tab w:val="left" w:pos="426"/>
        </w:tabs>
        <w:rPr>
          <w:rFonts w:ascii="Verdana" w:hAnsi="Verdana"/>
          <w:b/>
          <w:bCs/>
          <w:szCs w:val="18"/>
        </w:rPr>
      </w:pPr>
    </w:p>
    <w:p w14:paraId="17E9A4AD" w14:textId="1C349F93" w:rsidR="002A0E70" w:rsidRDefault="00F522E5" w:rsidP="004D48FA">
      <w:pPr>
        <w:tabs>
          <w:tab w:val="left" w:pos="426"/>
        </w:tabs>
        <w:rPr>
          <w:rFonts w:ascii="Verdana" w:hAnsi="Verdana"/>
          <w:b/>
          <w:bCs/>
          <w:sz w:val="14"/>
          <w:szCs w:val="18"/>
        </w:rPr>
      </w:pPr>
      <w:r>
        <w:rPr>
          <w:rFonts w:ascii="Verdana" w:hAnsi="Verdana"/>
          <w:b/>
          <w:bCs/>
          <w:szCs w:val="18"/>
        </w:rPr>
        <w:t>1</w:t>
      </w:r>
      <w:r w:rsidR="00A3250D">
        <w:rPr>
          <w:rFonts w:ascii="Verdana" w:hAnsi="Verdana"/>
          <w:b/>
          <w:bCs/>
          <w:szCs w:val="18"/>
        </w:rPr>
        <w:t>5</w:t>
      </w:r>
      <w:r w:rsidR="003937F2">
        <w:rPr>
          <w:rFonts w:ascii="Verdana" w:hAnsi="Verdana"/>
          <w:b/>
          <w:bCs/>
          <w:szCs w:val="18"/>
        </w:rPr>
        <w:t>. Discuss &amp;</w:t>
      </w:r>
      <w:r w:rsidR="002A0E70">
        <w:rPr>
          <w:rFonts w:ascii="Verdana" w:hAnsi="Verdana"/>
          <w:b/>
          <w:bCs/>
          <w:szCs w:val="18"/>
        </w:rPr>
        <w:t xml:space="preserve"> vote on possible match funding for 3</w:t>
      </w:r>
      <w:r w:rsidR="003937F2">
        <w:rPr>
          <w:rFonts w:ascii="Verdana" w:hAnsi="Verdana"/>
          <w:b/>
          <w:bCs/>
          <w:szCs w:val="18"/>
        </w:rPr>
        <w:t>rd</w:t>
      </w:r>
      <w:r w:rsidR="002A0E70">
        <w:rPr>
          <w:rFonts w:ascii="Verdana" w:hAnsi="Verdana"/>
          <w:b/>
          <w:bCs/>
          <w:szCs w:val="18"/>
        </w:rPr>
        <w:t xml:space="preserve"> AED (Defibrillator). Tennis Club are looking for grants but ma</w:t>
      </w:r>
      <w:r w:rsidR="003937F2">
        <w:rPr>
          <w:rFonts w:ascii="Verdana" w:hAnsi="Verdana"/>
          <w:b/>
          <w:bCs/>
          <w:szCs w:val="18"/>
        </w:rPr>
        <w:t>ny insist on match funding.  CPC</w:t>
      </w:r>
      <w:r w:rsidR="002A0E70">
        <w:rPr>
          <w:rFonts w:ascii="Verdana" w:hAnsi="Verdana"/>
          <w:b/>
          <w:bCs/>
          <w:szCs w:val="18"/>
        </w:rPr>
        <w:t xml:space="preserve"> need to also commit</w:t>
      </w:r>
      <w:r w:rsidR="003937F2">
        <w:rPr>
          <w:rFonts w:ascii="Verdana" w:hAnsi="Verdana"/>
          <w:b/>
          <w:bCs/>
          <w:szCs w:val="18"/>
        </w:rPr>
        <w:t xml:space="preserve"> to possible training costs &amp;</w:t>
      </w:r>
      <w:r w:rsidR="002A0E70">
        <w:rPr>
          <w:rFonts w:ascii="Verdana" w:hAnsi="Verdana"/>
          <w:b/>
          <w:bCs/>
          <w:szCs w:val="18"/>
        </w:rPr>
        <w:t xml:space="preserve"> the annual costs that the 2 exiting </w:t>
      </w:r>
      <w:proofErr w:type="gramStart"/>
      <w:r w:rsidR="002A0E70">
        <w:rPr>
          <w:rFonts w:ascii="Verdana" w:hAnsi="Verdana"/>
          <w:b/>
          <w:bCs/>
          <w:szCs w:val="18"/>
        </w:rPr>
        <w:t xml:space="preserve">AED’s </w:t>
      </w:r>
      <w:r w:rsidR="003937F2">
        <w:rPr>
          <w:rFonts w:ascii="Verdana" w:hAnsi="Verdana"/>
          <w:b/>
          <w:bCs/>
          <w:szCs w:val="18"/>
        </w:rPr>
        <w:t xml:space="preserve"> already</w:t>
      </w:r>
      <w:proofErr w:type="gramEnd"/>
      <w:r w:rsidR="003937F2">
        <w:rPr>
          <w:rFonts w:ascii="Verdana" w:hAnsi="Verdana"/>
          <w:b/>
          <w:bCs/>
          <w:szCs w:val="18"/>
        </w:rPr>
        <w:t xml:space="preserve"> </w:t>
      </w:r>
      <w:r w:rsidR="002A0E70">
        <w:rPr>
          <w:rFonts w:ascii="Verdana" w:hAnsi="Verdana"/>
          <w:b/>
          <w:bCs/>
          <w:szCs w:val="18"/>
        </w:rPr>
        <w:t xml:space="preserve">incur.   </w:t>
      </w:r>
      <w:r w:rsidR="002A0E70" w:rsidRPr="002A0E70">
        <w:rPr>
          <w:rFonts w:ascii="Verdana" w:hAnsi="Verdana"/>
          <w:b/>
          <w:bCs/>
          <w:sz w:val="14"/>
          <w:szCs w:val="18"/>
        </w:rPr>
        <w:t>(Note, the company we purchased the last 2 AED’s from did free training)</w:t>
      </w:r>
    </w:p>
    <w:p w14:paraId="659F656E" w14:textId="7DA827EE" w:rsidR="002A0E70" w:rsidRDefault="002A0E70" w:rsidP="004D48FA">
      <w:pPr>
        <w:tabs>
          <w:tab w:val="left" w:pos="426"/>
        </w:tabs>
        <w:rPr>
          <w:rFonts w:ascii="Verdana" w:hAnsi="Verdana"/>
          <w:b/>
          <w:bCs/>
          <w:szCs w:val="18"/>
        </w:rPr>
      </w:pPr>
      <w:r w:rsidRPr="002A0E70">
        <w:rPr>
          <w:rFonts w:ascii="Verdana" w:hAnsi="Verdana"/>
          <w:b/>
          <w:bCs/>
          <w:szCs w:val="18"/>
        </w:rPr>
        <w:t>Costs approx. £1000 match funding, annual costs currently £58.80 and any training costs.</w:t>
      </w:r>
    </w:p>
    <w:p w14:paraId="3B9D08FA" w14:textId="77777777" w:rsidR="00A3250D" w:rsidRDefault="00A3250D" w:rsidP="00A3250D">
      <w:pPr>
        <w:tabs>
          <w:tab w:val="left" w:pos="0"/>
        </w:tabs>
        <w:rPr>
          <w:rFonts w:ascii="Verdana" w:hAnsi="Verdana"/>
          <w:b/>
          <w:bCs/>
          <w:szCs w:val="18"/>
          <w:highlight w:val="yellow"/>
        </w:rPr>
      </w:pPr>
    </w:p>
    <w:p w14:paraId="126E3883" w14:textId="77777777" w:rsidR="00A3250D" w:rsidRPr="00AC7D15" w:rsidRDefault="00A3250D" w:rsidP="00A3250D">
      <w:pPr>
        <w:tabs>
          <w:tab w:val="left" w:pos="0"/>
        </w:tabs>
        <w:rPr>
          <w:rFonts w:ascii="Verdana" w:hAnsi="Verdana"/>
          <w:b/>
          <w:bCs/>
          <w:szCs w:val="18"/>
        </w:rPr>
      </w:pPr>
    </w:p>
    <w:p w14:paraId="5A0816AA" w14:textId="0847B725" w:rsidR="003908A8" w:rsidRPr="00A3250D" w:rsidRDefault="00A3250D" w:rsidP="00A3250D">
      <w:pPr>
        <w:tabs>
          <w:tab w:val="left" w:pos="0"/>
        </w:tabs>
        <w:rPr>
          <w:rFonts w:ascii="Verdana" w:hAnsi="Verdana"/>
          <w:b/>
          <w:bCs/>
          <w:szCs w:val="18"/>
        </w:rPr>
      </w:pPr>
      <w:r w:rsidRPr="00AC7D15">
        <w:rPr>
          <w:rFonts w:ascii="Verdana" w:hAnsi="Verdana"/>
          <w:b/>
          <w:bCs/>
          <w:szCs w:val="18"/>
        </w:rPr>
        <w:t xml:space="preserve">16. </w:t>
      </w:r>
      <w:r w:rsidR="003908A8" w:rsidRPr="00AC7D15">
        <w:rPr>
          <w:rFonts w:ascii="Verdana" w:hAnsi="Verdana"/>
          <w:b/>
          <w:bCs/>
          <w:szCs w:val="18"/>
        </w:rPr>
        <w:t>F</w:t>
      </w:r>
      <w:r w:rsidR="00AC7D15" w:rsidRPr="00AC7D15">
        <w:rPr>
          <w:rFonts w:ascii="Verdana" w:hAnsi="Verdana"/>
          <w:b/>
          <w:bCs/>
          <w:szCs w:val="18"/>
        </w:rPr>
        <w:t>INANCE TO DISCUSS &amp; VOTE ON REC CARPARK DRAINAGE</w:t>
      </w:r>
      <w:r w:rsidRPr="00AC7D15">
        <w:rPr>
          <w:rFonts w:ascii="Verdana" w:hAnsi="Verdana"/>
          <w:b/>
          <w:bCs/>
          <w:szCs w:val="18"/>
        </w:rPr>
        <w:t>, subject to EGPA vote above on item 11.</w:t>
      </w:r>
    </w:p>
    <w:p w14:paraId="78F5B5FD" w14:textId="77777777" w:rsidR="0030466B" w:rsidRDefault="0030466B" w:rsidP="004D48FA">
      <w:pPr>
        <w:tabs>
          <w:tab w:val="left" w:pos="426"/>
        </w:tabs>
        <w:rPr>
          <w:rFonts w:ascii="Verdana" w:hAnsi="Verdana"/>
          <w:b/>
          <w:bCs/>
          <w:szCs w:val="18"/>
        </w:rPr>
      </w:pPr>
    </w:p>
    <w:p w14:paraId="2F62B691" w14:textId="77777777" w:rsidR="0030466B" w:rsidRDefault="0030466B" w:rsidP="004D48FA">
      <w:pPr>
        <w:tabs>
          <w:tab w:val="left" w:pos="426"/>
        </w:tabs>
        <w:rPr>
          <w:rFonts w:ascii="Verdana" w:hAnsi="Verdana"/>
          <w:b/>
          <w:bCs/>
          <w:szCs w:val="18"/>
        </w:rPr>
      </w:pPr>
    </w:p>
    <w:p w14:paraId="7902AB78" w14:textId="5E82764D" w:rsidR="0030466B" w:rsidRDefault="00AC7D15" w:rsidP="004D48FA">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5291966" wp14:editId="366B8474">
                <wp:simplePos x="0" y="0"/>
                <wp:positionH relativeFrom="column">
                  <wp:posOffset>-213360</wp:posOffset>
                </wp:positionH>
                <wp:positionV relativeFrom="paragraph">
                  <wp:posOffset>33655</wp:posOffset>
                </wp:positionV>
                <wp:extent cx="7056120" cy="883920"/>
                <wp:effectExtent l="0" t="0" r="11430" b="11430"/>
                <wp:wrapNone/>
                <wp:docPr id="5" name="Rectangle 5"/>
                <wp:cNvGraphicFramePr/>
                <a:graphic xmlns:a="http://schemas.openxmlformats.org/drawingml/2006/main">
                  <a:graphicData uri="http://schemas.microsoft.com/office/word/2010/wordprocessingShape">
                    <wps:wsp>
                      <wps:cNvSpPr/>
                      <wps:spPr>
                        <a:xfrm>
                          <a:off x="0" y="0"/>
                          <a:ext cx="7056120" cy="883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6.8pt;margin-top:2.65pt;width:555.6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" filled="f" strokecolor="#243f60 [1604]" strokeweight="2pt"/>
            </w:pict>
          </mc:Fallback>
        </mc:AlternateContent>
      </w:r>
    </w:p>
    <w:p w14:paraId="21503C95" w14:textId="5B6F7904" w:rsidR="00957890" w:rsidRDefault="00957890" w:rsidP="0030466B">
      <w:pPr>
        <w:tabs>
          <w:tab w:val="left" w:pos="426"/>
        </w:tabs>
        <w:rPr>
          <w:rFonts w:ascii="Verdana" w:hAnsi="Verdana"/>
          <w:b/>
          <w:bCs/>
          <w:szCs w:val="18"/>
        </w:rPr>
      </w:pPr>
    </w:p>
    <w:p w14:paraId="3F01BA8E" w14:textId="77777777" w:rsidR="0030466B" w:rsidRDefault="009E615F" w:rsidP="0030466B">
      <w:pPr>
        <w:tabs>
          <w:tab w:val="left" w:pos="426"/>
        </w:tabs>
        <w:jc w:val="center"/>
        <w:rPr>
          <w:rFonts w:ascii="Verdana" w:hAnsi="Verdana"/>
          <w:b/>
          <w:bCs/>
          <w:szCs w:val="18"/>
        </w:rPr>
      </w:pPr>
      <w:r w:rsidRPr="009E615F">
        <w:rPr>
          <w:rFonts w:ascii="Verdana" w:hAnsi="Verdana"/>
          <w:b/>
          <w:bCs/>
          <w:szCs w:val="18"/>
        </w:rPr>
        <w:t xml:space="preserve">COMMITTEE ITEMS </w:t>
      </w:r>
      <w:proofErr w:type="gramStart"/>
      <w:r w:rsidRPr="009E615F">
        <w:rPr>
          <w:rFonts w:ascii="Verdana" w:hAnsi="Verdana"/>
          <w:b/>
          <w:bCs/>
          <w:szCs w:val="18"/>
        </w:rPr>
        <w:t xml:space="preserve">- </w:t>
      </w:r>
      <w:r w:rsidRPr="004C30FC">
        <w:rPr>
          <w:rFonts w:ascii="Verdana" w:hAnsi="Verdana"/>
          <w:b/>
          <w:bCs/>
          <w:szCs w:val="18"/>
        </w:rPr>
        <w:t xml:space="preserve"> </w:t>
      </w:r>
      <w:r>
        <w:rPr>
          <w:rFonts w:ascii="Verdana" w:hAnsi="Verdana"/>
          <w:b/>
          <w:bCs/>
          <w:szCs w:val="18"/>
        </w:rPr>
        <w:t>PLANNING</w:t>
      </w:r>
      <w:proofErr w:type="gramEnd"/>
      <w:r>
        <w:rPr>
          <w:rFonts w:ascii="Verdana" w:hAnsi="Verdana"/>
          <w:b/>
          <w:bCs/>
          <w:szCs w:val="18"/>
        </w:rPr>
        <w:t>, HIGHWAYS &amp; TRANSPO</w:t>
      </w:r>
      <w:r w:rsidR="0030466B">
        <w:rPr>
          <w:rFonts w:ascii="Verdana" w:hAnsi="Verdana"/>
          <w:b/>
          <w:bCs/>
          <w:szCs w:val="18"/>
        </w:rPr>
        <w:t>RT DEVELOPMENT</w:t>
      </w:r>
    </w:p>
    <w:p w14:paraId="3C4EB8B3" w14:textId="3A13FFA6" w:rsidR="00957890" w:rsidRDefault="00A3250D" w:rsidP="0030466B">
      <w:pPr>
        <w:tabs>
          <w:tab w:val="left" w:pos="426"/>
        </w:tabs>
        <w:jc w:val="center"/>
        <w:rPr>
          <w:rFonts w:ascii="Verdana" w:hAnsi="Verdana"/>
          <w:b/>
          <w:bCs/>
          <w:szCs w:val="18"/>
        </w:rPr>
      </w:pPr>
      <w:r>
        <w:rPr>
          <w:rFonts w:ascii="Verdana" w:hAnsi="Verdana"/>
          <w:b/>
          <w:bCs/>
          <w:szCs w:val="18"/>
        </w:rPr>
        <w:t>17</w:t>
      </w:r>
      <w:r w:rsidR="006158CC">
        <w:rPr>
          <w:rFonts w:ascii="Verdana" w:hAnsi="Verdana"/>
          <w:b/>
          <w:bCs/>
          <w:szCs w:val="18"/>
        </w:rPr>
        <w:t xml:space="preserve">. </w:t>
      </w:r>
      <w:r w:rsidR="0047656E">
        <w:rPr>
          <w:rFonts w:ascii="Verdana" w:hAnsi="Verdana"/>
          <w:b/>
          <w:bCs/>
          <w:szCs w:val="18"/>
        </w:rPr>
        <w:t xml:space="preserve">Discuss and vote on S/LBC/19/1075 for retrospective approval from </w:t>
      </w:r>
      <w:proofErr w:type="spellStart"/>
      <w:r w:rsidR="0047656E">
        <w:rPr>
          <w:rFonts w:ascii="Verdana" w:hAnsi="Verdana"/>
          <w:b/>
          <w:bCs/>
          <w:szCs w:val="18"/>
        </w:rPr>
        <w:t>Whichway</w:t>
      </w:r>
      <w:proofErr w:type="spellEnd"/>
      <w:r w:rsidR="0047656E">
        <w:rPr>
          <w:rFonts w:ascii="Verdana" w:hAnsi="Verdana"/>
          <w:b/>
          <w:bCs/>
          <w:szCs w:val="18"/>
        </w:rPr>
        <w:t xml:space="preserve"> </w:t>
      </w:r>
      <w:proofErr w:type="spellStart"/>
      <w:r w:rsidR="0047656E">
        <w:rPr>
          <w:rFonts w:ascii="Verdana" w:hAnsi="Verdana"/>
          <w:b/>
          <w:bCs/>
          <w:szCs w:val="18"/>
        </w:rPr>
        <w:t>Cottge</w:t>
      </w:r>
      <w:proofErr w:type="spellEnd"/>
      <w:r w:rsidR="0047656E">
        <w:rPr>
          <w:rFonts w:ascii="Verdana" w:hAnsi="Verdana"/>
          <w:b/>
          <w:bCs/>
          <w:szCs w:val="18"/>
        </w:rPr>
        <w:t xml:space="preserve">, Badbury. </w:t>
      </w:r>
      <w:proofErr w:type="gramStart"/>
      <w:r w:rsidR="0047656E">
        <w:rPr>
          <w:rFonts w:ascii="Verdana" w:hAnsi="Verdana"/>
          <w:b/>
          <w:bCs/>
          <w:szCs w:val="18"/>
        </w:rPr>
        <w:t xml:space="preserve">Replacement of 7 windows, 1 external door, installation of brick hearth &amp; work to </w:t>
      </w:r>
      <w:proofErr w:type="spellStart"/>
      <w:r w:rsidR="0047656E">
        <w:rPr>
          <w:rFonts w:ascii="Verdana" w:hAnsi="Verdana"/>
          <w:b/>
          <w:bCs/>
          <w:szCs w:val="18"/>
        </w:rPr>
        <w:t>chimne</w:t>
      </w:r>
      <w:proofErr w:type="spellEnd"/>
      <w:r w:rsidR="0047656E">
        <w:rPr>
          <w:rFonts w:ascii="Verdana" w:hAnsi="Verdana"/>
          <w:b/>
          <w:bCs/>
          <w:szCs w:val="18"/>
        </w:rPr>
        <w:t xml:space="preserve"> flue.</w:t>
      </w:r>
      <w:proofErr w:type="gramEnd"/>
      <w:r w:rsidR="0047656E">
        <w:rPr>
          <w:rFonts w:ascii="Verdana" w:hAnsi="Verdana"/>
          <w:b/>
          <w:bCs/>
          <w:szCs w:val="18"/>
        </w:rPr>
        <w:t xml:space="preserve"> </w:t>
      </w:r>
      <w:r w:rsidR="0047656E" w:rsidRPr="0047656E">
        <w:rPr>
          <w:rFonts w:ascii="Verdana" w:hAnsi="Verdana"/>
          <w:b/>
          <w:bCs/>
          <w:color w:val="00B050"/>
          <w:szCs w:val="18"/>
        </w:rPr>
        <w:t>Details can be found on SBC website. www.swindon.gov.uk</w:t>
      </w:r>
    </w:p>
    <w:p w14:paraId="31EBEBD4" w14:textId="77777777" w:rsidR="003C1522" w:rsidRDefault="003C1522" w:rsidP="00AF5E46">
      <w:pPr>
        <w:tabs>
          <w:tab w:val="left" w:pos="426"/>
        </w:tabs>
        <w:rPr>
          <w:rFonts w:ascii="Verdana" w:hAnsi="Verdana"/>
          <w:b/>
          <w:bCs/>
          <w:szCs w:val="18"/>
        </w:rPr>
      </w:pPr>
    </w:p>
    <w:p w14:paraId="4888680F" w14:textId="1D722A65" w:rsidR="00957890" w:rsidRDefault="00957890" w:rsidP="00AF5E46">
      <w:pPr>
        <w:tabs>
          <w:tab w:val="left" w:pos="426"/>
        </w:tabs>
        <w:rPr>
          <w:rFonts w:ascii="Verdana" w:hAnsi="Verdana"/>
          <w:b/>
          <w:bCs/>
          <w:szCs w:val="18"/>
        </w:rPr>
      </w:pPr>
    </w:p>
    <w:p w14:paraId="120680FA" w14:textId="7E32331C" w:rsidR="007E7640" w:rsidRDefault="00A3250D" w:rsidP="004D48FA">
      <w:pPr>
        <w:tabs>
          <w:tab w:val="left" w:pos="426"/>
        </w:tabs>
        <w:rPr>
          <w:rFonts w:ascii="Verdana" w:hAnsi="Verdana"/>
          <w:b/>
          <w:bCs/>
          <w:szCs w:val="18"/>
        </w:rPr>
      </w:pPr>
      <w:r>
        <w:rPr>
          <w:rFonts w:ascii="Verdana" w:hAnsi="Verdana"/>
          <w:b/>
          <w:bCs/>
          <w:szCs w:val="18"/>
        </w:rPr>
        <w:t>18</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FF3AC90" w14:textId="36882463" w:rsidR="006158CC" w:rsidRPr="00AD3381" w:rsidRDefault="00024EA7" w:rsidP="004D48FA">
      <w:pPr>
        <w:tabs>
          <w:tab w:val="left" w:pos="426"/>
        </w:tabs>
        <w:rPr>
          <w:rFonts w:ascii="Verdana" w:hAnsi="Verdana"/>
          <w:b/>
          <w:bCs/>
          <w:szCs w:val="18"/>
        </w:rPr>
      </w:pPr>
      <w:r>
        <w:rPr>
          <w:rFonts w:ascii="Verdana" w:hAnsi="Verdana"/>
          <w:b/>
          <w:bCs/>
          <w:szCs w:val="18"/>
        </w:rPr>
        <w:t xml:space="preserve"> </w:t>
      </w:r>
    </w:p>
    <w:p w14:paraId="38550EFC" w14:textId="41DF37A8"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w:t>
      </w:r>
      <w:proofErr w:type="gramStart"/>
      <w:r w:rsidR="00965092">
        <w:rPr>
          <w:rFonts w:ascii="Verdana" w:hAnsi="Verdana"/>
          <w:b/>
          <w:bCs/>
          <w:szCs w:val="18"/>
        </w:rPr>
        <w:t xml:space="preserve">- </w:t>
      </w:r>
      <w:r w:rsidR="00804722">
        <w:rPr>
          <w:rFonts w:ascii="Verdana" w:hAnsi="Verdana"/>
          <w:b/>
          <w:bCs/>
          <w:color w:val="00B050"/>
          <w:szCs w:val="18"/>
        </w:rPr>
        <w:t xml:space="preserve"> </w:t>
      </w:r>
      <w:r w:rsidR="00EF64A7" w:rsidRPr="00EF64A7">
        <w:rPr>
          <w:rFonts w:ascii="Verdana" w:hAnsi="Verdana"/>
          <w:b/>
          <w:bCs/>
          <w:szCs w:val="18"/>
        </w:rPr>
        <w:t>V</w:t>
      </w:r>
      <w:r w:rsidR="005562BF">
        <w:rPr>
          <w:rFonts w:ascii="Verdana" w:hAnsi="Verdana"/>
          <w:b/>
          <w:bCs/>
          <w:szCs w:val="18"/>
        </w:rPr>
        <w:t>ote</w:t>
      </w:r>
      <w:proofErr w:type="gramEnd"/>
      <w:r w:rsidR="005562BF">
        <w:rPr>
          <w:rFonts w:ascii="Verdana" w:hAnsi="Verdana"/>
          <w:b/>
          <w:bCs/>
          <w:szCs w:val="18"/>
        </w:rPr>
        <w:t xml:space="preserve"> on approval of </w:t>
      </w:r>
      <w:r w:rsidR="009E615F">
        <w:rPr>
          <w:rFonts w:ascii="Verdana" w:hAnsi="Verdana"/>
          <w:b/>
          <w:bCs/>
          <w:szCs w:val="18"/>
        </w:rPr>
        <w:t>Final</w:t>
      </w:r>
      <w:r w:rsidR="00467953" w:rsidRPr="000B4118">
        <w:rPr>
          <w:rFonts w:ascii="Verdana" w:hAnsi="Verdana"/>
          <w:b/>
          <w:bCs/>
          <w:szCs w:val="18"/>
        </w:rPr>
        <w:t xml:space="preserve"> </w:t>
      </w:r>
      <w:r w:rsidR="005562BF" w:rsidRPr="000B4118">
        <w:rPr>
          <w:rFonts w:ascii="Verdana" w:hAnsi="Verdana"/>
          <w:b/>
          <w:bCs/>
          <w:szCs w:val="18"/>
        </w:rPr>
        <w:t>April</w:t>
      </w:r>
      <w:r w:rsidR="00467953" w:rsidRPr="000B4118">
        <w:rPr>
          <w:rFonts w:ascii="Verdana" w:hAnsi="Verdana"/>
          <w:b/>
          <w:bCs/>
          <w:szCs w:val="18"/>
        </w:rPr>
        <w:t xml:space="preserve"> </w:t>
      </w:r>
      <w:r w:rsidR="00EF64A7" w:rsidRPr="00EF64A7">
        <w:rPr>
          <w:rFonts w:ascii="Verdana" w:hAnsi="Verdana"/>
          <w:b/>
          <w:bCs/>
          <w:szCs w:val="18"/>
        </w:rPr>
        <w:t xml:space="preserve"> finance figures</w:t>
      </w:r>
      <w:r w:rsidR="00AB2EE5">
        <w:rPr>
          <w:rFonts w:ascii="Verdana" w:hAnsi="Verdana"/>
          <w:b/>
          <w:bCs/>
          <w:szCs w:val="18"/>
        </w:rPr>
        <w:t xml:space="preserve"> &amp; </w:t>
      </w:r>
      <w:r w:rsidR="00EF0D68">
        <w:rPr>
          <w:rFonts w:ascii="Verdana" w:hAnsi="Verdana"/>
          <w:b/>
          <w:bCs/>
          <w:szCs w:val="18"/>
        </w:rPr>
        <w:t xml:space="preserve">internal </w:t>
      </w:r>
      <w:r w:rsidR="00AB2EE5">
        <w:rPr>
          <w:rFonts w:ascii="Verdana" w:hAnsi="Verdana"/>
          <w:b/>
          <w:bCs/>
          <w:szCs w:val="18"/>
        </w:rPr>
        <w:t>audit update</w:t>
      </w:r>
      <w:r w:rsidR="00EF64A7">
        <w:rPr>
          <w:rFonts w:ascii="Verdana" w:hAnsi="Verdana"/>
          <w:b/>
          <w:bCs/>
          <w:color w:val="00B050"/>
          <w:szCs w:val="18"/>
        </w:rPr>
        <w:t xml:space="preserve"> – see separate document</w:t>
      </w:r>
      <w:r w:rsidR="00730233">
        <w:rPr>
          <w:rFonts w:ascii="Verdana" w:hAnsi="Verdana"/>
          <w:b/>
          <w:bCs/>
          <w:color w:val="00B050"/>
          <w:szCs w:val="18"/>
        </w:rPr>
        <w:t xml:space="preserve">. </w:t>
      </w:r>
    </w:p>
    <w:p w14:paraId="2E6E575C" w14:textId="458DE337" w:rsidR="00E367ED" w:rsidRPr="005562BF"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762EB180" w14:textId="0E27E188"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14:paraId="10EF6BE0" w14:textId="68231DF9"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r w:rsidR="00BD56C9">
        <w:rPr>
          <w:rFonts w:ascii="Verdana" w:hAnsi="Verdana"/>
          <w:b/>
          <w:bCs/>
          <w:szCs w:val="18"/>
        </w:rPr>
        <w:t xml:space="preserve"> on completed July</w:t>
      </w:r>
      <w:r w:rsidR="00AB2EE5">
        <w:rPr>
          <w:rFonts w:ascii="Verdana" w:hAnsi="Verdana"/>
          <w:b/>
          <w:bCs/>
          <w:szCs w:val="18"/>
        </w:rPr>
        <w:t xml:space="preserve"> assessments</w:t>
      </w:r>
    </w:p>
    <w:p w14:paraId="7E2F5501" w14:textId="02EC53EF" w:rsidR="00EF0D68" w:rsidRDefault="00F55BB7" w:rsidP="00F55BB7">
      <w:pPr>
        <w:tabs>
          <w:tab w:val="left" w:pos="426"/>
        </w:tabs>
        <w:rPr>
          <w:rFonts w:ascii="Verdana" w:hAnsi="Verdana"/>
          <w:b/>
          <w:bCs/>
          <w:szCs w:val="18"/>
        </w:rPr>
      </w:pPr>
      <w:r>
        <w:rPr>
          <w:rFonts w:ascii="Verdana" w:hAnsi="Verdana"/>
          <w:b/>
          <w:bCs/>
          <w:szCs w:val="18"/>
        </w:rPr>
        <w:t xml:space="preserve">   </w:t>
      </w:r>
    </w:p>
    <w:p w14:paraId="5937C68C" w14:textId="75D9DC24" w:rsidR="003A0012" w:rsidRDefault="00D81EE9" w:rsidP="004D48FA">
      <w:pPr>
        <w:tabs>
          <w:tab w:val="left" w:pos="426"/>
        </w:tabs>
        <w:rPr>
          <w:rFonts w:ascii="Verdana" w:hAnsi="Verdana"/>
          <w:b/>
          <w:bCs/>
          <w:szCs w:val="18"/>
        </w:rPr>
      </w:pPr>
      <w:r>
        <w:rPr>
          <w:rFonts w:ascii="Verdana" w:hAnsi="Verdana"/>
          <w:b/>
          <w:bCs/>
          <w:szCs w:val="18"/>
        </w:rPr>
        <w:t xml:space="preserve"> </w:t>
      </w:r>
      <w:r w:rsidR="00A3250D">
        <w:rPr>
          <w:rFonts w:ascii="Verdana" w:hAnsi="Verdana"/>
          <w:b/>
          <w:bCs/>
          <w:szCs w:val="18"/>
        </w:rPr>
        <w:t>19</w:t>
      </w:r>
      <w:r w:rsidR="005F4E89">
        <w:rPr>
          <w:rFonts w:ascii="Verdana" w:hAnsi="Verdana"/>
          <w:b/>
          <w:bCs/>
          <w:szCs w:val="18"/>
        </w:rPr>
        <w:t>.</w:t>
      </w:r>
      <w:r w:rsidR="00356CFB">
        <w:rPr>
          <w:rFonts w:ascii="Verdana" w:hAnsi="Verdana"/>
          <w:b/>
          <w:bCs/>
          <w:szCs w:val="18"/>
        </w:rPr>
        <w:t xml:space="preserve">  Items for next agenda</w:t>
      </w:r>
    </w:p>
    <w:p w14:paraId="74FFAAF1" w14:textId="39760512" w:rsidR="00044442" w:rsidRPr="00AD3381" w:rsidRDefault="00893E33" w:rsidP="004D48FA">
      <w:pPr>
        <w:tabs>
          <w:tab w:val="left" w:pos="426"/>
        </w:tabs>
        <w:rPr>
          <w:rFonts w:ascii="Verdana" w:hAnsi="Verdana"/>
          <w:b/>
          <w:bCs/>
          <w:szCs w:val="18"/>
        </w:rPr>
      </w:pPr>
      <w:r>
        <w:rPr>
          <w:rFonts w:ascii="Verdana" w:hAnsi="Verdana"/>
          <w:b/>
          <w:bCs/>
          <w:szCs w:val="18"/>
        </w:rPr>
        <w:tab/>
      </w: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53845279" w14:textId="7A60E08D" w:rsidR="00052D7D" w:rsidRPr="00A82D75" w:rsidRDefault="00146592" w:rsidP="000A1077">
      <w:pPr>
        <w:tabs>
          <w:tab w:val="left" w:pos="426"/>
        </w:tabs>
        <w:rPr>
          <w:rFonts w:ascii="Verdana" w:hAnsi="Verdana"/>
          <w:b/>
          <w:sz w:val="22"/>
          <w:szCs w:val="18"/>
        </w:rPr>
      </w:pPr>
      <w:r>
        <w:rPr>
          <w:rFonts w:ascii="Verdana" w:hAnsi="Verdana"/>
          <w:b/>
          <w:sz w:val="22"/>
          <w:szCs w:val="18"/>
        </w:rPr>
        <w:tab/>
      </w:r>
    </w:p>
    <w:p w14:paraId="533C2ABE" w14:textId="19ADAE69"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6158CC">
        <w:rPr>
          <w:rFonts w:ascii="Verdana" w:hAnsi="Verdana"/>
          <w:b/>
          <w:sz w:val="22"/>
          <w:szCs w:val="18"/>
        </w:rPr>
        <w:t>ay 9</w:t>
      </w:r>
      <w:r w:rsidR="006158CC" w:rsidRPr="006158CC">
        <w:rPr>
          <w:rFonts w:ascii="Verdana" w:hAnsi="Verdana"/>
          <w:b/>
          <w:sz w:val="22"/>
          <w:szCs w:val="18"/>
          <w:vertAlign w:val="superscript"/>
        </w:rPr>
        <w:t>th</w:t>
      </w:r>
      <w:r w:rsidR="006158CC">
        <w:rPr>
          <w:rFonts w:ascii="Verdana" w:hAnsi="Verdana"/>
          <w:b/>
          <w:sz w:val="22"/>
          <w:szCs w:val="18"/>
        </w:rPr>
        <w:t xml:space="preserve"> September</w:t>
      </w:r>
      <w:r w:rsidR="009E615F">
        <w:rPr>
          <w:rFonts w:ascii="Verdana" w:hAnsi="Verdana"/>
          <w:b/>
          <w:sz w:val="22"/>
          <w:szCs w:val="18"/>
        </w:rPr>
        <w:t xml:space="preserve">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6158CC">
        <w:rPr>
          <w:rFonts w:ascii="Verdana" w:hAnsi="Verdana"/>
          <w:b/>
          <w:sz w:val="22"/>
          <w:szCs w:val="18"/>
        </w:rPr>
        <w:t>Chapel</w:t>
      </w:r>
      <w:r w:rsidR="000E47A4">
        <w:rPr>
          <w:rFonts w:ascii="Verdana" w:hAnsi="Verdana"/>
          <w:b/>
          <w:sz w:val="22"/>
          <w:szCs w:val="18"/>
        </w:rPr>
        <w:t xml:space="preserve"> Office</w:t>
      </w:r>
      <w:r w:rsidR="006158CC">
        <w:rPr>
          <w:rFonts w:ascii="Verdana" w:hAnsi="Verdana"/>
          <w:b/>
          <w:sz w:val="22"/>
          <w:szCs w:val="18"/>
        </w:rPr>
        <w:t>, Butts Road</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001020" w:rsidP="002C135F">
      <w:pPr>
        <w:tabs>
          <w:tab w:val="left" w:pos="426"/>
        </w:tabs>
        <w:rPr>
          <w:rFonts w:ascii="Verdana" w:hAnsi="Verdana"/>
          <w:b/>
          <w:sz w:val="14"/>
          <w:szCs w:val="18"/>
        </w:rPr>
      </w:pPr>
      <w:hyperlink r:id="rId9"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3197137C"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366E8F" w:rsidRPr="00366E8F">
        <w:rPr>
          <w:rFonts w:ascii="Verdana" w:hAnsi="Verdana"/>
          <w:b/>
          <w:sz w:val="14"/>
          <w:szCs w:val="18"/>
        </w:rPr>
        <w:t>31.7</w:t>
      </w:r>
      <w:r w:rsidR="00CF6BCD" w:rsidRPr="00366E8F">
        <w:rPr>
          <w:rFonts w:ascii="Verdana" w:hAnsi="Verdana"/>
          <w:b/>
          <w:sz w:val="14"/>
          <w:szCs w:val="18"/>
        </w:rPr>
        <w:t>.</w:t>
      </w:r>
      <w:r w:rsidR="00CF6BCD" w:rsidRPr="00AE1B97">
        <w:rPr>
          <w:rFonts w:ascii="Verdana" w:hAnsi="Verdana"/>
          <w:b/>
          <w:sz w:val="14"/>
          <w:szCs w:val="18"/>
        </w:rPr>
        <w:t>19</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4B84235C" w14:textId="3F75B868" w:rsidR="004F4911" w:rsidRPr="00472ACA" w:rsidRDefault="00082AFE" w:rsidP="002C135F">
      <w:pPr>
        <w:tabs>
          <w:tab w:val="left" w:pos="426"/>
        </w:tabs>
        <w:rPr>
          <w:rFonts w:ascii="Verdana" w:hAnsi="Verdana"/>
          <w:szCs w:val="18"/>
        </w:rPr>
      </w:pPr>
      <w:r w:rsidRPr="00024EA7">
        <w:rPr>
          <w:rFonts w:ascii="Verdana" w:hAnsi="Verdana"/>
          <w:b/>
          <w:szCs w:val="18"/>
        </w:rPr>
        <w:t xml:space="preserve">Additional </w:t>
      </w:r>
      <w:proofErr w:type="gramStart"/>
      <w:r w:rsidRPr="00024EA7">
        <w:rPr>
          <w:rFonts w:ascii="Verdana" w:hAnsi="Verdana"/>
          <w:b/>
          <w:szCs w:val="18"/>
        </w:rPr>
        <w:t xml:space="preserve">Information  </w:t>
      </w:r>
      <w:proofErr w:type="gramEnd"/>
      <w:r w:rsidR="00B727FA">
        <w:rPr>
          <w:rFonts w:ascii="Verdana" w:hAnsi="Verdana"/>
          <w:sz w:val="20"/>
          <w:szCs w:val="18"/>
        </w:rPr>
        <w:br/>
      </w:r>
      <w:r w:rsidR="00B727FA" w:rsidRPr="00472ACA">
        <w:rPr>
          <w:rFonts w:ascii="Verdana" w:hAnsi="Verdana"/>
          <w:szCs w:val="18"/>
        </w:rPr>
        <w:t xml:space="preserve">Please don’t forget to get your login and then sign up for the on-line Cllrs GDPR training. </w:t>
      </w:r>
      <w:r w:rsidR="00001020">
        <w:rPr>
          <w:rFonts w:ascii="Verdana" w:hAnsi="Verdana"/>
          <w:szCs w:val="18"/>
        </w:rPr>
        <w:t>ma</w:t>
      </w:r>
      <w:bookmarkStart w:id="0" w:name="_GoBack"/>
      <w:bookmarkEnd w:id="0"/>
    </w:p>
    <w:p w14:paraId="4653E9C1" w14:textId="511ABA81" w:rsidR="00472ACA" w:rsidRPr="00472ACA" w:rsidRDefault="00472ACA" w:rsidP="002C135F">
      <w:pPr>
        <w:tabs>
          <w:tab w:val="left" w:pos="426"/>
        </w:tabs>
        <w:rPr>
          <w:rFonts w:ascii="Verdana" w:hAnsi="Verdana"/>
          <w:szCs w:val="18"/>
        </w:rPr>
      </w:pPr>
      <w:r w:rsidRPr="00472ACA">
        <w:rPr>
          <w:rFonts w:ascii="Verdana" w:hAnsi="Verdana"/>
          <w:szCs w:val="18"/>
        </w:rPr>
        <w:t>Note – no correspondence this month.</w:t>
      </w:r>
    </w:p>
    <w:p w14:paraId="7AE8D405" w14:textId="77777777" w:rsidR="00472ACA" w:rsidRDefault="00472ACA" w:rsidP="002C135F">
      <w:pPr>
        <w:tabs>
          <w:tab w:val="left" w:pos="426"/>
        </w:tabs>
        <w:rPr>
          <w:rFonts w:ascii="Verdana" w:hAnsi="Verdana"/>
          <w:sz w:val="20"/>
          <w:szCs w:val="18"/>
        </w:rPr>
      </w:pPr>
    </w:p>
    <w:p w14:paraId="100AB274" w14:textId="2FF40FD5"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49A5EC39" w14:textId="77777777" w:rsidR="00773BF6" w:rsidRDefault="00773BF6" w:rsidP="002C135F">
      <w:pPr>
        <w:tabs>
          <w:tab w:val="left" w:pos="426"/>
        </w:tabs>
        <w:rPr>
          <w:rFonts w:ascii="Verdana" w:hAnsi="Verdana"/>
          <w:sz w:val="20"/>
          <w:szCs w:val="18"/>
        </w:rPr>
      </w:pPr>
    </w:p>
    <w:p w14:paraId="0569AAB9" w14:textId="677E18BE" w:rsidR="00773BF6" w:rsidRPr="00A3250D" w:rsidRDefault="00773BF6" w:rsidP="002C135F">
      <w:pPr>
        <w:tabs>
          <w:tab w:val="left" w:pos="426"/>
        </w:tabs>
        <w:rPr>
          <w:rFonts w:ascii="Verdana" w:hAnsi="Verdana"/>
          <w:szCs w:val="18"/>
        </w:rPr>
      </w:pPr>
      <w:r w:rsidRPr="00A3250D">
        <w:rPr>
          <w:rFonts w:ascii="Verdana" w:hAnsi="Verdana"/>
          <w:szCs w:val="18"/>
        </w:rPr>
        <w:t>Item 10</w:t>
      </w:r>
      <w:r w:rsidR="00A3250D" w:rsidRPr="00A3250D">
        <w:rPr>
          <w:rFonts w:ascii="Verdana" w:hAnsi="Verdana"/>
          <w:szCs w:val="18"/>
        </w:rPr>
        <w:t xml:space="preserve"> &amp; 14</w:t>
      </w:r>
      <w:r w:rsidRPr="00A3250D">
        <w:rPr>
          <w:rFonts w:ascii="Verdana" w:hAnsi="Verdana"/>
          <w:szCs w:val="18"/>
        </w:rPr>
        <w:t>:</w:t>
      </w:r>
      <w:r w:rsidR="001B7EC7" w:rsidRPr="00A3250D">
        <w:rPr>
          <w:rFonts w:ascii="Verdana" w:hAnsi="Verdana"/>
          <w:szCs w:val="18"/>
        </w:rPr>
        <w:t xml:space="preserve"> LGA 1894</w:t>
      </w:r>
      <w:r w:rsidR="00590869" w:rsidRPr="00A3250D">
        <w:rPr>
          <w:rFonts w:ascii="Verdana" w:hAnsi="Verdana"/>
          <w:szCs w:val="18"/>
        </w:rPr>
        <w:t xml:space="preserve"> s.8 (1) (</w:t>
      </w:r>
      <w:proofErr w:type="spellStart"/>
      <w:r w:rsidR="00590869" w:rsidRPr="00A3250D">
        <w:rPr>
          <w:rFonts w:ascii="Verdana" w:hAnsi="Verdana"/>
          <w:szCs w:val="18"/>
        </w:rPr>
        <w:t>i</w:t>
      </w:r>
      <w:proofErr w:type="spellEnd"/>
      <w:r w:rsidR="00590869" w:rsidRPr="00A3250D">
        <w:rPr>
          <w:rFonts w:ascii="Verdana" w:hAnsi="Verdana"/>
          <w:szCs w:val="18"/>
        </w:rPr>
        <w:t>)</w:t>
      </w:r>
      <w:r w:rsidR="00F150BB" w:rsidRPr="00A3250D">
        <w:rPr>
          <w:rFonts w:ascii="Verdana" w:hAnsi="Verdana"/>
          <w:szCs w:val="18"/>
        </w:rPr>
        <w:t xml:space="preserve"> </w:t>
      </w:r>
      <w:r w:rsidR="00F150BB" w:rsidRPr="00A3250D">
        <w:rPr>
          <w:rFonts w:ascii="Verdana" w:hAnsi="Verdana" w:cs="Arial"/>
          <w:color w:val="000000"/>
          <w:szCs w:val="20"/>
          <w:lang w:eastAsia="en-GB"/>
        </w:rPr>
        <w:t>Parish property - maintenance, improvement of</w:t>
      </w:r>
    </w:p>
    <w:p w14:paraId="1BB48F4F" w14:textId="77777777" w:rsidR="00773BF6" w:rsidRPr="00A3250D" w:rsidRDefault="00773BF6" w:rsidP="002C135F">
      <w:pPr>
        <w:tabs>
          <w:tab w:val="left" w:pos="426"/>
        </w:tabs>
        <w:rPr>
          <w:rFonts w:ascii="Verdana" w:hAnsi="Verdana"/>
          <w:sz w:val="16"/>
          <w:szCs w:val="18"/>
        </w:rPr>
      </w:pPr>
    </w:p>
    <w:p w14:paraId="3B3555E0" w14:textId="77777777" w:rsidR="00A3250D" w:rsidRPr="00A3250D" w:rsidRDefault="00A3250D" w:rsidP="00A3250D">
      <w:pPr>
        <w:tabs>
          <w:tab w:val="left" w:pos="426"/>
        </w:tabs>
        <w:rPr>
          <w:rFonts w:ascii="Verdana" w:hAnsi="Verdana"/>
          <w:szCs w:val="18"/>
        </w:rPr>
      </w:pPr>
      <w:r w:rsidRPr="00A3250D">
        <w:rPr>
          <w:rFonts w:ascii="Verdana" w:hAnsi="Verdana"/>
          <w:sz w:val="16"/>
          <w:szCs w:val="18"/>
        </w:rPr>
        <w:t xml:space="preserve">Item </w:t>
      </w:r>
      <w:proofErr w:type="gramStart"/>
      <w:r w:rsidRPr="00A3250D">
        <w:rPr>
          <w:rFonts w:ascii="Verdana" w:hAnsi="Verdana"/>
          <w:sz w:val="16"/>
          <w:szCs w:val="18"/>
        </w:rPr>
        <w:t>11  &amp;</w:t>
      </w:r>
      <w:proofErr w:type="gramEnd"/>
      <w:r w:rsidRPr="00A3250D">
        <w:rPr>
          <w:rFonts w:ascii="Verdana" w:hAnsi="Verdana"/>
          <w:sz w:val="16"/>
          <w:szCs w:val="18"/>
        </w:rPr>
        <w:t xml:space="preserve"> 16: </w:t>
      </w:r>
      <w:r w:rsidRPr="00A3250D">
        <w:rPr>
          <w:rFonts w:ascii="Verdana" w:hAnsi="Verdana"/>
          <w:szCs w:val="18"/>
        </w:rPr>
        <w:t>LGA 1894 s.8 (1) (</w:t>
      </w:r>
      <w:proofErr w:type="spellStart"/>
      <w:r w:rsidRPr="00A3250D">
        <w:rPr>
          <w:rFonts w:ascii="Verdana" w:hAnsi="Verdana"/>
          <w:szCs w:val="18"/>
        </w:rPr>
        <w:t>i</w:t>
      </w:r>
      <w:proofErr w:type="spellEnd"/>
      <w:r w:rsidRPr="00A3250D">
        <w:rPr>
          <w:rFonts w:ascii="Verdana" w:hAnsi="Verdana"/>
          <w:szCs w:val="18"/>
        </w:rPr>
        <w:t xml:space="preserve">) </w:t>
      </w:r>
      <w:r w:rsidRPr="00A3250D">
        <w:rPr>
          <w:rFonts w:ascii="Verdana" w:hAnsi="Verdana" w:cs="Arial"/>
          <w:color w:val="000000"/>
          <w:szCs w:val="20"/>
          <w:lang w:eastAsia="en-GB"/>
        </w:rPr>
        <w:t>Parish property - maintenance, improvement of</w:t>
      </w:r>
    </w:p>
    <w:p w14:paraId="6F54BAA9" w14:textId="77777777" w:rsidR="00A3250D" w:rsidRPr="00A3250D" w:rsidRDefault="00A3250D" w:rsidP="002C135F">
      <w:pPr>
        <w:tabs>
          <w:tab w:val="left" w:pos="426"/>
        </w:tabs>
        <w:rPr>
          <w:rFonts w:ascii="Verdana" w:hAnsi="Verdana"/>
          <w:sz w:val="16"/>
          <w:szCs w:val="18"/>
        </w:rPr>
      </w:pPr>
    </w:p>
    <w:p w14:paraId="4087DCAE" w14:textId="0B7DACA4" w:rsidR="00DA72B1" w:rsidRPr="00A3250D" w:rsidRDefault="00A3250D" w:rsidP="002C135F">
      <w:pPr>
        <w:tabs>
          <w:tab w:val="left" w:pos="426"/>
        </w:tabs>
        <w:rPr>
          <w:rFonts w:ascii="Verdana" w:hAnsi="Verdana"/>
          <w:szCs w:val="18"/>
        </w:rPr>
      </w:pPr>
      <w:r w:rsidRPr="00A3250D">
        <w:rPr>
          <w:rFonts w:ascii="Verdana" w:hAnsi="Verdana"/>
          <w:szCs w:val="18"/>
        </w:rPr>
        <w:t>Item 12</w:t>
      </w:r>
      <w:r w:rsidR="00E63947" w:rsidRPr="00A3250D">
        <w:rPr>
          <w:rFonts w:ascii="Verdana" w:hAnsi="Verdana"/>
          <w:szCs w:val="18"/>
        </w:rPr>
        <w:t>: LGA 1972 s.</w:t>
      </w:r>
      <w:r w:rsidR="00DA72B1" w:rsidRPr="00A3250D">
        <w:rPr>
          <w:rFonts w:ascii="Verdana" w:hAnsi="Verdana"/>
          <w:szCs w:val="18"/>
        </w:rPr>
        <w:t>111 Subsidiary Powers</w:t>
      </w:r>
    </w:p>
    <w:p w14:paraId="3729C69E" w14:textId="77777777" w:rsidR="00DA72B1" w:rsidRPr="00A3250D" w:rsidRDefault="00DA72B1" w:rsidP="002C135F">
      <w:pPr>
        <w:tabs>
          <w:tab w:val="left" w:pos="426"/>
        </w:tabs>
        <w:rPr>
          <w:rFonts w:ascii="Verdana" w:hAnsi="Verdana"/>
          <w:szCs w:val="18"/>
        </w:rPr>
      </w:pPr>
    </w:p>
    <w:p w14:paraId="560D81D0" w14:textId="5A6A9C34" w:rsidR="00773BF6" w:rsidRPr="00A3250D" w:rsidRDefault="00A3250D" w:rsidP="002C135F">
      <w:pPr>
        <w:tabs>
          <w:tab w:val="left" w:pos="426"/>
        </w:tabs>
        <w:rPr>
          <w:rFonts w:ascii="Verdana" w:hAnsi="Verdana"/>
          <w:szCs w:val="18"/>
        </w:rPr>
      </w:pPr>
      <w:r w:rsidRPr="00A3250D">
        <w:rPr>
          <w:rFonts w:ascii="Verdana" w:hAnsi="Verdana"/>
          <w:szCs w:val="18"/>
        </w:rPr>
        <w:t>Item 13</w:t>
      </w:r>
      <w:r w:rsidR="00773BF6" w:rsidRPr="00A3250D">
        <w:rPr>
          <w:rFonts w:ascii="Verdana" w:hAnsi="Verdana"/>
          <w:szCs w:val="18"/>
        </w:rPr>
        <w:t>:</w:t>
      </w:r>
      <w:r w:rsidR="00C77004" w:rsidRPr="00A3250D">
        <w:rPr>
          <w:rFonts w:ascii="Verdana" w:hAnsi="Verdana"/>
          <w:szCs w:val="18"/>
        </w:rPr>
        <w:t xml:space="preserve"> LGA 1972 </w:t>
      </w:r>
      <w:r w:rsidR="00C77004" w:rsidRPr="00A3250D">
        <w:rPr>
          <w:rFonts w:ascii="Verdana" w:hAnsi="Verdana"/>
          <w:color w:val="FF0000"/>
          <w:szCs w:val="18"/>
        </w:rPr>
        <w:t>s.137</w:t>
      </w:r>
      <w:r w:rsidR="00C77004" w:rsidRPr="00A3250D">
        <w:rPr>
          <w:rFonts w:ascii="Verdana" w:hAnsi="Verdana"/>
          <w:szCs w:val="18"/>
        </w:rPr>
        <w:t xml:space="preserve"> Parish Events</w:t>
      </w:r>
      <w:r w:rsidR="00590869" w:rsidRPr="00A3250D">
        <w:rPr>
          <w:rFonts w:ascii="Verdana" w:hAnsi="Verdana"/>
          <w:szCs w:val="18"/>
        </w:rPr>
        <w:t xml:space="preserve">   </w:t>
      </w:r>
      <w:r w:rsidR="00590869" w:rsidRPr="00A3250D">
        <w:rPr>
          <w:rFonts w:ascii="Verdana" w:hAnsi="Verdana"/>
          <w:color w:val="FF0000"/>
          <w:szCs w:val="18"/>
        </w:rPr>
        <w:t>**Must be recorded separately on Finance Records</w:t>
      </w:r>
      <w:r w:rsidR="00F2317C" w:rsidRPr="00A3250D">
        <w:rPr>
          <w:rFonts w:ascii="Verdana" w:hAnsi="Verdana"/>
          <w:color w:val="FF0000"/>
          <w:szCs w:val="18"/>
        </w:rPr>
        <w:t xml:space="preserve"> &amp; has upper limit of expenditure. </w:t>
      </w:r>
    </w:p>
    <w:p w14:paraId="1DB994C0" w14:textId="77777777" w:rsidR="0018343C" w:rsidRPr="00A3250D" w:rsidRDefault="0018343C" w:rsidP="002C135F">
      <w:pPr>
        <w:tabs>
          <w:tab w:val="left" w:pos="426"/>
        </w:tabs>
        <w:rPr>
          <w:rFonts w:ascii="Verdana" w:hAnsi="Verdana"/>
          <w:szCs w:val="18"/>
        </w:rPr>
      </w:pPr>
    </w:p>
    <w:p w14:paraId="738C422B" w14:textId="3AA81C6B" w:rsidR="0018343C" w:rsidRPr="00A3250D" w:rsidRDefault="00A3250D" w:rsidP="002C135F">
      <w:pPr>
        <w:tabs>
          <w:tab w:val="left" w:pos="426"/>
        </w:tabs>
        <w:rPr>
          <w:rFonts w:ascii="Verdana" w:hAnsi="Verdana"/>
          <w:szCs w:val="18"/>
        </w:rPr>
      </w:pPr>
      <w:r w:rsidRPr="00A3250D">
        <w:rPr>
          <w:rFonts w:ascii="Verdana" w:hAnsi="Verdana"/>
          <w:szCs w:val="18"/>
        </w:rPr>
        <w:t>Item 15</w:t>
      </w:r>
      <w:r w:rsidR="0018343C" w:rsidRPr="00A3250D">
        <w:rPr>
          <w:rFonts w:ascii="Verdana" w:hAnsi="Verdana"/>
          <w:szCs w:val="18"/>
        </w:rPr>
        <w:t>: Public Health Act 1936, s.234</w:t>
      </w:r>
    </w:p>
    <w:p w14:paraId="5F39EDA4" w14:textId="77777777" w:rsidR="00773BF6" w:rsidRPr="00A3250D" w:rsidRDefault="00773BF6" w:rsidP="002C135F">
      <w:pPr>
        <w:tabs>
          <w:tab w:val="left" w:pos="426"/>
        </w:tabs>
        <w:rPr>
          <w:rFonts w:ascii="Verdana" w:hAnsi="Verdana"/>
          <w:szCs w:val="18"/>
        </w:rPr>
      </w:pPr>
    </w:p>
    <w:p w14:paraId="274753D9" w14:textId="49F2665F" w:rsidR="00647E47" w:rsidRPr="00A3250D" w:rsidRDefault="00A3250D" w:rsidP="002C135F">
      <w:pPr>
        <w:tabs>
          <w:tab w:val="left" w:pos="426"/>
        </w:tabs>
        <w:rPr>
          <w:rFonts w:ascii="Verdana" w:hAnsi="Verdana"/>
          <w:szCs w:val="18"/>
        </w:rPr>
      </w:pPr>
      <w:r w:rsidRPr="00A3250D">
        <w:rPr>
          <w:rFonts w:ascii="Verdana" w:hAnsi="Verdana"/>
          <w:szCs w:val="18"/>
        </w:rPr>
        <w:t>Item 17</w:t>
      </w:r>
      <w:r w:rsidR="00647E47" w:rsidRPr="00A3250D">
        <w:rPr>
          <w:rFonts w:ascii="Verdana" w:hAnsi="Verdana"/>
          <w:szCs w:val="18"/>
        </w:rPr>
        <w:t>: Town and County Planning Act 1990, Schedule 1, Paragraph 8.</w:t>
      </w:r>
    </w:p>
    <w:sectPr w:rsidR="00647E47" w:rsidRPr="00A3250D"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4EA7"/>
    <w:rsid w:val="00027078"/>
    <w:rsid w:val="00034BBB"/>
    <w:rsid w:val="00035C03"/>
    <w:rsid w:val="00042E97"/>
    <w:rsid w:val="0004411B"/>
    <w:rsid w:val="00044442"/>
    <w:rsid w:val="0004454D"/>
    <w:rsid w:val="00045154"/>
    <w:rsid w:val="000507E2"/>
    <w:rsid w:val="0005126A"/>
    <w:rsid w:val="00052D7D"/>
    <w:rsid w:val="000548B4"/>
    <w:rsid w:val="00054FDA"/>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86084"/>
    <w:rsid w:val="00092622"/>
    <w:rsid w:val="000A1047"/>
    <w:rsid w:val="000A1077"/>
    <w:rsid w:val="000A1707"/>
    <w:rsid w:val="000B35CB"/>
    <w:rsid w:val="000B4118"/>
    <w:rsid w:val="000B4C98"/>
    <w:rsid w:val="000C7FA4"/>
    <w:rsid w:val="000D2CC7"/>
    <w:rsid w:val="000D3760"/>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3E5C"/>
    <w:rsid w:val="00216E0A"/>
    <w:rsid w:val="00220184"/>
    <w:rsid w:val="00225DD0"/>
    <w:rsid w:val="00230A29"/>
    <w:rsid w:val="00232CE5"/>
    <w:rsid w:val="002348B1"/>
    <w:rsid w:val="00236297"/>
    <w:rsid w:val="00251D42"/>
    <w:rsid w:val="00257F8D"/>
    <w:rsid w:val="002711D8"/>
    <w:rsid w:val="00272E5B"/>
    <w:rsid w:val="0027711E"/>
    <w:rsid w:val="00293B4C"/>
    <w:rsid w:val="00294188"/>
    <w:rsid w:val="00294D0D"/>
    <w:rsid w:val="002A0E70"/>
    <w:rsid w:val="002B6484"/>
    <w:rsid w:val="002C135F"/>
    <w:rsid w:val="002C2B92"/>
    <w:rsid w:val="002C3E1F"/>
    <w:rsid w:val="002D4B4F"/>
    <w:rsid w:val="002D77CC"/>
    <w:rsid w:val="002E184A"/>
    <w:rsid w:val="002E6F97"/>
    <w:rsid w:val="002F195D"/>
    <w:rsid w:val="002F4D0C"/>
    <w:rsid w:val="002F5E8C"/>
    <w:rsid w:val="002F6677"/>
    <w:rsid w:val="00303953"/>
    <w:rsid w:val="0030466B"/>
    <w:rsid w:val="00304950"/>
    <w:rsid w:val="003071BE"/>
    <w:rsid w:val="00307FC9"/>
    <w:rsid w:val="00312296"/>
    <w:rsid w:val="003153FA"/>
    <w:rsid w:val="00316C03"/>
    <w:rsid w:val="003171F2"/>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14A"/>
    <w:rsid w:val="0036498C"/>
    <w:rsid w:val="00366A09"/>
    <w:rsid w:val="00366E8F"/>
    <w:rsid w:val="003729A4"/>
    <w:rsid w:val="00373E60"/>
    <w:rsid w:val="003763B2"/>
    <w:rsid w:val="00380DA5"/>
    <w:rsid w:val="00382152"/>
    <w:rsid w:val="00383697"/>
    <w:rsid w:val="00387636"/>
    <w:rsid w:val="003908A8"/>
    <w:rsid w:val="003937F2"/>
    <w:rsid w:val="003A0012"/>
    <w:rsid w:val="003A0A5B"/>
    <w:rsid w:val="003A1A70"/>
    <w:rsid w:val="003A49E9"/>
    <w:rsid w:val="003A6371"/>
    <w:rsid w:val="003A63CB"/>
    <w:rsid w:val="003B090F"/>
    <w:rsid w:val="003B5DA6"/>
    <w:rsid w:val="003C1522"/>
    <w:rsid w:val="003C1C49"/>
    <w:rsid w:val="003C2FD4"/>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123BE"/>
    <w:rsid w:val="004276D2"/>
    <w:rsid w:val="00435152"/>
    <w:rsid w:val="00435443"/>
    <w:rsid w:val="00436A18"/>
    <w:rsid w:val="00440D0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0869"/>
    <w:rsid w:val="00591DB5"/>
    <w:rsid w:val="00593BB0"/>
    <w:rsid w:val="005942EE"/>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158CC"/>
    <w:rsid w:val="00621860"/>
    <w:rsid w:val="00627765"/>
    <w:rsid w:val="00627B2E"/>
    <w:rsid w:val="006318D9"/>
    <w:rsid w:val="006318E4"/>
    <w:rsid w:val="006324F3"/>
    <w:rsid w:val="006363FB"/>
    <w:rsid w:val="00636539"/>
    <w:rsid w:val="0063732F"/>
    <w:rsid w:val="006442E3"/>
    <w:rsid w:val="00647E47"/>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001C"/>
    <w:rsid w:val="00842B4E"/>
    <w:rsid w:val="008468A2"/>
    <w:rsid w:val="00847A2A"/>
    <w:rsid w:val="00850613"/>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D4C24"/>
    <w:rsid w:val="009E615F"/>
    <w:rsid w:val="009F17E1"/>
    <w:rsid w:val="009F19D3"/>
    <w:rsid w:val="009F54ED"/>
    <w:rsid w:val="009F58E5"/>
    <w:rsid w:val="009F66A2"/>
    <w:rsid w:val="00A006EC"/>
    <w:rsid w:val="00A02F0A"/>
    <w:rsid w:val="00A063B3"/>
    <w:rsid w:val="00A16AFA"/>
    <w:rsid w:val="00A20412"/>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14EE"/>
    <w:rsid w:val="00AA23A0"/>
    <w:rsid w:val="00AA34D6"/>
    <w:rsid w:val="00AA7DA7"/>
    <w:rsid w:val="00AB0B6F"/>
    <w:rsid w:val="00AB2CD8"/>
    <w:rsid w:val="00AB2EE5"/>
    <w:rsid w:val="00AB4FD1"/>
    <w:rsid w:val="00AB5607"/>
    <w:rsid w:val="00AB7900"/>
    <w:rsid w:val="00AC1AFE"/>
    <w:rsid w:val="00AC703D"/>
    <w:rsid w:val="00AC7846"/>
    <w:rsid w:val="00AC7D15"/>
    <w:rsid w:val="00AD177A"/>
    <w:rsid w:val="00AD3381"/>
    <w:rsid w:val="00AD53C2"/>
    <w:rsid w:val="00AE1148"/>
    <w:rsid w:val="00AE1B97"/>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455C"/>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77004"/>
    <w:rsid w:val="00C82386"/>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41D30"/>
    <w:rsid w:val="00D4425C"/>
    <w:rsid w:val="00D51F01"/>
    <w:rsid w:val="00D524DD"/>
    <w:rsid w:val="00D526DC"/>
    <w:rsid w:val="00D62BAD"/>
    <w:rsid w:val="00D6363C"/>
    <w:rsid w:val="00D63F3D"/>
    <w:rsid w:val="00D66018"/>
    <w:rsid w:val="00D715C1"/>
    <w:rsid w:val="00D77190"/>
    <w:rsid w:val="00D81EE9"/>
    <w:rsid w:val="00D91F75"/>
    <w:rsid w:val="00D9470F"/>
    <w:rsid w:val="00DA72B1"/>
    <w:rsid w:val="00DB2C8C"/>
    <w:rsid w:val="00DB6D33"/>
    <w:rsid w:val="00DB79B9"/>
    <w:rsid w:val="00DC017B"/>
    <w:rsid w:val="00DC01E6"/>
    <w:rsid w:val="00DC2122"/>
    <w:rsid w:val="00DC4281"/>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3947"/>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5E3"/>
    <w:rsid w:val="00EA7CD5"/>
    <w:rsid w:val="00EB5C32"/>
    <w:rsid w:val="00EB5CEF"/>
    <w:rsid w:val="00EC41BF"/>
    <w:rsid w:val="00EC5582"/>
    <w:rsid w:val="00ED0EB0"/>
    <w:rsid w:val="00ED1559"/>
    <w:rsid w:val="00ED1F99"/>
    <w:rsid w:val="00EE6133"/>
    <w:rsid w:val="00EF0D68"/>
    <w:rsid w:val="00EF64A7"/>
    <w:rsid w:val="00EF7FDC"/>
    <w:rsid w:val="00F03569"/>
    <w:rsid w:val="00F07054"/>
    <w:rsid w:val="00F12F26"/>
    <w:rsid w:val="00F133A8"/>
    <w:rsid w:val="00F14C63"/>
    <w:rsid w:val="00F150BB"/>
    <w:rsid w:val="00F2317C"/>
    <w:rsid w:val="00F31E65"/>
    <w:rsid w:val="00F33389"/>
    <w:rsid w:val="00F36B3A"/>
    <w:rsid w:val="00F37AF5"/>
    <w:rsid w:val="00F405D7"/>
    <w:rsid w:val="00F40DFA"/>
    <w:rsid w:val="00F41276"/>
    <w:rsid w:val="00F44E84"/>
    <w:rsid w:val="00F45C18"/>
    <w:rsid w:val="00F47408"/>
    <w:rsid w:val="00F474DB"/>
    <w:rsid w:val="00F522E5"/>
    <w:rsid w:val="00F52BC7"/>
    <w:rsid w:val="00F530F4"/>
    <w:rsid w:val="00F53765"/>
    <w:rsid w:val="00F55BB7"/>
    <w:rsid w:val="00F55D96"/>
    <w:rsid w:val="00F603CB"/>
    <w:rsid w:val="00F61135"/>
    <w:rsid w:val="00F63A29"/>
    <w:rsid w:val="00F67248"/>
    <w:rsid w:val="00F67FA3"/>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ndon.gov.uk/localplan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seldon-pc.gov.uk"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clerk@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D9904-FEB6-42F0-9EAC-E24F2918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ParishClerk</cp:lastModifiedBy>
  <cp:revision>39</cp:revision>
  <cp:lastPrinted>2019-06-26T09:31:00Z</cp:lastPrinted>
  <dcterms:created xsi:type="dcterms:W3CDTF">2019-07-24T10:54:00Z</dcterms:created>
  <dcterms:modified xsi:type="dcterms:W3CDTF">2019-07-29T09:52:00Z</dcterms:modified>
</cp:coreProperties>
</file>