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AB5" w:rsidRDefault="00057F90" w:rsidP="005E6938">
      <w:pPr>
        <w:ind w:left="-180" w:right="-540" w:firstLine="180"/>
        <w:jc w:val="right"/>
      </w:pPr>
      <w:bookmarkStart w:id="0" w:name="_GoBack"/>
      <w:bookmarkEnd w:id="0"/>
      <w:r>
        <w:rPr>
          <w:noProof/>
          <w:lang w:eastAsia="en-GB"/>
        </w:rPr>
        <mc:AlternateContent>
          <mc:Choice Requires="wps">
            <w:drawing>
              <wp:anchor distT="0" distB="0" distL="114300" distR="114300" simplePos="0" relativeHeight="251657216" behindDoc="0" locked="0" layoutInCell="1" allowOverlap="1" wp14:anchorId="05B4BBB7" wp14:editId="0192115C">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4BBB7"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62354">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5BB09A89" wp14:editId="212568B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74C97" w:rsidRPr="00F74C97" w:rsidRDefault="00F74C97" w:rsidP="00F74C97">
      <w:pPr>
        <w:pStyle w:val="Heading2"/>
        <w:jc w:val="left"/>
        <w:rPr>
          <w:b w:val="0"/>
        </w:rPr>
      </w:pPr>
      <w:r w:rsidRPr="00F74C97">
        <w:rPr>
          <w:b w:val="0"/>
        </w:rPr>
        <w:t>Contact details:</w:t>
      </w:r>
    </w:p>
    <w:p w:rsidR="00F74C97" w:rsidRDefault="00F74C97" w:rsidP="00567AB5">
      <w:r>
        <w:t xml:space="preserve">Clerk – 01793 740744 </w:t>
      </w:r>
      <w:hyperlink r:id="rId6" w:history="1">
        <w:r w:rsidR="00567AB5" w:rsidRPr="00EC31D7">
          <w:rPr>
            <w:rStyle w:val="Hyperlink"/>
          </w:rPr>
          <w:t>clerk@chiseldon-pc.gov.uk</w:t>
        </w:r>
      </w:hyperlink>
    </w:p>
    <w:p w:rsidR="00567AB5" w:rsidRDefault="00567AB5" w:rsidP="00567AB5"/>
    <w:p w:rsidR="006371D3" w:rsidRPr="00B72B9F" w:rsidRDefault="007D1B83" w:rsidP="006371D3">
      <w:pPr>
        <w:pStyle w:val="Heading2"/>
        <w:rPr>
          <w:b w:val="0"/>
        </w:rPr>
      </w:pPr>
      <w:r>
        <w:t>Planni</w:t>
      </w:r>
      <w:r w:rsidR="006371D3">
        <w:t>ng</w:t>
      </w:r>
      <w:r w:rsidR="00B72B9F">
        <w:t>, Transport Dev</w:t>
      </w:r>
      <w:r w:rsidR="00B72B9F" w:rsidRPr="00B72B9F">
        <w:t>elopment and Highways</w:t>
      </w:r>
      <w:r w:rsidR="00CF2961" w:rsidRPr="00B72B9F">
        <w:t xml:space="preserve"> </w:t>
      </w:r>
      <w:r w:rsidR="004A14C4" w:rsidRPr="00B72B9F">
        <w:rPr>
          <w:b w:val="0"/>
        </w:rPr>
        <w:t>Committee</w:t>
      </w:r>
      <w:r w:rsidR="006371D3" w:rsidRPr="00B72B9F">
        <w:rPr>
          <w:b w:val="0"/>
        </w:rPr>
        <w:t xml:space="preserve"> </w:t>
      </w:r>
    </w:p>
    <w:p w:rsidR="004A14C4" w:rsidRPr="00B72B9F" w:rsidRDefault="004A14C4" w:rsidP="006371D3">
      <w:pPr>
        <w:pStyle w:val="Heading2"/>
        <w:rPr>
          <w:b w:val="0"/>
          <w:sz w:val="18"/>
        </w:rPr>
      </w:pPr>
      <w:r w:rsidRPr="00B72B9F">
        <w:rPr>
          <w:sz w:val="18"/>
        </w:rPr>
        <w:t xml:space="preserve">meeting at </w:t>
      </w:r>
      <w:r w:rsidR="00734542" w:rsidRPr="00B72B9F">
        <w:rPr>
          <w:sz w:val="18"/>
        </w:rPr>
        <w:t>t</w:t>
      </w:r>
      <w:r w:rsidR="008D01EC" w:rsidRPr="00B72B9F">
        <w:rPr>
          <w:sz w:val="18"/>
        </w:rPr>
        <w:t xml:space="preserve">he </w:t>
      </w:r>
      <w:proofErr w:type="spellStart"/>
      <w:r w:rsidR="00833942" w:rsidRPr="00833942">
        <w:rPr>
          <w:sz w:val="18"/>
        </w:rPr>
        <w:t>The</w:t>
      </w:r>
      <w:proofErr w:type="spellEnd"/>
      <w:r w:rsidR="00833942" w:rsidRPr="00833942">
        <w:rPr>
          <w:sz w:val="18"/>
        </w:rPr>
        <w:t xml:space="preserve"> Old Chapel, Butts Road</w:t>
      </w:r>
      <w:r w:rsidR="00ED111C" w:rsidRPr="00B72B9F">
        <w:rPr>
          <w:sz w:val="18"/>
        </w:rPr>
        <w:t>,</w:t>
      </w:r>
      <w:r w:rsidR="001420E8" w:rsidRPr="00B72B9F">
        <w:rPr>
          <w:sz w:val="18"/>
        </w:rPr>
        <w:t xml:space="preserve"> </w:t>
      </w:r>
      <w:proofErr w:type="gramStart"/>
      <w:r w:rsidR="001420E8" w:rsidRPr="00B72B9F">
        <w:rPr>
          <w:sz w:val="18"/>
        </w:rPr>
        <w:t xml:space="preserve">Monday </w:t>
      </w:r>
      <w:r w:rsidR="006B18D5" w:rsidRPr="00B72B9F">
        <w:rPr>
          <w:sz w:val="18"/>
        </w:rPr>
        <w:t xml:space="preserve"> </w:t>
      </w:r>
      <w:r w:rsidR="00833942">
        <w:rPr>
          <w:b w:val="0"/>
          <w:sz w:val="18"/>
        </w:rPr>
        <w:t>28</w:t>
      </w:r>
      <w:proofErr w:type="gramEnd"/>
      <w:r w:rsidR="00833942" w:rsidRPr="00833942">
        <w:rPr>
          <w:b w:val="0"/>
          <w:sz w:val="18"/>
          <w:vertAlign w:val="superscript"/>
        </w:rPr>
        <w:t>th</w:t>
      </w:r>
      <w:r w:rsidR="00833942">
        <w:rPr>
          <w:b w:val="0"/>
          <w:sz w:val="18"/>
        </w:rPr>
        <w:t xml:space="preserve"> January </w:t>
      </w:r>
      <w:r w:rsidR="00833942">
        <w:rPr>
          <w:sz w:val="18"/>
        </w:rPr>
        <w:t>2019</w:t>
      </w:r>
      <w:r w:rsidR="001553BD" w:rsidRPr="00B72B9F">
        <w:rPr>
          <w:sz w:val="18"/>
        </w:rPr>
        <w:t xml:space="preserve"> at </w:t>
      </w:r>
      <w:r w:rsidR="00B72B9F" w:rsidRPr="00B72B9F">
        <w:rPr>
          <w:sz w:val="18"/>
        </w:rPr>
        <w:t>7.3</w:t>
      </w:r>
      <w:r w:rsidR="00106BB0" w:rsidRPr="00B72B9F">
        <w:rPr>
          <w:sz w:val="18"/>
        </w:rPr>
        <w:t>0</w:t>
      </w:r>
      <w:r w:rsidRPr="00B72B9F">
        <w:rPr>
          <w:sz w:val="18"/>
        </w:rPr>
        <w:t>pm</w:t>
      </w:r>
    </w:p>
    <w:p w:rsidR="00567AB5" w:rsidRDefault="004A14C4" w:rsidP="00567AB5">
      <w:pPr>
        <w:ind w:hanging="900"/>
        <w:jc w:val="center"/>
        <w:rPr>
          <w:rFonts w:ascii="Verdana" w:hAnsi="Verdana" w:cs="Arial"/>
          <w:b/>
          <w:sz w:val="20"/>
          <w:szCs w:val="20"/>
        </w:rPr>
      </w:pPr>
      <w:r w:rsidRPr="00B72B9F">
        <w:rPr>
          <w:rFonts w:ascii="Verdana" w:hAnsi="Verdana" w:cs="Arial"/>
          <w:b/>
          <w:sz w:val="22"/>
        </w:rPr>
        <w:t>A</w:t>
      </w:r>
      <w:r w:rsidRPr="00FA3D8C">
        <w:rPr>
          <w:rFonts w:ascii="Verdana" w:hAnsi="Verdana" w:cs="Arial"/>
          <w:b/>
          <w:sz w:val="22"/>
        </w:rPr>
        <w:t>GENDA</w:t>
      </w:r>
      <w:r>
        <w:rPr>
          <w:rFonts w:ascii="Arial" w:hAnsi="Arial" w:cs="Arial"/>
          <w:b/>
        </w:rPr>
        <w:t xml:space="preserve">    </w:t>
      </w:r>
      <w:r>
        <w:rPr>
          <w:rFonts w:ascii="Verdana" w:hAnsi="Verdana" w:cs="Arial"/>
          <w:b/>
          <w:sz w:val="20"/>
          <w:szCs w:val="20"/>
        </w:rPr>
        <w:t xml:space="preserve"> </w:t>
      </w:r>
    </w:p>
    <w:p w:rsidR="006371D3" w:rsidRDefault="004A14C4" w:rsidP="00242306">
      <w:pPr>
        <w:ind w:hanging="900"/>
        <w:rPr>
          <w:rFonts w:ascii="Verdana" w:hAnsi="Verdana" w:cs="Arial"/>
          <w:b/>
          <w:sz w:val="20"/>
          <w:szCs w:val="20"/>
        </w:rPr>
      </w:pPr>
      <w:r>
        <w:rPr>
          <w:rFonts w:ascii="Verdana" w:hAnsi="Verdana" w:cs="Arial"/>
          <w:b/>
          <w:sz w:val="20"/>
          <w:szCs w:val="20"/>
        </w:rPr>
        <w:t xml:space="preserve">                     </w:t>
      </w:r>
    </w:p>
    <w:p w:rsidR="006371D3" w:rsidRPr="006371D3" w:rsidRDefault="006371D3" w:rsidP="006371D3">
      <w:pPr>
        <w:rPr>
          <w:rFonts w:ascii="Verdana" w:hAnsi="Verdana" w:cs="Arial"/>
          <w:b/>
          <w:sz w:val="16"/>
          <w:szCs w:val="20"/>
        </w:rPr>
      </w:pPr>
    </w:p>
    <w:p w:rsidR="006371D3" w:rsidRDefault="006371D3" w:rsidP="00E0500C">
      <w:pPr>
        <w:pStyle w:val="ListParagraph"/>
        <w:numPr>
          <w:ilvl w:val="0"/>
          <w:numId w:val="18"/>
        </w:numPr>
        <w:jc w:val="both"/>
        <w:rPr>
          <w:rFonts w:ascii="Verdana" w:hAnsi="Verdana" w:cs="Arial"/>
          <w:b/>
          <w:sz w:val="16"/>
          <w:szCs w:val="20"/>
        </w:rPr>
      </w:pPr>
      <w:r w:rsidRPr="006371D3">
        <w:rPr>
          <w:rFonts w:ascii="Verdana" w:hAnsi="Verdana" w:cs="Arial"/>
          <w:b/>
          <w:sz w:val="16"/>
          <w:szCs w:val="20"/>
        </w:rPr>
        <w:t>Attendances and apologies for absence</w:t>
      </w:r>
      <w:r w:rsidR="004A14C4" w:rsidRPr="006371D3">
        <w:rPr>
          <w:rFonts w:ascii="Verdana" w:hAnsi="Verdana" w:cs="Arial"/>
          <w:b/>
          <w:sz w:val="16"/>
          <w:szCs w:val="20"/>
        </w:rPr>
        <w:t xml:space="preserve">     </w:t>
      </w:r>
    </w:p>
    <w:p w:rsidR="006371D3" w:rsidRPr="006371D3" w:rsidRDefault="004A14C4" w:rsidP="006371D3">
      <w:pPr>
        <w:ind w:left="360"/>
        <w:jc w:val="both"/>
        <w:rPr>
          <w:rFonts w:ascii="Verdana" w:hAnsi="Verdana" w:cs="Arial"/>
          <w:b/>
          <w:sz w:val="16"/>
          <w:szCs w:val="20"/>
        </w:rPr>
      </w:pPr>
      <w:r w:rsidRPr="006371D3">
        <w:rPr>
          <w:rFonts w:ascii="Verdana" w:hAnsi="Verdana" w:cs="Arial"/>
          <w:b/>
          <w:sz w:val="16"/>
          <w:szCs w:val="20"/>
        </w:rPr>
        <w:t xml:space="preserve">   </w:t>
      </w:r>
    </w:p>
    <w:p w:rsidR="006371D3"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Declarations of Interest</w:t>
      </w:r>
    </w:p>
    <w:p w:rsidR="006371D3" w:rsidRPr="006371D3" w:rsidRDefault="006371D3" w:rsidP="006371D3">
      <w:pPr>
        <w:ind w:left="360"/>
        <w:jc w:val="both"/>
        <w:rPr>
          <w:rFonts w:ascii="Verdana" w:hAnsi="Verdana" w:cs="Arial"/>
          <w:b/>
          <w:sz w:val="16"/>
          <w:szCs w:val="20"/>
        </w:rPr>
      </w:pPr>
    </w:p>
    <w:p w:rsidR="00242306"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Public Recess</w:t>
      </w:r>
      <w:r w:rsidR="004A14C4" w:rsidRPr="00E0500C">
        <w:rPr>
          <w:rFonts w:ascii="Verdana" w:hAnsi="Verdana" w:cs="Arial"/>
          <w:b/>
          <w:sz w:val="16"/>
          <w:szCs w:val="20"/>
        </w:rPr>
        <w:t xml:space="preserve">        </w:t>
      </w:r>
    </w:p>
    <w:p w:rsidR="006371D3" w:rsidRPr="006371D3" w:rsidRDefault="006371D3" w:rsidP="006371D3">
      <w:pPr>
        <w:ind w:left="360"/>
        <w:rPr>
          <w:rFonts w:ascii="Verdana" w:hAnsi="Verdana" w:cs="Arial"/>
          <w:b/>
          <w:sz w:val="16"/>
          <w:szCs w:val="20"/>
        </w:rPr>
      </w:pPr>
    </w:p>
    <w:tbl>
      <w:tblPr>
        <w:tblW w:w="11813" w:type="dxa"/>
        <w:tblLayout w:type="fixed"/>
        <w:tblLook w:val="01E0" w:firstRow="1" w:lastRow="1" w:firstColumn="1" w:lastColumn="1" w:noHBand="0" w:noVBand="0"/>
      </w:tblPr>
      <w:tblGrid>
        <w:gridCol w:w="534"/>
        <w:gridCol w:w="6674"/>
        <w:gridCol w:w="4605"/>
      </w:tblGrid>
      <w:tr w:rsidR="006371D3" w:rsidRPr="005B7AA6" w:rsidTr="00493964">
        <w:tc>
          <w:tcPr>
            <w:tcW w:w="534" w:type="dxa"/>
          </w:tcPr>
          <w:p w:rsidR="006371D3" w:rsidRDefault="006371D3" w:rsidP="00364B7C">
            <w:pPr>
              <w:rPr>
                <w:rFonts w:ascii="Verdana" w:hAnsi="Verdana" w:cs="Arial"/>
                <w:sz w:val="16"/>
                <w:szCs w:val="16"/>
              </w:rPr>
            </w:pPr>
          </w:p>
        </w:tc>
        <w:tc>
          <w:tcPr>
            <w:tcW w:w="6674" w:type="dxa"/>
          </w:tcPr>
          <w:p w:rsidR="006371D3" w:rsidRDefault="006371D3" w:rsidP="006371D3">
            <w:pPr>
              <w:tabs>
                <w:tab w:val="left" w:pos="7380"/>
              </w:tabs>
              <w:rPr>
                <w:rFonts w:ascii="Verdana" w:hAnsi="Verdana" w:cs="Arial"/>
                <w:b/>
                <w:sz w:val="16"/>
                <w:szCs w:val="16"/>
              </w:rPr>
            </w:pPr>
          </w:p>
        </w:tc>
        <w:tc>
          <w:tcPr>
            <w:tcW w:w="4605" w:type="dxa"/>
          </w:tcPr>
          <w:p w:rsidR="006371D3" w:rsidRPr="005B7AA6" w:rsidRDefault="006371D3">
            <w:pPr>
              <w:rPr>
                <w:rFonts w:ascii="Verdana" w:hAnsi="Verdana" w:cs="Arial"/>
                <w:sz w:val="16"/>
                <w:szCs w:val="16"/>
              </w:rPr>
            </w:pPr>
          </w:p>
        </w:tc>
      </w:tr>
      <w:tr w:rsidR="00170E1F" w:rsidRPr="005B7AA6" w:rsidTr="00493964">
        <w:tc>
          <w:tcPr>
            <w:tcW w:w="534" w:type="dxa"/>
          </w:tcPr>
          <w:p w:rsidR="006371D3" w:rsidRDefault="006371D3"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Pr="00364B7C" w:rsidRDefault="00170E1F" w:rsidP="00364B7C">
            <w:pPr>
              <w:tabs>
                <w:tab w:val="left" w:pos="7380"/>
              </w:tabs>
              <w:rPr>
                <w:rFonts w:ascii="Verdana" w:hAnsi="Verdana" w:cs="Arial"/>
                <w:sz w:val="16"/>
                <w:szCs w:val="16"/>
              </w:rPr>
            </w:pPr>
          </w:p>
        </w:tc>
        <w:tc>
          <w:tcPr>
            <w:tcW w:w="6674" w:type="dxa"/>
          </w:tcPr>
          <w:p w:rsidR="00170E1F" w:rsidRDefault="00E0500C" w:rsidP="00E0500C">
            <w:pPr>
              <w:tabs>
                <w:tab w:val="left" w:pos="7380"/>
              </w:tabs>
              <w:rPr>
                <w:rFonts w:ascii="Verdana" w:hAnsi="Verdana" w:cs="Arial"/>
                <w:b/>
                <w:sz w:val="16"/>
                <w:szCs w:val="16"/>
              </w:rPr>
            </w:pPr>
            <w:r>
              <w:rPr>
                <w:rFonts w:ascii="Verdana" w:hAnsi="Verdana" w:cs="Arial"/>
                <w:b/>
                <w:sz w:val="16"/>
                <w:szCs w:val="16"/>
              </w:rPr>
              <w:t xml:space="preserve">          4</w:t>
            </w:r>
            <w:r w:rsidRPr="00E0500C">
              <w:rPr>
                <w:rFonts w:ascii="Verdana" w:hAnsi="Verdana" w:cs="Arial"/>
                <w:b/>
                <w:sz w:val="16"/>
                <w:szCs w:val="16"/>
              </w:rPr>
              <w:t xml:space="preserve">    </w:t>
            </w:r>
            <w:r w:rsidR="00170E1F" w:rsidRPr="00E0500C">
              <w:rPr>
                <w:rFonts w:ascii="Verdana" w:hAnsi="Verdana" w:cs="Arial"/>
                <w:b/>
                <w:sz w:val="16"/>
                <w:szCs w:val="16"/>
              </w:rPr>
              <w:t>Approval  OF MI</w:t>
            </w:r>
            <w:r w:rsidR="00B72B9F">
              <w:rPr>
                <w:rFonts w:ascii="Verdana" w:hAnsi="Verdana" w:cs="Arial"/>
                <w:b/>
                <w:sz w:val="16"/>
                <w:szCs w:val="16"/>
              </w:rPr>
              <w:t xml:space="preserve">NUTES from the </w:t>
            </w:r>
            <w:r w:rsidR="00833942">
              <w:rPr>
                <w:rFonts w:ascii="Verdana" w:hAnsi="Verdana" w:cs="Arial"/>
                <w:b/>
                <w:sz w:val="16"/>
                <w:szCs w:val="16"/>
              </w:rPr>
              <w:t>meeting on Mond 26</w:t>
            </w:r>
            <w:r w:rsidR="00833942" w:rsidRPr="00833942">
              <w:rPr>
                <w:rFonts w:ascii="Verdana" w:hAnsi="Verdana" w:cs="Arial"/>
                <w:b/>
                <w:sz w:val="16"/>
                <w:szCs w:val="16"/>
                <w:vertAlign w:val="superscript"/>
              </w:rPr>
              <w:t>th</w:t>
            </w:r>
            <w:r w:rsidR="00833942">
              <w:rPr>
                <w:rFonts w:ascii="Verdana" w:hAnsi="Verdana" w:cs="Arial"/>
                <w:b/>
                <w:sz w:val="16"/>
                <w:szCs w:val="16"/>
              </w:rPr>
              <w:t xml:space="preserve"> Nov 18</w:t>
            </w:r>
          </w:p>
          <w:p w:rsidR="00833942" w:rsidRDefault="00833942" w:rsidP="00833942">
            <w:pPr>
              <w:tabs>
                <w:tab w:val="left" w:pos="7380"/>
              </w:tabs>
              <w:rPr>
                <w:rFonts w:ascii="Verdana" w:hAnsi="Verdana" w:cs="Arial"/>
                <w:b/>
                <w:sz w:val="16"/>
                <w:szCs w:val="16"/>
              </w:rPr>
            </w:pPr>
          </w:p>
          <w:p w:rsidR="00833942" w:rsidRDefault="00833942" w:rsidP="00833942">
            <w:pPr>
              <w:tabs>
                <w:tab w:val="left" w:pos="7380"/>
              </w:tabs>
              <w:rPr>
                <w:rFonts w:ascii="Verdana" w:hAnsi="Verdana" w:cs="Arial"/>
                <w:b/>
                <w:sz w:val="16"/>
                <w:szCs w:val="16"/>
              </w:rPr>
            </w:pPr>
            <w:r>
              <w:rPr>
                <w:rFonts w:ascii="Verdana" w:hAnsi="Verdana" w:cs="Arial"/>
                <w:b/>
                <w:sz w:val="16"/>
                <w:szCs w:val="16"/>
              </w:rPr>
              <w:t xml:space="preserve">           5.    Review &amp; approve Minutes from public meeting in May 2018         at Chiseldon House Hotel as resident would like a copy. </w:t>
            </w:r>
          </w:p>
          <w:p w:rsidR="00833942" w:rsidRPr="00E0500C" w:rsidRDefault="00833942" w:rsidP="00E0500C">
            <w:pPr>
              <w:tabs>
                <w:tab w:val="left" w:pos="7380"/>
              </w:tabs>
              <w:rPr>
                <w:rFonts w:ascii="Verdana" w:hAnsi="Verdana" w:cs="Arial"/>
                <w:sz w:val="16"/>
                <w:szCs w:val="16"/>
              </w:rPr>
            </w:pPr>
          </w:p>
        </w:tc>
        <w:tc>
          <w:tcPr>
            <w:tcW w:w="4605" w:type="dxa"/>
          </w:tcPr>
          <w:p w:rsidR="00170E1F" w:rsidRDefault="00170E1F">
            <w:pPr>
              <w:rPr>
                <w:rFonts w:ascii="Verdana" w:hAnsi="Verdana" w:cs="Arial"/>
                <w:sz w:val="16"/>
                <w:szCs w:val="16"/>
              </w:rPr>
            </w:pPr>
          </w:p>
          <w:p w:rsidR="00833942" w:rsidRPr="005B7AA6" w:rsidRDefault="00833942">
            <w:pPr>
              <w:rPr>
                <w:rFonts w:ascii="Verdana" w:hAnsi="Verdana" w:cs="Arial"/>
                <w:sz w:val="16"/>
                <w:szCs w:val="16"/>
              </w:rPr>
            </w:pPr>
          </w:p>
        </w:tc>
      </w:tr>
      <w:tr w:rsidR="00170E1F" w:rsidRPr="005B7AA6" w:rsidTr="00493964">
        <w:trPr>
          <w:trHeight w:val="1012"/>
        </w:trPr>
        <w:tc>
          <w:tcPr>
            <w:tcW w:w="534" w:type="dxa"/>
          </w:tcPr>
          <w:p w:rsidR="00170E1F" w:rsidRDefault="00170E1F" w:rsidP="00364B7C">
            <w:pPr>
              <w:rPr>
                <w:rFonts w:ascii="Verdana" w:hAnsi="Verdana" w:cs="Arial"/>
                <w:sz w:val="16"/>
                <w:szCs w:val="16"/>
              </w:rPr>
            </w:pPr>
            <w:r>
              <w:rPr>
                <w:rFonts w:ascii="Verdana" w:hAnsi="Verdana" w:cs="Arial"/>
                <w:sz w:val="16"/>
                <w:szCs w:val="16"/>
              </w:rPr>
              <w:t>.</w:t>
            </w: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B72B9F" w:rsidRDefault="00B72B9F" w:rsidP="00364B7C">
            <w:pPr>
              <w:rPr>
                <w:rFonts w:ascii="Verdana" w:hAnsi="Verdana" w:cs="Arial"/>
                <w:sz w:val="16"/>
                <w:szCs w:val="16"/>
              </w:rPr>
            </w:pPr>
          </w:p>
          <w:p w:rsidR="00B72B9F" w:rsidRDefault="00B72B9F" w:rsidP="00364B7C">
            <w:pPr>
              <w:rPr>
                <w:rFonts w:ascii="Verdana" w:hAnsi="Verdana" w:cs="Arial"/>
                <w:sz w:val="16"/>
                <w:szCs w:val="16"/>
              </w:rPr>
            </w:pPr>
          </w:p>
          <w:p w:rsidR="00336311" w:rsidRDefault="00336311" w:rsidP="00364B7C">
            <w:pPr>
              <w:rPr>
                <w:rFonts w:ascii="Verdana" w:hAnsi="Verdana" w:cs="Arial"/>
                <w:sz w:val="16"/>
                <w:szCs w:val="16"/>
              </w:rPr>
            </w:pPr>
          </w:p>
          <w:p w:rsidR="00336311" w:rsidRDefault="00336311" w:rsidP="00364B7C">
            <w:pPr>
              <w:rPr>
                <w:rFonts w:ascii="Verdana" w:hAnsi="Verdana" w:cs="Arial"/>
                <w:sz w:val="16"/>
                <w:szCs w:val="16"/>
              </w:rPr>
            </w:pPr>
          </w:p>
          <w:p w:rsidR="00336311" w:rsidRDefault="00336311" w:rsidP="00364B7C">
            <w:pPr>
              <w:rPr>
                <w:rFonts w:ascii="Verdana" w:hAnsi="Verdana" w:cs="Arial"/>
                <w:sz w:val="16"/>
                <w:szCs w:val="16"/>
              </w:rPr>
            </w:pPr>
          </w:p>
          <w:p w:rsidR="00336311" w:rsidRDefault="00336311" w:rsidP="00364B7C">
            <w:pPr>
              <w:rPr>
                <w:rFonts w:ascii="Verdana" w:hAnsi="Verdana" w:cs="Arial"/>
                <w:sz w:val="16"/>
                <w:szCs w:val="16"/>
              </w:rPr>
            </w:pPr>
          </w:p>
          <w:p w:rsidR="00336311" w:rsidRDefault="00336311" w:rsidP="00364B7C">
            <w:pPr>
              <w:rPr>
                <w:rFonts w:ascii="Verdana" w:hAnsi="Verdana" w:cs="Arial"/>
                <w:sz w:val="16"/>
                <w:szCs w:val="16"/>
              </w:rPr>
            </w:pPr>
          </w:p>
          <w:p w:rsidR="00170E1F" w:rsidRDefault="00170E1F" w:rsidP="00364B7C">
            <w:pPr>
              <w:rPr>
                <w:rFonts w:ascii="Verdana" w:hAnsi="Verdana" w:cs="Arial"/>
                <w:sz w:val="16"/>
                <w:szCs w:val="16"/>
              </w:rPr>
            </w:pPr>
          </w:p>
          <w:p w:rsidR="00E41A76" w:rsidRDefault="00E41A76" w:rsidP="00364B7C">
            <w:pPr>
              <w:rPr>
                <w:rFonts w:ascii="Verdana" w:hAnsi="Verdana" w:cs="Arial"/>
                <w:sz w:val="16"/>
                <w:szCs w:val="16"/>
              </w:rPr>
            </w:pPr>
          </w:p>
          <w:p w:rsidR="00E41A76" w:rsidRDefault="00E41A76" w:rsidP="00364B7C">
            <w:pPr>
              <w:rPr>
                <w:rFonts w:ascii="Verdana" w:hAnsi="Verdana" w:cs="Arial"/>
                <w:sz w:val="16"/>
                <w:szCs w:val="16"/>
              </w:rPr>
            </w:pPr>
          </w:p>
          <w:p w:rsidR="00833942" w:rsidRDefault="00E33AE4" w:rsidP="00364B7C">
            <w:pPr>
              <w:rPr>
                <w:rFonts w:ascii="Verdana" w:hAnsi="Verdana" w:cs="Arial"/>
                <w:sz w:val="16"/>
                <w:szCs w:val="16"/>
              </w:rPr>
            </w:pPr>
            <w:r>
              <w:rPr>
                <w:rFonts w:ascii="Verdana" w:hAnsi="Verdana" w:cs="Arial"/>
                <w:sz w:val="16"/>
                <w:szCs w:val="16"/>
              </w:rPr>
              <w:t>7</w:t>
            </w:r>
          </w:p>
          <w:p w:rsidR="00833942" w:rsidRDefault="00833942" w:rsidP="00364B7C">
            <w:pPr>
              <w:rPr>
                <w:rFonts w:ascii="Verdana" w:hAnsi="Verdana" w:cs="Arial"/>
                <w:sz w:val="16"/>
                <w:szCs w:val="16"/>
              </w:rPr>
            </w:pPr>
          </w:p>
          <w:p w:rsidR="00833942" w:rsidRDefault="00833942" w:rsidP="00364B7C">
            <w:pPr>
              <w:rPr>
                <w:rFonts w:ascii="Verdana" w:hAnsi="Verdana" w:cs="Arial"/>
                <w:sz w:val="16"/>
                <w:szCs w:val="16"/>
              </w:rPr>
            </w:pPr>
          </w:p>
          <w:p w:rsidR="00B2597A" w:rsidRDefault="00E3422C" w:rsidP="00364B7C">
            <w:pPr>
              <w:rPr>
                <w:rFonts w:ascii="Verdana" w:hAnsi="Verdana" w:cs="Arial"/>
                <w:sz w:val="16"/>
                <w:szCs w:val="16"/>
              </w:rPr>
            </w:pPr>
            <w:r>
              <w:rPr>
                <w:rFonts w:ascii="Verdana" w:hAnsi="Verdana" w:cs="Arial"/>
                <w:sz w:val="16"/>
                <w:szCs w:val="16"/>
              </w:rPr>
              <w:t>8.</w:t>
            </w:r>
          </w:p>
          <w:p w:rsidR="00E33AE4" w:rsidRDefault="00E33AE4" w:rsidP="00364B7C">
            <w:pPr>
              <w:rPr>
                <w:rFonts w:ascii="Verdana" w:hAnsi="Verdana" w:cs="Arial"/>
                <w:sz w:val="16"/>
                <w:szCs w:val="16"/>
              </w:rPr>
            </w:pPr>
          </w:p>
          <w:p w:rsidR="0031297B" w:rsidRDefault="00E3422C" w:rsidP="00364B7C">
            <w:pPr>
              <w:rPr>
                <w:rFonts w:ascii="Verdana" w:hAnsi="Verdana" w:cs="Arial"/>
                <w:sz w:val="16"/>
                <w:szCs w:val="16"/>
              </w:rPr>
            </w:pPr>
            <w:r>
              <w:rPr>
                <w:rFonts w:ascii="Verdana" w:hAnsi="Verdana" w:cs="Arial"/>
                <w:sz w:val="16"/>
                <w:szCs w:val="16"/>
              </w:rPr>
              <w:t>9.</w:t>
            </w: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31297B" w:rsidRDefault="00B2597A" w:rsidP="00364B7C">
            <w:pPr>
              <w:rPr>
                <w:rFonts w:ascii="Verdana" w:hAnsi="Verdana" w:cs="Arial"/>
                <w:sz w:val="16"/>
                <w:szCs w:val="16"/>
              </w:rPr>
            </w:pPr>
            <w:r>
              <w:rPr>
                <w:rFonts w:ascii="Verdana" w:hAnsi="Verdana" w:cs="Arial"/>
                <w:sz w:val="16"/>
                <w:szCs w:val="16"/>
              </w:rPr>
              <w:t>10.</w:t>
            </w:r>
          </w:p>
          <w:p w:rsidR="00E33AE4" w:rsidRDefault="00E33AE4" w:rsidP="00364B7C">
            <w:pPr>
              <w:rPr>
                <w:rFonts w:ascii="Verdana" w:hAnsi="Verdana" w:cs="Arial"/>
                <w:sz w:val="16"/>
                <w:szCs w:val="16"/>
              </w:rPr>
            </w:pPr>
          </w:p>
          <w:p w:rsidR="00833942" w:rsidRDefault="00833942" w:rsidP="00364B7C">
            <w:pPr>
              <w:rPr>
                <w:rFonts w:ascii="Verdana" w:hAnsi="Verdana" w:cs="Arial"/>
                <w:sz w:val="16"/>
                <w:szCs w:val="16"/>
              </w:rPr>
            </w:pPr>
          </w:p>
          <w:p w:rsidR="007A6475" w:rsidRDefault="006F7A0E" w:rsidP="00364B7C">
            <w:pPr>
              <w:rPr>
                <w:rFonts w:ascii="Verdana" w:hAnsi="Verdana" w:cs="Arial"/>
                <w:sz w:val="16"/>
                <w:szCs w:val="16"/>
              </w:rPr>
            </w:pPr>
            <w:r>
              <w:rPr>
                <w:rFonts w:ascii="Verdana" w:hAnsi="Verdana" w:cs="Arial"/>
                <w:sz w:val="16"/>
                <w:szCs w:val="16"/>
              </w:rPr>
              <w:t>11.</w:t>
            </w: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31297B" w:rsidRDefault="0031297B" w:rsidP="00364B7C">
            <w:pPr>
              <w:rPr>
                <w:rFonts w:ascii="Verdana" w:hAnsi="Verdana" w:cs="Arial"/>
                <w:sz w:val="16"/>
                <w:szCs w:val="16"/>
              </w:rPr>
            </w:pPr>
            <w:r>
              <w:rPr>
                <w:rFonts w:ascii="Verdana" w:hAnsi="Verdana" w:cs="Arial"/>
                <w:sz w:val="16"/>
                <w:szCs w:val="16"/>
              </w:rPr>
              <w:t>12.</w:t>
            </w:r>
          </w:p>
          <w:p w:rsidR="0031297B" w:rsidRDefault="0031297B" w:rsidP="00364B7C">
            <w:pPr>
              <w:rPr>
                <w:rFonts w:ascii="Verdana" w:hAnsi="Verdana" w:cs="Arial"/>
                <w:sz w:val="16"/>
                <w:szCs w:val="16"/>
              </w:rPr>
            </w:pP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974845" w:rsidRDefault="00974845" w:rsidP="00364B7C">
            <w:pPr>
              <w:rPr>
                <w:rFonts w:ascii="Verdana" w:hAnsi="Verdana" w:cs="Arial"/>
                <w:sz w:val="16"/>
                <w:szCs w:val="16"/>
              </w:rPr>
            </w:pPr>
          </w:p>
          <w:p w:rsidR="007A6475" w:rsidRDefault="007A6475" w:rsidP="00364B7C">
            <w:pPr>
              <w:rPr>
                <w:rFonts w:ascii="Verdana" w:hAnsi="Verdana" w:cs="Arial"/>
                <w:sz w:val="16"/>
                <w:szCs w:val="16"/>
              </w:rPr>
            </w:pPr>
          </w:p>
          <w:p w:rsidR="00AE5C08" w:rsidRDefault="0031297B" w:rsidP="00364B7C">
            <w:pPr>
              <w:rPr>
                <w:rFonts w:ascii="Verdana" w:hAnsi="Verdana" w:cs="Arial"/>
                <w:sz w:val="16"/>
                <w:szCs w:val="16"/>
              </w:rPr>
            </w:pPr>
            <w:r>
              <w:rPr>
                <w:rFonts w:ascii="Verdana" w:hAnsi="Verdana" w:cs="Arial"/>
                <w:sz w:val="16"/>
                <w:szCs w:val="16"/>
              </w:rPr>
              <w:t>13.</w:t>
            </w:r>
          </w:p>
          <w:p w:rsidR="00AE5C08" w:rsidRDefault="00AE5C08" w:rsidP="00364B7C">
            <w:pPr>
              <w:rPr>
                <w:rFonts w:ascii="Verdana" w:hAnsi="Verdana" w:cs="Arial"/>
                <w:sz w:val="16"/>
                <w:szCs w:val="16"/>
              </w:rPr>
            </w:pPr>
          </w:p>
          <w:p w:rsidR="00E33AE4" w:rsidRDefault="00E33AE4"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E33AE4" w:rsidRDefault="00E33AE4" w:rsidP="00364B7C">
            <w:pPr>
              <w:rPr>
                <w:rFonts w:ascii="Verdana" w:hAnsi="Verdana" w:cs="Arial"/>
                <w:sz w:val="16"/>
                <w:szCs w:val="16"/>
              </w:rPr>
            </w:pPr>
          </w:p>
          <w:p w:rsidR="0069506A" w:rsidRDefault="00AE5C08" w:rsidP="00364B7C">
            <w:pPr>
              <w:rPr>
                <w:rFonts w:ascii="Verdana" w:hAnsi="Verdana" w:cs="Arial"/>
                <w:sz w:val="16"/>
                <w:szCs w:val="16"/>
              </w:rPr>
            </w:pPr>
            <w:r>
              <w:rPr>
                <w:rFonts w:ascii="Verdana" w:hAnsi="Verdana" w:cs="Arial"/>
                <w:sz w:val="16"/>
                <w:szCs w:val="16"/>
              </w:rPr>
              <w:t>14.</w:t>
            </w:r>
          </w:p>
          <w:p w:rsidR="006236A9" w:rsidRDefault="006236A9" w:rsidP="00364B7C">
            <w:pPr>
              <w:rPr>
                <w:rFonts w:ascii="Verdana" w:hAnsi="Verdana" w:cs="Arial"/>
                <w:sz w:val="16"/>
                <w:szCs w:val="16"/>
              </w:rPr>
            </w:pPr>
          </w:p>
          <w:p w:rsidR="006236A9" w:rsidRDefault="006236A9" w:rsidP="00364B7C">
            <w:pPr>
              <w:rPr>
                <w:rFonts w:ascii="Verdana" w:hAnsi="Verdana" w:cs="Arial"/>
                <w:sz w:val="16"/>
                <w:szCs w:val="16"/>
              </w:rPr>
            </w:pPr>
          </w:p>
          <w:p w:rsidR="006F7A0E" w:rsidRDefault="006F7A0E" w:rsidP="00364B7C">
            <w:pPr>
              <w:rPr>
                <w:rFonts w:ascii="Verdana" w:hAnsi="Verdana" w:cs="Arial"/>
                <w:sz w:val="16"/>
                <w:szCs w:val="16"/>
              </w:rPr>
            </w:pPr>
          </w:p>
          <w:p w:rsidR="006236A9" w:rsidRDefault="006236A9" w:rsidP="00364B7C">
            <w:pPr>
              <w:rPr>
                <w:rFonts w:ascii="Verdana" w:hAnsi="Verdana" w:cs="Arial"/>
                <w:sz w:val="16"/>
                <w:szCs w:val="16"/>
              </w:rPr>
            </w:pPr>
            <w:r>
              <w:rPr>
                <w:rFonts w:ascii="Verdana" w:hAnsi="Verdana" w:cs="Arial"/>
                <w:sz w:val="16"/>
                <w:szCs w:val="16"/>
              </w:rPr>
              <w:t>15.</w:t>
            </w:r>
          </w:p>
          <w:p w:rsidR="006236A9" w:rsidRDefault="006236A9"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6F7A0E" w:rsidRPr="00EB0FA7" w:rsidRDefault="006F7A0E" w:rsidP="00364B7C">
            <w:pPr>
              <w:rPr>
                <w:rFonts w:ascii="Verdana" w:hAnsi="Verdana" w:cs="Arial"/>
                <w:sz w:val="16"/>
                <w:szCs w:val="16"/>
              </w:rPr>
            </w:pPr>
            <w:r>
              <w:rPr>
                <w:rFonts w:ascii="Verdana" w:hAnsi="Verdana" w:cs="Arial"/>
                <w:sz w:val="16"/>
                <w:szCs w:val="16"/>
              </w:rPr>
              <w:t>16.</w:t>
            </w:r>
          </w:p>
        </w:tc>
        <w:tc>
          <w:tcPr>
            <w:tcW w:w="6674" w:type="dxa"/>
          </w:tcPr>
          <w:p w:rsidR="00170E1F" w:rsidRPr="00E33AE4" w:rsidRDefault="00170E1F" w:rsidP="00E33AE4">
            <w:pPr>
              <w:pStyle w:val="ListParagraph"/>
              <w:numPr>
                <w:ilvl w:val="0"/>
                <w:numId w:val="21"/>
              </w:numPr>
              <w:rPr>
                <w:rFonts w:ascii="Verdana" w:hAnsi="Verdana" w:cs="Arial"/>
                <w:sz w:val="16"/>
                <w:szCs w:val="16"/>
              </w:rPr>
            </w:pPr>
            <w:r w:rsidRPr="00E33AE4">
              <w:rPr>
                <w:rFonts w:ascii="Verdana" w:hAnsi="Verdana" w:cs="Arial"/>
                <w:b/>
                <w:sz w:val="16"/>
                <w:szCs w:val="16"/>
              </w:rPr>
              <w:lastRenderedPageBreak/>
              <w:t xml:space="preserve">Matters arising  </w:t>
            </w:r>
            <w:r w:rsidRPr="00E33AE4">
              <w:rPr>
                <w:rFonts w:ascii="Verdana" w:hAnsi="Verdana" w:cs="Arial"/>
                <w:sz w:val="16"/>
                <w:szCs w:val="16"/>
              </w:rPr>
              <w:t>not on the agenda</w:t>
            </w:r>
          </w:p>
          <w:p w:rsidR="00170E1F" w:rsidRDefault="00170E1F" w:rsidP="000F142D">
            <w:pPr>
              <w:rPr>
                <w:rFonts w:ascii="Verdana" w:hAnsi="Verdana" w:cs="Arial"/>
                <w:b/>
                <w:sz w:val="16"/>
                <w:szCs w:val="16"/>
              </w:rPr>
            </w:pPr>
          </w:p>
          <w:p w:rsidR="00170E1F" w:rsidRDefault="00170E1F" w:rsidP="00142D9A">
            <w:pPr>
              <w:rPr>
                <w:rFonts w:ascii="Verdana" w:hAnsi="Verdana" w:cs="Arial"/>
                <w:b/>
                <w:sz w:val="16"/>
                <w:szCs w:val="16"/>
              </w:rPr>
            </w:pPr>
            <w:r>
              <w:rPr>
                <w:rFonts w:ascii="Verdana" w:hAnsi="Verdana" w:cs="Arial"/>
                <w:b/>
                <w:sz w:val="16"/>
                <w:szCs w:val="16"/>
              </w:rPr>
              <w:t xml:space="preserve">     Action points.</w:t>
            </w:r>
          </w:p>
          <w:p w:rsidR="00DE1150" w:rsidRDefault="00DE1150" w:rsidP="00142D9A">
            <w:pPr>
              <w:rPr>
                <w:rFonts w:ascii="Verdana" w:hAnsi="Verdana" w:cs="Arial"/>
                <w:b/>
                <w:sz w:val="16"/>
                <w:szCs w:val="16"/>
              </w:rPr>
            </w:pPr>
          </w:p>
          <w:p w:rsidR="00DE1150" w:rsidRDefault="00DE1150" w:rsidP="00142D9A">
            <w:pPr>
              <w:rPr>
                <w:rFonts w:ascii="Verdana" w:hAnsi="Verdana" w:cs="Arial"/>
                <w:b/>
                <w:sz w:val="16"/>
                <w:szCs w:val="16"/>
              </w:rPr>
            </w:pPr>
          </w:p>
          <w:p w:rsidR="00170E1F" w:rsidRPr="006236A9" w:rsidRDefault="00B72B9F" w:rsidP="00142D9A">
            <w:pPr>
              <w:rPr>
                <w:rFonts w:ascii="Verdana" w:hAnsi="Verdana" w:cs="Arial"/>
                <w:b/>
                <w:sz w:val="18"/>
                <w:szCs w:val="16"/>
              </w:rPr>
            </w:pPr>
            <w:r w:rsidRPr="006236A9">
              <w:rPr>
                <w:rFonts w:ascii="Verdana" w:hAnsi="Verdana" w:cs="Arial"/>
                <w:b/>
                <w:sz w:val="18"/>
                <w:szCs w:val="16"/>
              </w:rPr>
              <w:t>PLANNING</w:t>
            </w:r>
          </w:p>
          <w:p w:rsidR="00B2597A" w:rsidRDefault="00170E1F" w:rsidP="00170E1F">
            <w:pPr>
              <w:rPr>
                <w:rFonts w:ascii="Verdana" w:hAnsi="Verdana" w:cs="Arial"/>
                <w:b/>
                <w:sz w:val="20"/>
                <w:szCs w:val="16"/>
              </w:rPr>
            </w:pPr>
            <w:r>
              <w:rPr>
                <w:rFonts w:ascii="Verdana" w:hAnsi="Verdana" w:cs="Arial"/>
                <w:b/>
                <w:sz w:val="20"/>
                <w:szCs w:val="16"/>
              </w:rPr>
              <w:t xml:space="preserve">                        </w:t>
            </w:r>
          </w:p>
          <w:p w:rsidR="00B2597A" w:rsidRDefault="00336311" w:rsidP="00170E1F">
            <w:pPr>
              <w:rPr>
                <w:rFonts w:ascii="Verdana" w:hAnsi="Verdana" w:cs="Arial"/>
                <w:b/>
                <w:sz w:val="20"/>
                <w:szCs w:val="16"/>
              </w:rPr>
            </w:pPr>
            <w:r>
              <w:rPr>
                <w:rFonts w:ascii="Verdana" w:hAnsi="Verdana" w:cs="Arial"/>
                <w:noProof/>
                <w:sz w:val="16"/>
                <w:szCs w:val="16"/>
                <w:lang w:eastAsia="en-GB"/>
              </w:rPr>
              <mc:AlternateContent>
                <mc:Choice Requires="wps">
                  <w:drawing>
                    <wp:anchor distT="0" distB="0" distL="114300" distR="114300" simplePos="0" relativeHeight="251659264" behindDoc="0" locked="0" layoutInCell="1" allowOverlap="1" wp14:anchorId="23F399D8" wp14:editId="5361A8E4">
                      <wp:simplePos x="0" y="0"/>
                      <wp:positionH relativeFrom="column">
                        <wp:posOffset>-34290</wp:posOffset>
                      </wp:positionH>
                      <wp:positionV relativeFrom="paragraph">
                        <wp:posOffset>9525</wp:posOffset>
                      </wp:positionV>
                      <wp:extent cx="4572000" cy="2110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4572000" cy="2110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67C6F" id="Rectangle 1" o:spid="_x0000_s1026" style="position:absolute;margin-left:-2.7pt;margin-top:.75pt;width:5in;height:1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" filled="f" strokecolor="#243f60 [1604]" strokeweight="2pt"/>
                  </w:pict>
                </mc:Fallback>
              </mc:AlternateContent>
            </w:r>
          </w:p>
          <w:p w:rsidR="00170E1F" w:rsidRPr="004E43C1" w:rsidRDefault="00170E1F" w:rsidP="00B2597A">
            <w:pPr>
              <w:jc w:val="center"/>
              <w:rPr>
                <w:rFonts w:ascii="Verdana" w:hAnsi="Verdana" w:cs="Arial"/>
                <w:b/>
                <w:sz w:val="20"/>
                <w:szCs w:val="16"/>
              </w:rPr>
            </w:pPr>
            <w:r w:rsidRPr="000C3F98">
              <w:rPr>
                <w:rFonts w:ascii="Verdana" w:hAnsi="Verdana" w:cs="Arial"/>
                <w:b/>
                <w:color w:val="FF0000"/>
                <w:sz w:val="20"/>
                <w:szCs w:val="16"/>
              </w:rPr>
              <w:t>VOTING ITEMS</w:t>
            </w:r>
            <w:r w:rsidR="00E33AE4">
              <w:rPr>
                <w:rFonts w:ascii="Verdana" w:hAnsi="Verdana" w:cs="Arial"/>
                <w:b/>
                <w:color w:val="FF0000"/>
                <w:sz w:val="20"/>
                <w:szCs w:val="16"/>
              </w:rPr>
              <w:t xml:space="preserve"> </w:t>
            </w:r>
          </w:p>
          <w:p w:rsidR="00170E1F" w:rsidRPr="004E43C1" w:rsidRDefault="00170E1F" w:rsidP="00170E1F">
            <w:pPr>
              <w:pStyle w:val="ListParagraph"/>
              <w:ind w:left="1080"/>
              <w:rPr>
                <w:rFonts w:ascii="Verdana" w:hAnsi="Verdana" w:cs="Arial"/>
                <w:b/>
                <w:sz w:val="20"/>
                <w:szCs w:val="16"/>
              </w:rPr>
            </w:pPr>
          </w:p>
          <w:p w:rsidR="007A6475" w:rsidRPr="00833942" w:rsidRDefault="00170E1F" w:rsidP="00833942">
            <w:pPr>
              <w:pStyle w:val="ListParagraph"/>
              <w:numPr>
                <w:ilvl w:val="0"/>
                <w:numId w:val="9"/>
              </w:numPr>
              <w:rPr>
                <w:rFonts w:ascii="Verdana" w:hAnsi="Verdana" w:cs="Arial"/>
                <w:b/>
                <w:sz w:val="16"/>
                <w:szCs w:val="16"/>
              </w:rPr>
            </w:pPr>
            <w:r>
              <w:rPr>
                <w:rFonts w:ascii="Verdana" w:hAnsi="Verdana" w:cs="Arial"/>
                <w:b/>
                <w:sz w:val="16"/>
                <w:szCs w:val="16"/>
                <w:lang w:val="en-US"/>
              </w:rPr>
              <w:t>Review and Vote on new submitted applications</w:t>
            </w:r>
            <w:r w:rsidR="00E33AE4">
              <w:rPr>
                <w:rFonts w:ascii="Verdana" w:hAnsi="Verdana" w:cs="Arial"/>
                <w:b/>
                <w:sz w:val="16"/>
                <w:szCs w:val="16"/>
                <w:lang w:val="en-US"/>
              </w:rPr>
              <w:t xml:space="preserve"> </w:t>
            </w:r>
            <w:r w:rsidR="00833942">
              <w:rPr>
                <w:rFonts w:ascii="Verdana" w:hAnsi="Verdana" w:cs="Arial"/>
                <w:b/>
                <w:sz w:val="16"/>
                <w:szCs w:val="16"/>
                <w:lang w:val="en-US"/>
              </w:rPr>
              <w:t>&amp; other matters</w:t>
            </w:r>
            <w:r>
              <w:rPr>
                <w:rFonts w:ascii="Verdana" w:hAnsi="Verdana" w:cs="Arial"/>
                <w:b/>
                <w:sz w:val="16"/>
                <w:szCs w:val="16"/>
                <w:lang w:val="en-US"/>
              </w:rPr>
              <w:t>.</w:t>
            </w:r>
          </w:p>
          <w:p w:rsidR="00833942" w:rsidRPr="00BA1A8C" w:rsidRDefault="00833942" w:rsidP="00493964">
            <w:pPr>
              <w:tabs>
                <w:tab w:val="left" w:pos="426"/>
              </w:tabs>
              <w:rPr>
                <w:rFonts w:ascii="Verdana" w:hAnsi="Verdana"/>
                <w:b/>
                <w:sz w:val="16"/>
              </w:rPr>
            </w:pPr>
            <w:r w:rsidRPr="00BA1A8C">
              <w:rPr>
                <w:rFonts w:ascii="Verdana" w:hAnsi="Verdana"/>
                <w:b/>
                <w:sz w:val="16"/>
              </w:rPr>
              <w:t>(No planning applications outstanding)</w:t>
            </w:r>
          </w:p>
          <w:p w:rsidR="00833942" w:rsidRPr="00BA1A8C" w:rsidRDefault="00833942" w:rsidP="00493964">
            <w:pPr>
              <w:tabs>
                <w:tab w:val="left" w:pos="426"/>
              </w:tabs>
              <w:rPr>
                <w:rFonts w:ascii="Verdana" w:hAnsi="Verdana"/>
                <w:b/>
                <w:sz w:val="16"/>
              </w:rPr>
            </w:pPr>
          </w:p>
          <w:p w:rsidR="00833942" w:rsidRPr="00BA1A8C" w:rsidRDefault="00833942" w:rsidP="00493964">
            <w:pPr>
              <w:tabs>
                <w:tab w:val="left" w:pos="426"/>
              </w:tabs>
              <w:rPr>
                <w:rFonts w:ascii="Verdana" w:hAnsi="Verdana"/>
                <w:b/>
                <w:sz w:val="16"/>
              </w:rPr>
            </w:pPr>
            <w:r w:rsidRPr="00BA1A8C">
              <w:rPr>
                <w:rFonts w:ascii="Verdana" w:hAnsi="Verdana"/>
                <w:b/>
                <w:sz w:val="16"/>
              </w:rPr>
              <w:t>Review &amp; decide next steps for Norris Close layby plans</w:t>
            </w:r>
          </w:p>
          <w:p w:rsidR="00833942" w:rsidRPr="00BA1A8C" w:rsidRDefault="00833942" w:rsidP="00493964">
            <w:pPr>
              <w:tabs>
                <w:tab w:val="left" w:pos="426"/>
              </w:tabs>
              <w:rPr>
                <w:rFonts w:ascii="Verdana" w:hAnsi="Verdana"/>
                <w:b/>
                <w:sz w:val="16"/>
              </w:rPr>
            </w:pPr>
          </w:p>
          <w:p w:rsidR="00833942" w:rsidRPr="00BA1A8C" w:rsidRDefault="00833942" w:rsidP="00493964">
            <w:pPr>
              <w:tabs>
                <w:tab w:val="left" w:pos="426"/>
              </w:tabs>
              <w:rPr>
                <w:rFonts w:ascii="Verdana" w:hAnsi="Verdana"/>
                <w:b/>
                <w:sz w:val="16"/>
              </w:rPr>
            </w:pPr>
            <w:r w:rsidRPr="00BA1A8C">
              <w:rPr>
                <w:rFonts w:ascii="Verdana" w:hAnsi="Verdana"/>
                <w:b/>
                <w:sz w:val="16"/>
              </w:rPr>
              <w:t>Review on allocating reserved funds to planning specialist ref New Road SHELAA sites and potential planning application.</w:t>
            </w:r>
          </w:p>
          <w:p w:rsidR="00833942" w:rsidRDefault="00833942" w:rsidP="00493964">
            <w:pPr>
              <w:tabs>
                <w:tab w:val="left" w:pos="426"/>
              </w:tabs>
              <w:rPr>
                <w:rFonts w:ascii="Verdana" w:hAnsi="Verdana"/>
                <w:b/>
                <w:sz w:val="18"/>
              </w:rPr>
            </w:pPr>
          </w:p>
          <w:p w:rsidR="006F7A0E" w:rsidRPr="006F7A0E" w:rsidRDefault="006F7A0E" w:rsidP="00493964">
            <w:pPr>
              <w:tabs>
                <w:tab w:val="left" w:pos="426"/>
              </w:tabs>
              <w:rPr>
                <w:rFonts w:ascii="Verdana" w:hAnsi="Verdana"/>
                <w:b/>
                <w:sz w:val="16"/>
              </w:rPr>
            </w:pPr>
            <w:r w:rsidRPr="006F7A0E">
              <w:rPr>
                <w:rFonts w:ascii="Verdana" w:hAnsi="Verdana"/>
                <w:b/>
                <w:sz w:val="16"/>
              </w:rPr>
              <w:t>Discussion &amp; vote on applying for 99 year leases for Castle View Green area and Strouds Hill green area to protect from future development.</w:t>
            </w:r>
          </w:p>
          <w:p w:rsidR="00833942" w:rsidRDefault="00833942" w:rsidP="00493964">
            <w:pPr>
              <w:tabs>
                <w:tab w:val="left" w:pos="426"/>
              </w:tabs>
              <w:rPr>
                <w:rFonts w:ascii="Verdana" w:hAnsi="Verdana"/>
                <w:b/>
                <w:sz w:val="18"/>
              </w:rPr>
            </w:pPr>
          </w:p>
          <w:p w:rsidR="00833942" w:rsidRDefault="00833942" w:rsidP="00493964">
            <w:pPr>
              <w:tabs>
                <w:tab w:val="left" w:pos="426"/>
              </w:tabs>
              <w:rPr>
                <w:rFonts w:ascii="Verdana" w:hAnsi="Verdana"/>
                <w:b/>
                <w:sz w:val="18"/>
              </w:rPr>
            </w:pPr>
          </w:p>
          <w:p w:rsidR="00833942" w:rsidRPr="00F41B26" w:rsidRDefault="00833942" w:rsidP="00493964">
            <w:pPr>
              <w:tabs>
                <w:tab w:val="left" w:pos="426"/>
              </w:tabs>
              <w:rPr>
                <w:rFonts w:ascii="Verdana" w:hAnsi="Verdana"/>
                <w:b/>
                <w:sz w:val="18"/>
              </w:rPr>
            </w:pPr>
          </w:p>
          <w:p w:rsidR="006371D3" w:rsidRDefault="0000792D" w:rsidP="0000792D">
            <w:pPr>
              <w:rPr>
                <w:rFonts w:ascii="Verdana" w:hAnsi="Verdana"/>
                <w:b/>
                <w:sz w:val="16"/>
                <w:szCs w:val="16"/>
              </w:rPr>
            </w:pPr>
            <w:r w:rsidRPr="0000792D">
              <w:rPr>
                <w:rFonts w:ascii="Verdana" w:hAnsi="Verdana"/>
                <w:b/>
                <w:sz w:val="16"/>
              </w:rPr>
              <w:t>Review planning list of current applications</w:t>
            </w:r>
            <w:r w:rsidRPr="0000792D">
              <w:rPr>
                <w:rFonts w:ascii="Verdana" w:hAnsi="Verdana"/>
                <w:b/>
                <w:sz w:val="16"/>
                <w:szCs w:val="16"/>
              </w:rPr>
              <w:t>.</w:t>
            </w:r>
          </w:p>
          <w:p w:rsidR="00493964" w:rsidRPr="007A6475" w:rsidRDefault="00493964" w:rsidP="007A6475">
            <w:pPr>
              <w:rPr>
                <w:rFonts w:ascii="Verdana" w:hAnsi="Verdana"/>
                <w:b/>
                <w:sz w:val="16"/>
                <w:szCs w:val="16"/>
              </w:rPr>
            </w:pPr>
          </w:p>
          <w:p w:rsidR="00493964" w:rsidRDefault="00493964" w:rsidP="00170E1F">
            <w:pPr>
              <w:pStyle w:val="ListParagraph"/>
              <w:ind w:left="1080"/>
              <w:rPr>
                <w:rFonts w:ascii="Verdana" w:hAnsi="Verdana"/>
                <w:b/>
                <w:sz w:val="16"/>
                <w:szCs w:val="16"/>
              </w:rPr>
            </w:pPr>
          </w:p>
          <w:p w:rsidR="00833942" w:rsidRDefault="00833942" w:rsidP="009977D2">
            <w:pPr>
              <w:pStyle w:val="ListParagraph"/>
              <w:ind w:left="0"/>
              <w:rPr>
                <w:rFonts w:ascii="Verdana" w:hAnsi="Verdana"/>
                <w:b/>
                <w:sz w:val="16"/>
                <w:szCs w:val="16"/>
              </w:rPr>
            </w:pPr>
            <w:r>
              <w:rPr>
                <w:rFonts w:ascii="Verdana" w:hAnsi="Verdana"/>
                <w:b/>
                <w:sz w:val="16"/>
                <w:szCs w:val="16"/>
              </w:rPr>
              <w:t>Review requirement for a separate temporary grants funds sub-committee to investigate grants available for local improvements. Create committee if required.</w:t>
            </w:r>
          </w:p>
          <w:p w:rsidR="009977D2" w:rsidRDefault="009977D2" w:rsidP="00833942">
            <w:pPr>
              <w:rPr>
                <w:rFonts w:ascii="Verdana" w:hAnsi="Verdana"/>
                <w:b/>
                <w:sz w:val="16"/>
                <w:szCs w:val="16"/>
              </w:rPr>
            </w:pPr>
          </w:p>
          <w:p w:rsidR="00833942" w:rsidRDefault="00833942" w:rsidP="00833942">
            <w:pPr>
              <w:rPr>
                <w:rFonts w:ascii="Verdana" w:hAnsi="Verdana"/>
                <w:b/>
                <w:sz w:val="16"/>
                <w:szCs w:val="16"/>
              </w:rPr>
            </w:pPr>
            <w:r>
              <w:rPr>
                <w:rFonts w:ascii="Verdana" w:hAnsi="Verdana"/>
                <w:b/>
                <w:sz w:val="16"/>
                <w:szCs w:val="16"/>
              </w:rPr>
              <w:t>SBC have a local plan review training session at 3.00pm on 4</w:t>
            </w:r>
            <w:r w:rsidRPr="00833942">
              <w:rPr>
                <w:rFonts w:ascii="Verdana" w:hAnsi="Verdana"/>
                <w:b/>
                <w:sz w:val="16"/>
                <w:szCs w:val="16"/>
                <w:vertAlign w:val="superscript"/>
              </w:rPr>
              <w:t>th</w:t>
            </w:r>
            <w:r>
              <w:rPr>
                <w:rFonts w:ascii="Verdana" w:hAnsi="Verdana"/>
                <w:b/>
                <w:sz w:val="16"/>
                <w:szCs w:val="16"/>
              </w:rPr>
              <w:t xml:space="preserve"> Feb – Need 1 Cllr to attend with Clerk.</w:t>
            </w:r>
          </w:p>
          <w:p w:rsidR="00833942" w:rsidRPr="00833942" w:rsidRDefault="00833942" w:rsidP="00833942">
            <w:pPr>
              <w:rPr>
                <w:rFonts w:ascii="Verdana" w:hAnsi="Verdana"/>
                <w:b/>
                <w:sz w:val="16"/>
                <w:szCs w:val="16"/>
              </w:rPr>
            </w:pPr>
          </w:p>
          <w:p w:rsidR="00A26886" w:rsidRDefault="00E2667A" w:rsidP="00170E1F">
            <w:pPr>
              <w:pStyle w:val="ListParagraph"/>
              <w:ind w:left="1080"/>
              <w:rPr>
                <w:rFonts w:ascii="Verdana" w:hAnsi="Verdana"/>
                <w:b/>
                <w:sz w:val="16"/>
                <w:szCs w:val="16"/>
              </w:rPr>
            </w:pPr>
            <w:r>
              <w:rPr>
                <w:rFonts w:ascii="Verdana" w:hAnsi="Verdana"/>
                <w:b/>
                <w:sz w:val="16"/>
                <w:szCs w:val="16"/>
              </w:rPr>
              <w:t xml:space="preserve"> </w:t>
            </w:r>
          </w:p>
          <w:p w:rsidR="00A26886" w:rsidRPr="006236A9" w:rsidRDefault="00A26886" w:rsidP="00A26886">
            <w:pPr>
              <w:rPr>
                <w:rFonts w:ascii="Verdana" w:hAnsi="Verdana" w:cs="Arial"/>
                <w:b/>
                <w:sz w:val="18"/>
                <w:szCs w:val="16"/>
              </w:rPr>
            </w:pPr>
            <w:r w:rsidRPr="006236A9">
              <w:rPr>
                <w:rFonts w:ascii="Verdana" w:hAnsi="Verdana" w:cs="Arial"/>
                <w:b/>
                <w:sz w:val="18"/>
                <w:szCs w:val="16"/>
              </w:rPr>
              <w:t>TRANSPORT DEVELOPMENT</w:t>
            </w:r>
          </w:p>
          <w:p w:rsidR="00A26886" w:rsidRPr="0000792D" w:rsidRDefault="00A26886" w:rsidP="00170E1F">
            <w:pPr>
              <w:pStyle w:val="ListParagraph"/>
              <w:ind w:left="1080"/>
              <w:rPr>
                <w:rFonts w:ascii="Verdana" w:hAnsi="Verdana"/>
                <w:b/>
                <w:sz w:val="16"/>
                <w:szCs w:val="16"/>
              </w:rPr>
            </w:pPr>
          </w:p>
          <w:p w:rsidR="00833942" w:rsidRPr="00974845" w:rsidRDefault="00833942" w:rsidP="00974845">
            <w:pPr>
              <w:rPr>
                <w:rFonts w:ascii="Verdana" w:hAnsi="Verdana"/>
                <w:b/>
                <w:sz w:val="16"/>
              </w:rPr>
            </w:pPr>
            <w:r>
              <w:rPr>
                <w:rFonts w:ascii="Verdana" w:hAnsi="Verdana"/>
                <w:b/>
                <w:sz w:val="16"/>
              </w:rPr>
              <w:t>New transport Rep will be needed in May 2018 after Cllr Hill steps down (?)</w:t>
            </w:r>
          </w:p>
          <w:p w:rsidR="00B72B9F" w:rsidRDefault="00B72B9F" w:rsidP="00170E1F">
            <w:pPr>
              <w:pStyle w:val="ListParagraph"/>
              <w:ind w:left="1080"/>
              <w:rPr>
                <w:b/>
              </w:rPr>
            </w:pPr>
          </w:p>
          <w:p w:rsidR="0000792D" w:rsidRDefault="0000792D" w:rsidP="00170E1F">
            <w:pPr>
              <w:rPr>
                <w:rFonts w:ascii="Verdana" w:hAnsi="Verdana" w:cs="Arial"/>
                <w:b/>
                <w:sz w:val="16"/>
                <w:szCs w:val="16"/>
              </w:rPr>
            </w:pPr>
          </w:p>
          <w:p w:rsidR="00A26886" w:rsidRPr="006236A9" w:rsidRDefault="00A26886" w:rsidP="00A26886">
            <w:pPr>
              <w:rPr>
                <w:rFonts w:ascii="Verdana" w:hAnsi="Verdana" w:cs="Arial"/>
                <w:b/>
                <w:sz w:val="18"/>
                <w:szCs w:val="16"/>
              </w:rPr>
            </w:pPr>
            <w:r w:rsidRPr="006236A9">
              <w:rPr>
                <w:rFonts w:ascii="Verdana" w:hAnsi="Verdana" w:cs="Arial"/>
                <w:b/>
                <w:sz w:val="18"/>
                <w:szCs w:val="16"/>
              </w:rPr>
              <w:t>HIGHWAYS</w:t>
            </w:r>
          </w:p>
          <w:p w:rsidR="0031297B" w:rsidRDefault="0031297B" w:rsidP="00A26886">
            <w:pPr>
              <w:rPr>
                <w:rFonts w:ascii="Verdana" w:hAnsi="Verdana" w:cs="Arial"/>
                <w:b/>
                <w:sz w:val="16"/>
                <w:szCs w:val="16"/>
              </w:rPr>
            </w:pPr>
          </w:p>
          <w:p w:rsidR="00833942" w:rsidRDefault="00833942" w:rsidP="00A26886">
            <w:pPr>
              <w:rPr>
                <w:rFonts w:ascii="Verdana" w:hAnsi="Verdana" w:cs="Arial"/>
                <w:b/>
                <w:sz w:val="16"/>
                <w:szCs w:val="16"/>
              </w:rPr>
            </w:pPr>
          </w:p>
          <w:p w:rsidR="00833942" w:rsidRDefault="00833942" w:rsidP="00833942">
            <w:pPr>
              <w:rPr>
                <w:rFonts w:ascii="Verdana" w:hAnsi="Verdana" w:cs="Arial"/>
                <w:b/>
                <w:sz w:val="16"/>
                <w:szCs w:val="16"/>
              </w:rPr>
            </w:pPr>
            <w:r>
              <w:rPr>
                <w:rFonts w:ascii="Verdana" w:hAnsi="Verdana" w:cs="Arial"/>
                <w:b/>
                <w:sz w:val="16"/>
                <w:szCs w:val="16"/>
              </w:rPr>
              <w:t>Dykes Mews parking issue – discuss, plus any update received from Ward Cllrs</w:t>
            </w:r>
          </w:p>
          <w:p w:rsidR="0031297B" w:rsidRDefault="0031297B" w:rsidP="00A26886">
            <w:pPr>
              <w:rPr>
                <w:rFonts w:ascii="Verdana" w:hAnsi="Verdana" w:cs="Arial"/>
                <w:b/>
                <w:sz w:val="16"/>
                <w:szCs w:val="16"/>
              </w:rPr>
            </w:pPr>
          </w:p>
          <w:p w:rsidR="006236A9" w:rsidRDefault="006236A9" w:rsidP="00170E1F">
            <w:pPr>
              <w:rPr>
                <w:rFonts w:ascii="Verdana" w:hAnsi="Verdana" w:cs="Arial"/>
                <w:b/>
                <w:sz w:val="16"/>
                <w:szCs w:val="16"/>
              </w:rPr>
            </w:pPr>
          </w:p>
          <w:p w:rsidR="00D978DF" w:rsidRDefault="006236A9" w:rsidP="00170E1F">
            <w:pPr>
              <w:rPr>
                <w:rFonts w:ascii="Verdana" w:hAnsi="Verdana" w:cs="Arial"/>
                <w:b/>
                <w:sz w:val="16"/>
                <w:szCs w:val="16"/>
              </w:rPr>
            </w:pPr>
            <w:r>
              <w:rPr>
                <w:rFonts w:ascii="Verdana" w:hAnsi="Verdana" w:cs="Arial"/>
                <w:b/>
                <w:sz w:val="16"/>
                <w:szCs w:val="16"/>
              </w:rPr>
              <w:t xml:space="preserve">Safe Passing place on Hodson Road in Hodson – </w:t>
            </w:r>
            <w:r w:rsidR="001E36F3">
              <w:rPr>
                <w:rFonts w:ascii="Verdana" w:hAnsi="Verdana" w:cs="Arial"/>
                <w:b/>
                <w:color w:val="00B050"/>
                <w:sz w:val="16"/>
                <w:szCs w:val="16"/>
              </w:rPr>
              <w:t>Update from Cllr Walton on Hodson residents views.</w:t>
            </w:r>
          </w:p>
          <w:p w:rsidR="00E33AE4" w:rsidRDefault="00E33AE4" w:rsidP="00170E1F">
            <w:pPr>
              <w:rPr>
                <w:rFonts w:ascii="Verdana" w:hAnsi="Verdana" w:cs="Arial"/>
                <w:b/>
                <w:sz w:val="16"/>
                <w:szCs w:val="16"/>
              </w:rPr>
            </w:pPr>
          </w:p>
          <w:p w:rsidR="00D978DF" w:rsidRDefault="00D978DF" w:rsidP="00170E1F">
            <w:pPr>
              <w:rPr>
                <w:rFonts w:ascii="Verdana" w:hAnsi="Verdana" w:cs="Arial"/>
                <w:b/>
                <w:sz w:val="16"/>
                <w:szCs w:val="16"/>
              </w:rPr>
            </w:pPr>
          </w:p>
          <w:p w:rsidR="006371D3" w:rsidRDefault="006371D3" w:rsidP="00170E1F">
            <w:pPr>
              <w:rPr>
                <w:rFonts w:ascii="Verdana" w:hAnsi="Verdana" w:cs="Arial"/>
                <w:b/>
                <w:sz w:val="16"/>
                <w:szCs w:val="16"/>
              </w:rPr>
            </w:pPr>
            <w:r>
              <w:rPr>
                <w:rFonts w:ascii="Verdana" w:hAnsi="Verdana" w:cs="Arial"/>
                <w:b/>
                <w:sz w:val="16"/>
                <w:szCs w:val="16"/>
              </w:rPr>
              <w:t>AOB</w:t>
            </w:r>
          </w:p>
          <w:p w:rsidR="00170E1F" w:rsidRDefault="006371D3" w:rsidP="00170E1F">
            <w:pPr>
              <w:rPr>
                <w:rFonts w:ascii="Verdana" w:hAnsi="Verdana" w:cs="Arial"/>
                <w:b/>
                <w:sz w:val="16"/>
                <w:szCs w:val="16"/>
              </w:rPr>
            </w:pPr>
            <w:r>
              <w:rPr>
                <w:rFonts w:ascii="Verdana" w:hAnsi="Verdana" w:cs="Arial"/>
                <w:b/>
                <w:sz w:val="16"/>
                <w:szCs w:val="16"/>
              </w:rPr>
              <w:t xml:space="preserve"> </w:t>
            </w:r>
            <w:r w:rsidR="00170E1F">
              <w:rPr>
                <w:rFonts w:ascii="Verdana" w:hAnsi="Verdana" w:cs="Arial"/>
                <w:b/>
                <w:sz w:val="16"/>
                <w:szCs w:val="16"/>
              </w:rPr>
              <w:t>(Note, items in AOB cannot be voted on)</w:t>
            </w:r>
          </w:p>
          <w:p w:rsidR="00170E1F" w:rsidRPr="00142D9A" w:rsidRDefault="00170E1F" w:rsidP="00142D9A">
            <w:pPr>
              <w:rPr>
                <w:rFonts w:ascii="Verdana" w:hAnsi="Verdana" w:cs="Arial"/>
                <w:b/>
                <w:sz w:val="16"/>
                <w:szCs w:val="16"/>
              </w:rPr>
            </w:pPr>
          </w:p>
        </w:tc>
        <w:tc>
          <w:tcPr>
            <w:tcW w:w="4605" w:type="dxa"/>
          </w:tcPr>
          <w:p w:rsidR="00170E1F" w:rsidRPr="005B7AA6" w:rsidRDefault="00170E1F" w:rsidP="00734542">
            <w:pPr>
              <w:rPr>
                <w:rFonts w:ascii="Verdana" w:hAnsi="Verdana" w:cs="Arial"/>
                <w:sz w:val="16"/>
                <w:szCs w:val="16"/>
              </w:rPr>
            </w:pPr>
          </w:p>
        </w:tc>
      </w:tr>
      <w:tr w:rsidR="00E3422C" w:rsidRPr="005B7AA6" w:rsidTr="00493964">
        <w:trPr>
          <w:trHeight w:val="381"/>
        </w:trPr>
        <w:tc>
          <w:tcPr>
            <w:tcW w:w="534" w:type="dxa"/>
          </w:tcPr>
          <w:p w:rsidR="006236A9" w:rsidRPr="00364B7C" w:rsidRDefault="006236A9" w:rsidP="00364B7C">
            <w:pPr>
              <w:rPr>
                <w:rFonts w:ascii="Verdana" w:hAnsi="Verdana" w:cs="Arial"/>
                <w:sz w:val="16"/>
                <w:szCs w:val="16"/>
              </w:rPr>
            </w:pPr>
          </w:p>
        </w:tc>
        <w:tc>
          <w:tcPr>
            <w:tcW w:w="6674" w:type="dxa"/>
          </w:tcPr>
          <w:p w:rsidR="00E3422C" w:rsidRPr="00A64428" w:rsidRDefault="00E3422C" w:rsidP="00170E1F">
            <w:pPr>
              <w:rPr>
                <w:rFonts w:ascii="Verdana" w:hAnsi="Verdana" w:cs="Arial"/>
                <w:b/>
                <w:sz w:val="16"/>
                <w:szCs w:val="16"/>
                <w:lang w:val="en-US"/>
              </w:rPr>
            </w:pPr>
          </w:p>
        </w:tc>
        <w:tc>
          <w:tcPr>
            <w:tcW w:w="4605" w:type="dxa"/>
          </w:tcPr>
          <w:p w:rsidR="00E3422C" w:rsidRDefault="00E3422C" w:rsidP="00B83505">
            <w:pPr>
              <w:rPr>
                <w:rFonts w:ascii="Verdana" w:hAnsi="Verdana" w:cs="Arial"/>
                <w:sz w:val="16"/>
                <w:szCs w:val="16"/>
              </w:rPr>
            </w:pPr>
          </w:p>
          <w:p w:rsidR="00E3422C" w:rsidRDefault="00E3422C" w:rsidP="00B83505">
            <w:pPr>
              <w:rPr>
                <w:rFonts w:ascii="Verdana" w:hAnsi="Verdana" w:cs="Arial"/>
                <w:sz w:val="16"/>
                <w:szCs w:val="16"/>
              </w:rPr>
            </w:pPr>
          </w:p>
          <w:p w:rsidR="00E3422C" w:rsidRDefault="00E3422C" w:rsidP="00B83505">
            <w:pPr>
              <w:rPr>
                <w:rFonts w:ascii="Verdana" w:hAnsi="Verdana" w:cs="Arial"/>
                <w:sz w:val="16"/>
                <w:szCs w:val="16"/>
              </w:rPr>
            </w:pPr>
          </w:p>
          <w:p w:rsidR="00E3422C" w:rsidRPr="00E11FCE" w:rsidRDefault="00E3422C" w:rsidP="00B83505">
            <w:pPr>
              <w:rPr>
                <w:rFonts w:ascii="Verdana" w:hAnsi="Verdana" w:cs="Arial"/>
                <w:sz w:val="16"/>
                <w:szCs w:val="16"/>
              </w:rPr>
            </w:pPr>
          </w:p>
        </w:tc>
      </w:tr>
    </w:tbl>
    <w:p w:rsidR="0046357A" w:rsidRPr="009F1787" w:rsidRDefault="00AB4FC5" w:rsidP="00070DE2">
      <w:pPr>
        <w:rPr>
          <w:rFonts w:ascii="Verdana" w:hAnsi="Verdana" w:cs="Arial"/>
          <w:b/>
          <w:sz w:val="16"/>
          <w:szCs w:val="16"/>
        </w:rPr>
      </w:pPr>
      <w:r>
        <w:rPr>
          <w:rFonts w:ascii="Verdana" w:hAnsi="Verdana" w:cs="Arial"/>
          <w:b/>
          <w:sz w:val="16"/>
          <w:szCs w:val="16"/>
        </w:rPr>
        <w:t>Ne</w:t>
      </w:r>
      <w:r w:rsidR="00BF4993">
        <w:rPr>
          <w:rFonts w:ascii="Verdana" w:hAnsi="Verdana" w:cs="Arial"/>
          <w:b/>
          <w:sz w:val="16"/>
          <w:szCs w:val="16"/>
        </w:rPr>
        <w:t xml:space="preserve">xt </w:t>
      </w:r>
      <w:r w:rsidR="00E3422C">
        <w:rPr>
          <w:rFonts w:ascii="Verdana" w:hAnsi="Verdana" w:cs="Arial"/>
          <w:b/>
          <w:sz w:val="16"/>
          <w:szCs w:val="16"/>
        </w:rPr>
        <w:t>m</w:t>
      </w:r>
      <w:r w:rsidR="00435870">
        <w:rPr>
          <w:rFonts w:ascii="Verdana" w:hAnsi="Verdana" w:cs="Arial"/>
          <w:b/>
          <w:sz w:val="16"/>
          <w:szCs w:val="16"/>
        </w:rPr>
        <w:t>eeting Monday 25</w:t>
      </w:r>
      <w:r w:rsidR="00435870" w:rsidRPr="00435870">
        <w:rPr>
          <w:rFonts w:ascii="Verdana" w:hAnsi="Verdana" w:cs="Arial"/>
          <w:b/>
          <w:sz w:val="16"/>
          <w:szCs w:val="16"/>
          <w:vertAlign w:val="superscript"/>
        </w:rPr>
        <w:t>th</w:t>
      </w:r>
      <w:r w:rsidR="00435870">
        <w:rPr>
          <w:rFonts w:ascii="Verdana" w:hAnsi="Verdana" w:cs="Arial"/>
          <w:b/>
          <w:sz w:val="16"/>
          <w:szCs w:val="16"/>
        </w:rPr>
        <w:t xml:space="preserve"> March</w:t>
      </w:r>
      <w:r w:rsidR="0069506A">
        <w:rPr>
          <w:rFonts w:ascii="Verdana" w:hAnsi="Verdana" w:cs="Arial"/>
          <w:b/>
          <w:sz w:val="16"/>
          <w:szCs w:val="16"/>
        </w:rPr>
        <w:t xml:space="preserve"> </w:t>
      </w:r>
      <w:r w:rsidR="0069506A">
        <w:rPr>
          <w:rFonts w:ascii="Verdana" w:hAnsi="Verdana" w:cs="Arial"/>
          <w:sz w:val="16"/>
          <w:szCs w:val="16"/>
        </w:rPr>
        <w:t>2019</w:t>
      </w:r>
      <w:r w:rsidR="00D94275">
        <w:rPr>
          <w:rFonts w:ascii="Verdana" w:hAnsi="Verdana" w:cs="Arial"/>
          <w:sz w:val="16"/>
          <w:szCs w:val="16"/>
        </w:rPr>
        <w:t xml:space="preserve"> </w:t>
      </w:r>
      <w:r w:rsidR="00EC0EB7">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w:t>
      </w:r>
      <w:r w:rsidR="009F1787">
        <w:rPr>
          <w:rFonts w:ascii="Verdana" w:hAnsi="Verdana" w:cs="Arial"/>
          <w:sz w:val="16"/>
          <w:szCs w:val="16"/>
        </w:rPr>
        <w:t>d</w:t>
      </w:r>
      <w:r w:rsidR="000B6416">
        <w:rPr>
          <w:rFonts w:ascii="Verdana" w:hAnsi="Verdana" w:cs="Arial"/>
          <w:sz w:val="16"/>
          <w:szCs w:val="16"/>
        </w:rPr>
        <w:t xml:space="preserve">. </w:t>
      </w:r>
    </w:p>
    <w:p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rsidR="00B87888" w:rsidRPr="006236A9" w:rsidRDefault="00567AB5" w:rsidP="006236A9">
      <w:pPr>
        <w:ind w:left="1985" w:hanging="1985"/>
        <w:rPr>
          <w:rFonts w:ascii="Verdana" w:hAnsi="Verdana" w:cs="Arial"/>
          <w:noProof/>
          <w:sz w:val="20"/>
          <w:lang w:eastAsia="en-GB"/>
        </w:rPr>
      </w:pPr>
      <w:r w:rsidRPr="00567AB5">
        <w:rPr>
          <w:rFonts w:ascii="Verdana" w:hAnsi="Verdana" w:cs="Arial"/>
          <w:noProof/>
          <w:sz w:val="20"/>
          <w:lang w:eastAsia="en-GB"/>
        </w:rPr>
        <w:t xml:space="preserve"> </w:t>
      </w:r>
      <w:r w:rsidR="006D5551">
        <w:rPr>
          <w:rFonts w:ascii="Verdana" w:hAnsi="Verdana" w:cs="Arial"/>
          <w:noProof/>
          <w:sz w:val="20"/>
          <w:lang w:eastAsia="en-GB"/>
        </w:rPr>
        <w:drawing>
          <wp:inline distT="0" distB="0" distL="0" distR="0" wp14:anchorId="7F86D58D" wp14:editId="72BB918F">
            <wp:extent cx="1384300" cy="538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5447" cy="538619"/>
                    </a:xfrm>
                    <a:prstGeom prst="rect">
                      <a:avLst/>
                    </a:prstGeom>
                  </pic:spPr>
                </pic:pic>
              </a:graphicData>
            </a:graphic>
          </wp:inline>
        </w:drawing>
      </w:r>
    </w:p>
    <w:p w:rsidR="00AD210F" w:rsidRDefault="00B87888" w:rsidP="00AD210F">
      <w:pPr>
        <w:rPr>
          <w:rFonts w:ascii="Verdana" w:hAnsi="Verdana" w:cs="Arial"/>
          <w:b/>
          <w:color w:val="FF0000"/>
          <w:sz w:val="28"/>
          <w:szCs w:val="28"/>
          <w:lang w:val="en-US"/>
        </w:rPr>
      </w:pPr>
      <w:r w:rsidRPr="00B87888">
        <w:rPr>
          <w:rFonts w:ascii="Verdana" w:hAnsi="Verdana" w:cs="Arial"/>
          <w:b/>
          <w:sz w:val="28"/>
          <w:szCs w:val="28"/>
          <w:lang w:val="en-US"/>
        </w:rPr>
        <w:t>Supp</w:t>
      </w:r>
      <w:r>
        <w:rPr>
          <w:rFonts w:ascii="Verdana" w:hAnsi="Verdana" w:cs="Arial"/>
          <w:b/>
          <w:sz w:val="28"/>
          <w:szCs w:val="28"/>
          <w:lang w:val="en-US"/>
        </w:rPr>
        <w:t>le</w:t>
      </w:r>
      <w:r w:rsidRPr="00B87888">
        <w:rPr>
          <w:rFonts w:ascii="Verdana" w:hAnsi="Verdana" w:cs="Arial"/>
          <w:b/>
          <w:sz w:val="28"/>
          <w:szCs w:val="28"/>
          <w:lang w:val="en-US"/>
        </w:rPr>
        <w:t>mentary Agenda information:</w:t>
      </w:r>
      <w:r w:rsidR="00AD210F">
        <w:rPr>
          <w:rFonts w:ascii="Verdana" w:hAnsi="Verdana" w:cs="Arial"/>
          <w:b/>
          <w:color w:val="FF0000"/>
          <w:sz w:val="28"/>
          <w:szCs w:val="28"/>
          <w:lang w:val="en-US"/>
        </w:rPr>
        <w:t xml:space="preserve"> </w:t>
      </w:r>
    </w:p>
    <w:p w:rsidR="0010046E" w:rsidRDefault="0010046E" w:rsidP="0010046E">
      <w:pPr>
        <w:rPr>
          <w:rFonts w:ascii="Verdana" w:hAnsi="Verdana" w:cs="Arial"/>
          <w:sz w:val="22"/>
          <w:szCs w:val="28"/>
          <w:lang w:val="en-US"/>
        </w:rPr>
      </w:pPr>
    </w:p>
    <w:p w:rsidR="0045591E" w:rsidRDefault="00E33AE4" w:rsidP="00AD210F">
      <w:pPr>
        <w:rPr>
          <w:rFonts w:ascii="Verdana" w:hAnsi="Verdana" w:cs="Arial"/>
          <w:b/>
          <w:color w:val="FF0000"/>
          <w:sz w:val="28"/>
          <w:szCs w:val="28"/>
          <w:lang w:val="en-US"/>
        </w:rPr>
      </w:pPr>
      <w:r>
        <w:rPr>
          <w:rFonts w:ascii="Verdana" w:hAnsi="Verdana" w:cs="Arial"/>
          <w:sz w:val="22"/>
          <w:szCs w:val="28"/>
          <w:lang w:val="en-US"/>
        </w:rPr>
        <w:t xml:space="preserve">Cllr Jefferies is still waiting to hear back from Philip </w:t>
      </w:r>
      <w:proofErr w:type="spellStart"/>
      <w:r>
        <w:rPr>
          <w:rFonts w:ascii="Verdana" w:hAnsi="Verdana" w:cs="Arial"/>
          <w:sz w:val="22"/>
          <w:szCs w:val="28"/>
          <w:lang w:val="en-US"/>
        </w:rPr>
        <w:t>Martlew</w:t>
      </w:r>
      <w:proofErr w:type="spellEnd"/>
      <w:r>
        <w:rPr>
          <w:rFonts w:ascii="Verdana" w:hAnsi="Verdana" w:cs="Arial"/>
          <w:sz w:val="22"/>
          <w:szCs w:val="28"/>
          <w:lang w:val="en-US"/>
        </w:rPr>
        <w:t xml:space="preserve"> at SBC ref placement of the interactive speed sign on Hodson Road.  Cllr Jefferies will ask Ward Cllrs to intervene. </w:t>
      </w:r>
    </w:p>
    <w:p w:rsidR="0045591E" w:rsidRDefault="0045591E" w:rsidP="00AD210F">
      <w:pPr>
        <w:rPr>
          <w:rFonts w:ascii="Verdana" w:hAnsi="Verdana" w:cs="Arial"/>
          <w:b/>
          <w:color w:val="FF0000"/>
          <w:sz w:val="28"/>
          <w:szCs w:val="28"/>
          <w:lang w:val="en-US"/>
        </w:rPr>
      </w:pPr>
    </w:p>
    <w:p w:rsidR="00F6699B" w:rsidRDefault="001420E8" w:rsidP="00722DBE">
      <w:pPr>
        <w:tabs>
          <w:tab w:val="left" w:pos="1368"/>
        </w:tabs>
        <w:rPr>
          <w:rFonts w:ascii="Verdana" w:hAnsi="Verdana" w:cs="Arial"/>
          <w:sz w:val="22"/>
          <w:szCs w:val="28"/>
        </w:rPr>
      </w:pPr>
      <w:r w:rsidRPr="002736A6">
        <w:rPr>
          <w:rFonts w:ascii="Verdana" w:hAnsi="Verdana" w:cs="Arial"/>
          <w:sz w:val="22"/>
          <w:szCs w:val="28"/>
          <w:highlight w:val="yellow"/>
        </w:rPr>
        <w:t>Committee Members: Caroline Brady (Chair), Chris Rawlings, Jenny Jefferies</w:t>
      </w:r>
      <w:r w:rsidR="00E3422C" w:rsidRPr="002736A6">
        <w:rPr>
          <w:rFonts w:ascii="Verdana" w:hAnsi="Verdana" w:cs="Arial"/>
          <w:sz w:val="22"/>
          <w:szCs w:val="28"/>
          <w:highlight w:val="yellow"/>
        </w:rPr>
        <w:t xml:space="preserve"> (Vice Chair)</w:t>
      </w:r>
      <w:r w:rsidR="00BA03BA">
        <w:rPr>
          <w:rFonts w:ascii="Verdana" w:hAnsi="Verdana" w:cs="Arial"/>
          <w:sz w:val="22"/>
          <w:szCs w:val="28"/>
          <w:highlight w:val="yellow"/>
        </w:rPr>
        <w:t>, Ian Henderson</w:t>
      </w:r>
      <w:r w:rsidRPr="002736A6">
        <w:rPr>
          <w:rFonts w:ascii="Verdana" w:hAnsi="Verdana" w:cs="Arial"/>
          <w:sz w:val="22"/>
          <w:szCs w:val="28"/>
          <w:highlight w:val="yellow"/>
        </w:rPr>
        <w:t xml:space="preserve">, </w:t>
      </w:r>
      <w:r w:rsidR="002736A6">
        <w:rPr>
          <w:rFonts w:ascii="Verdana" w:hAnsi="Verdana" w:cs="Arial"/>
          <w:sz w:val="22"/>
          <w:szCs w:val="28"/>
          <w:highlight w:val="yellow"/>
        </w:rPr>
        <w:t xml:space="preserve">David Hill, </w:t>
      </w:r>
      <w:r w:rsidRPr="002736A6">
        <w:rPr>
          <w:rFonts w:ascii="Verdana" w:hAnsi="Verdana" w:cs="Arial"/>
          <w:sz w:val="22"/>
          <w:szCs w:val="28"/>
          <w:highlight w:val="yellow"/>
        </w:rPr>
        <w:t>Matt Harris, Andrew McDonald, Phil Costigan, Glenn Mills.</w:t>
      </w: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r>
        <w:rPr>
          <w:rFonts w:ascii="Verdana" w:hAnsi="Verdana" w:cs="Arial"/>
          <w:sz w:val="22"/>
          <w:szCs w:val="28"/>
        </w:rPr>
        <w:t>Please note this meeting may be recorded.</w:t>
      </w:r>
    </w:p>
    <w:p w:rsidR="00A546BE" w:rsidRDefault="00A546BE" w:rsidP="00722DBE">
      <w:pPr>
        <w:tabs>
          <w:tab w:val="left" w:pos="1368"/>
        </w:tabs>
        <w:rPr>
          <w:rFonts w:ascii="Verdana" w:hAnsi="Verdana" w:cs="Arial"/>
          <w:sz w:val="22"/>
          <w:szCs w:val="28"/>
        </w:rPr>
      </w:pPr>
    </w:p>
    <w:p w:rsidR="00A546BE" w:rsidRDefault="00A546BE" w:rsidP="00A546BE">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8"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&amp; manage data. </w:t>
      </w:r>
    </w:p>
    <w:p w:rsidR="00A546BE" w:rsidRPr="008D067A" w:rsidRDefault="00A546BE" w:rsidP="00722DBE">
      <w:pPr>
        <w:tabs>
          <w:tab w:val="left" w:pos="1368"/>
        </w:tabs>
        <w:rPr>
          <w:rFonts w:ascii="Verdana" w:hAnsi="Verdana" w:cs="Arial"/>
          <w:sz w:val="22"/>
          <w:szCs w:val="28"/>
        </w:rPr>
      </w:pPr>
    </w:p>
    <w:sectPr w:rsidR="00A546BE" w:rsidRPr="008D067A" w:rsidSect="00170E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20A"/>
    <w:multiLevelType w:val="hybridMultilevel"/>
    <w:tmpl w:val="A8B220D8"/>
    <w:lvl w:ilvl="0" w:tplc="145EE18E">
      <w:start w:val="4"/>
      <w:numFmt w:val="decimal"/>
      <w:lvlText w:val="%1"/>
      <w:lvlJc w:val="left"/>
      <w:pPr>
        <w:ind w:left="912" w:hanging="360"/>
      </w:pPr>
      <w:rPr>
        <w:rFonts w:hint="default"/>
        <w:b/>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 w15:restartNumberingAfterBreak="0">
    <w:nsid w:val="033A7E6A"/>
    <w:multiLevelType w:val="hybridMultilevel"/>
    <w:tmpl w:val="B58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6F2A"/>
    <w:multiLevelType w:val="hybridMultilevel"/>
    <w:tmpl w:val="F6C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4428B"/>
    <w:multiLevelType w:val="hybridMultilevel"/>
    <w:tmpl w:val="02D04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301806"/>
    <w:multiLevelType w:val="hybridMultilevel"/>
    <w:tmpl w:val="B81CAE0A"/>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51CA5"/>
    <w:multiLevelType w:val="hybridMultilevel"/>
    <w:tmpl w:val="E968BC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F513E2"/>
    <w:multiLevelType w:val="hybridMultilevel"/>
    <w:tmpl w:val="62B413A2"/>
    <w:lvl w:ilvl="0" w:tplc="6D3ADD0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BE45EB"/>
    <w:multiLevelType w:val="hybridMultilevel"/>
    <w:tmpl w:val="F60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C3460D"/>
    <w:multiLevelType w:val="hybridMultilevel"/>
    <w:tmpl w:val="5186FBD2"/>
    <w:lvl w:ilvl="0" w:tplc="56D6E77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4" w15:restartNumberingAfterBreak="0">
    <w:nsid w:val="69BC286D"/>
    <w:multiLevelType w:val="hybridMultilevel"/>
    <w:tmpl w:val="BE428CC2"/>
    <w:lvl w:ilvl="0" w:tplc="7646E5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202B6"/>
    <w:multiLevelType w:val="hybridMultilevel"/>
    <w:tmpl w:val="634AA7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5C0A68"/>
    <w:multiLevelType w:val="hybridMultilevel"/>
    <w:tmpl w:val="F3C21F60"/>
    <w:lvl w:ilvl="0" w:tplc="2FBA70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3"/>
  </w:num>
  <w:num w:numId="2">
    <w:abstractNumId w:val="20"/>
  </w:num>
  <w:num w:numId="3">
    <w:abstractNumId w:val="15"/>
  </w:num>
  <w:num w:numId="4">
    <w:abstractNumId w:val="11"/>
  </w:num>
  <w:num w:numId="5">
    <w:abstractNumId w:val="9"/>
  </w:num>
  <w:num w:numId="6">
    <w:abstractNumId w:val="18"/>
  </w:num>
  <w:num w:numId="7">
    <w:abstractNumId w:val="7"/>
  </w:num>
  <w:num w:numId="8">
    <w:abstractNumId w:val="5"/>
  </w:num>
  <w:num w:numId="9">
    <w:abstractNumId w:val="19"/>
  </w:num>
  <w:num w:numId="10">
    <w:abstractNumId w:val="16"/>
  </w:num>
  <w:num w:numId="11">
    <w:abstractNumId w:val="2"/>
  </w:num>
  <w:num w:numId="12">
    <w:abstractNumId w:val="3"/>
  </w:num>
  <w:num w:numId="13">
    <w:abstractNumId w:val="10"/>
  </w:num>
  <w:num w:numId="14">
    <w:abstractNumId w:val="1"/>
  </w:num>
  <w:num w:numId="15">
    <w:abstractNumId w:val="6"/>
  </w:num>
  <w:num w:numId="16">
    <w:abstractNumId w:val="17"/>
  </w:num>
  <w:num w:numId="17">
    <w:abstractNumId w:val="12"/>
  </w:num>
  <w:num w:numId="18">
    <w:abstractNumId w:val="4"/>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58D3"/>
    <w:rsid w:val="00006DBD"/>
    <w:rsid w:val="0000792D"/>
    <w:rsid w:val="00010E7F"/>
    <w:rsid w:val="00010F6D"/>
    <w:rsid w:val="00012875"/>
    <w:rsid w:val="0002125B"/>
    <w:rsid w:val="00033CB3"/>
    <w:rsid w:val="00034B72"/>
    <w:rsid w:val="00040E13"/>
    <w:rsid w:val="0004230A"/>
    <w:rsid w:val="0004532F"/>
    <w:rsid w:val="00052F71"/>
    <w:rsid w:val="00054242"/>
    <w:rsid w:val="00057F90"/>
    <w:rsid w:val="000675C5"/>
    <w:rsid w:val="00070BB4"/>
    <w:rsid w:val="00070DE2"/>
    <w:rsid w:val="00072AB7"/>
    <w:rsid w:val="00083E0C"/>
    <w:rsid w:val="00084ABB"/>
    <w:rsid w:val="00086A8A"/>
    <w:rsid w:val="00092366"/>
    <w:rsid w:val="00094B24"/>
    <w:rsid w:val="00096479"/>
    <w:rsid w:val="000B151F"/>
    <w:rsid w:val="000B1CA8"/>
    <w:rsid w:val="000B337E"/>
    <w:rsid w:val="000B6416"/>
    <w:rsid w:val="000C3F98"/>
    <w:rsid w:val="000D0219"/>
    <w:rsid w:val="000D49D5"/>
    <w:rsid w:val="000D5D72"/>
    <w:rsid w:val="000E2F1C"/>
    <w:rsid w:val="000F142D"/>
    <w:rsid w:val="000F29EC"/>
    <w:rsid w:val="000F5C9F"/>
    <w:rsid w:val="000F7594"/>
    <w:rsid w:val="0010046E"/>
    <w:rsid w:val="00106BB0"/>
    <w:rsid w:val="00113D25"/>
    <w:rsid w:val="001201F6"/>
    <w:rsid w:val="001206FA"/>
    <w:rsid w:val="00122105"/>
    <w:rsid w:val="001230D6"/>
    <w:rsid w:val="00125205"/>
    <w:rsid w:val="0013164B"/>
    <w:rsid w:val="001420E8"/>
    <w:rsid w:val="00142D9A"/>
    <w:rsid w:val="00151074"/>
    <w:rsid w:val="001525CB"/>
    <w:rsid w:val="00153A21"/>
    <w:rsid w:val="001553BD"/>
    <w:rsid w:val="001603EE"/>
    <w:rsid w:val="0016552F"/>
    <w:rsid w:val="00170E1F"/>
    <w:rsid w:val="0017172D"/>
    <w:rsid w:val="0017248C"/>
    <w:rsid w:val="00173175"/>
    <w:rsid w:val="001812DB"/>
    <w:rsid w:val="00182D81"/>
    <w:rsid w:val="001836B8"/>
    <w:rsid w:val="00184329"/>
    <w:rsid w:val="00184662"/>
    <w:rsid w:val="00187B8C"/>
    <w:rsid w:val="00191C3A"/>
    <w:rsid w:val="001A0671"/>
    <w:rsid w:val="001A364C"/>
    <w:rsid w:val="001A45BC"/>
    <w:rsid w:val="001A4FD3"/>
    <w:rsid w:val="001A5FE6"/>
    <w:rsid w:val="001B09A9"/>
    <w:rsid w:val="001B15AE"/>
    <w:rsid w:val="001C15C8"/>
    <w:rsid w:val="001C4452"/>
    <w:rsid w:val="001D28A9"/>
    <w:rsid w:val="001E36F3"/>
    <w:rsid w:val="001E55CD"/>
    <w:rsid w:val="001E66EE"/>
    <w:rsid w:val="001F1AAE"/>
    <w:rsid w:val="001F296B"/>
    <w:rsid w:val="001F567C"/>
    <w:rsid w:val="001F724B"/>
    <w:rsid w:val="001F7A89"/>
    <w:rsid w:val="00202971"/>
    <w:rsid w:val="002056B1"/>
    <w:rsid w:val="0021636B"/>
    <w:rsid w:val="002164A7"/>
    <w:rsid w:val="0021666B"/>
    <w:rsid w:val="002204B2"/>
    <w:rsid w:val="0022146E"/>
    <w:rsid w:val="002221A6"/>
    <w:rsid w:val="002224C0"/>
    <w:rsid w:val="00225C55"/>
    <w:rsid w:val="002270B5"/>
    <w:rsid w:val="00227E5A"/>
    <w:rsid w:val="002314EE"/>
    <w:rsid w:val="002343CB"/>
    <w:rsid w:val="002376DC"/>
    <w:rsid w:val="00241D65"/>
    <w:rsid w:val="00242131"/>
    <w:rsid w:val="00242306"/>
    <w:rsid w:val="00245E20"/>
    <w:rsid w:val="00247121"/>
    <w:rsid w:val="00251CA0"/>
    <w:rsid w:val="002650C1"/>
    <w:rsid w:val="00271BC8"/>
    <w:rsid w:val="002724C6"/>
    <w:rsid w:val="002736A6"/>
    <w:rsid w:val="00281BB1"/>
    <w:rsid w:val="00282093"/>
    <w:rsid w:val="00283736"/>
    <w:rsid w:val="00285360"/>
    <w:rsid w:val="00286F29"/>
    <w:rsid w:val="002A01B8"/>
    <w:rsid w:val="002A0F86"/>
    <w:rsid w:val="002A3517"/>
    <w:rsid w:val="002A59EA"/>
    <w:rsid w:val="002B2635"/>
    <w:rsid w:val="002B630A"/>
    <w:rsid w:val="002B7E84"/>
    <w:rsid w:val="002C420D"/>
    <w:rsid w:val="002D30C0"/>
    <w:rsid w:val="002D7273"/>
    <w:rsid w:val="002E186D"/>
    <w:rsid w:val="002E6585"/>
    <w:rsid w:val="002E69A4"/>
    <w:rsid w:val="002E6A97"/>
    <w:rsid w:val="002E6ADE"/>
    <w:rsid w:val="002F25C8"/>
    <w:rsid w:val="0031297B"/>
    <w:rsid w:val="00313344"/>
    <w:rsid w:val="00314326"/>
    <w:rsid w:val="00314759"/>
    <w:rsid w:val="00314C18"/>
    <w:rsid w:val="00316E21"/>
    <w:rsid w:val="00320DF4"/>
    <w:rsid w:val="00321B4D"/>
    <w:rsid w:val="00336311"/>
    <w:rsid w:val="00345A9E"/>
    <w:rsid w:val="003476D8"/>
    <w:rsid w:val="00351235"/>
    <w:rsid w:val="00353339"/>
    <w:rsid w:val="00361978"/>
    <w:rsid w:val="00364B7C"/>
    <w:rsid w:val="00365E91"/>
    <w:rsid w:val="00367ED9"/>
    <w:rsid w:val="003706EF"/>
    <w:rsid w:val="00370B33"/>
    <w:rsid w:val="00371079"/>
    <w:rsid w:val="00372EA1"/>
    <w:rsid w:val="00373C46"/>
    <w:rsid w:val="0037619E"/>
    <w:rsid w:val="00385B78"/>
    <w:rsid w:val="00385CF3"/>
    <w:rsid w:val="003929AF"/>
    <w:rsid w:val="00392F08"/>
    <w:rsid w:val="003B2BB4"/>
    <w:rsid w:val="003B2E32"/>
    <w:rsid w:val="003B418F"/>
    <w:rsid w:val="003C2B8F"/>
    <w:rsid w:val="003C4101"/>
    <w:rsid w:val="003C4ED1"/>
    <w:rsid w:val="003D05AE"/>
    <w:rsid w:val="003D0C4D"/>
    <w:rsid w:val="003D35F3"/>
    <w:rsid w:val="003D52F9"/>
    <w:rsid w:val="003E0406"/>
    <w:rsid w:val="003E247C"/>
    <w:rsid w:val="003E24D2"/>
    <w:rsid w:val="003E4207"/>
    <w:rsid w:val="003F005F"/>
    <w:rsid w:val="003F0E02"/>
    <w:rsid w:val="003F1B01"/>
    <w:rsid w:val="00401232"/>
    <w:rsid w:val="00416F96"/>
    <w:rsid w:val="00420890"/>
    <w:rsid w:val="00420E6C"/>
    <w:rsid w:val="00426F47"/>
    <w:rsid w:val="004307C9"/>
    <w:rsid w:val="00432514"/>
    <w:rsid w:val="0043276E"/>
    <w:rsid w:val="00434065"/>
    <w:rsid w:val="00435870"/>
    <w:rsid w:val="00435D18"/>
    <w:rsid w:val="0045591E"/>
    <w:rsid w:val="004577A8"/>
    <w:rsid w:val="0046357A"/>
    <w:rsid w:val="00464837"/>
    <w:rsid w:val="00464D39"/>
    <w:rsid w:val="004652EE"/>
    <w:rsid w:val="004720AB"/>
    <w:rsid w:val="004732AC"/>
    <w:rsid w:val="00475A71"/>
    <w:rsid w:val="00483944"/>
    <w:rsid w:val="0048586E"/>
    <w:rsid w:val="00487176"/>
    <w:rsid w:val="004904B0"/>
    <w:rsid w:val="00493964"/>
    <w:rsid w:val="0049558C"/>
    <w:rsid w:val="0049697A"/>
    <w:rsid w:val="004A14C4"/>
    <w:rsid w:val="004A3B30"/>
    <w:rsid w:val="004A5CCE"/>
    <w:rsid w:val="004B00FF"/>
    <w:rsid w:val="004B5E73"/>
    <w:rsid w:val="004B738C"/>
    <w:rsid w:val="004C7BB2"/>
    <w:rsid w:val="004D2D8B"/>
    <w:rsid w:val="004D4A58"/>
    <w:rsid w:val="004D55DF"/>
    <w:rsid w:val="004D7985"/>
    <w:rsid w:val="004E43C1"/>
    <w:rsid w:val="004F03D6"/>
    <w:rsid w:val="004F71DF"/>
    <w:rsid w:val="00506EDD"/>
    <w:rsid w:val="00510C2C"/>
    <w:rsid w:val="00510EE0"/>
    <w:rsid w:val="00510EF5"/>
    <w:rsid w:val="00535D22"/>
    <w:rsid w:val="00537702"/>
    <w:rsid w:val="0054056E"/>
    <w:rsid w:val="005453C6"/>
    <w:rsid w:val="005467DE"/>
    <w:rsid w:val="00554B31"/>
    <w:rsid w:val="00556607"/>
    <w:rsid w:val="00556FCE"/>
    <w:rsid w:val="00562354"/>
    <w:rsid w:val="00565473"/>
    <w:rsid w:val="00565A13"/>
    <w:rsid w:val="005672A0"/>
    <w:rsid w:val="00567AB5"/>
    <w:rsid w:val="005749A4"/>
    <w:rsid w:val="005828D4"/>
    <w:rsid w:val="0059360C"/>
    <w:rsid w:val="005A3B49"/>
    <w:rsid w:val="005A4E7B"/>
    <w:rsid w:val="005A53DD"/>
    <w:rsid w:val="005A54D6"/>
    <w:rsid w:val="005A6E0E"/>
    <w:rsid w:val="005A7B6B"/>
    <w:rsid w:val="005B6DD2"/>
    <w:rsid w:val="005B7AA6"/>
    <w:rsid w:val="005C045A"/>
    <w:rsid w:val="005C3C08"/>
    <w:rsid w:val="005C61EE"/>
    <w:rsid w:val="005C7764"/>
    <w:rsid w:val="005D1472"/>
    <w:rsid w:val="005D2DC1"/>
    <w:rsid w:val="005D40D3"/>
    <w:rsid w:val="005D41C9"/>
    <w:rsid w:val="005D5ABC"/>
    <w:rsid w:val="005D5B46"/>
    <w:rsid w:val="005D70E8"/>
    <w:rsid w:val="005E1C03"/>
    <w:rsid w:val="005E2251"/>
    <w:rsid w:val="005E3061"/>
    <w:rsid w:val="005E6938"/>
    <w:rsid w:val="005E702B"/>
    <w:rsid w:val="005F2404"/>
    <w:rsid w:val="005F3BFA"/>
    <w:rsid w:val="005F4670"/>
    <w:rsid w:val="005F649A"/>
    <w:rsid w:val="006047F0"/>
    <w:rsid w:val="00612F9A"/>
    <w:rsid w:val="0061572A"/>
    <w:rsid w:val="00615996"/>
    <w:rsid w:val="00616995"/>
    <w:rsid w:val="00623474"/>
    <w:rsid w:val="006236A9"/>
    <w:rsid w:val="0062675B"/>
    <w:rsid w:val="006351A2"/>
    <w:rsid w:val="006371D3"/>
    <w:rsid w:val="006408FC"/>
    <w:rsid w:val="00640C4D"/>
    <w:rsid w:val="00644FD8"/>
    <w:rsid w:val="0065034D"/>
    <w:rsid w:val="006508AE"/>
    <w:rsid w:val="006525B6"/>
    <w:rsid w:val="0065535B"/>
    <w:rsid w:val="00662B8A"/>
    <w:rsid w:val="00671094"/>
    <w:rsid w:val="0067782C"/>
    <w:rsid w:val="006821B4"/>
    <w:rsid w:val="00682AA9"/>
    <w:rsid w:val="00685CE1"/>
    <w:rsid w:val="00687C6D"/>
    <w:rsid w:val="00690776"/>
    <w:rsid w:val="006911FB"/>
    <w:rsid w:val="00692AF0"/>
    <w:rsid w:val="0069506A"/>
    <w:rsid w:val="006A1263"/>
    <w:rsid w:val="006A73E5"/>
    <w:rsid w:val="006B1347"/>
    <w:rsid w:val="006B18D5"/>
    <w:rsid w:val="006B72B9"/>
    <w:rsid w:val="006C266F"/>
    <w:rsid w:val="006C44CC"/>
    <w:rsid w:val="006D019F"/>
    <w:rsid w:val="006D5551"/>
    <w:rsid w:val="006F141D"/>
    <w:rsid w:val="006F2AA3"/>
    <w:rsid w:val="006F3F96"/>
    <w:rsid w:val="006F4D81"/>
    <w:rsid w:val="006F717D"/>
    <w:rsid w:val="006F7A0E"/>
    <w:rsid w:val="0070021B"/>
    <w:rsid w:val="00700398"/>
    <w:rsid w:val="00702A2D"/>
    <w:rsid w:val="00703F34"/>
    <w:rsid w:val="00722DBE"/>
    <w:rsid w:val="00731A68"/>
    <w:rsid w:val="007341F4"/>
    <w:rsid w:val="00734542"/>
    <w:rsid w:val="00740396"/>
    <w:rsid w:val="00746972"/>
    <w:rsid w:val="007521F2"/>
    <w:rsid w:val="007609EF"/>
    <w:rsid w:val="007615AE"/>
    <w:rsid w:val="0076541A"/>
    <w:rsid w:val="007670BB"/>
    <w:rsid w:val="007700FB"/>
    <w:rsid w:val="0077705D"/>
    <w:rsid w:val="0078192E"/>
    <w:rsid w:val="0078660F"/>
    <w:rsid w:val="00795ADD"/>
    <w:rsid w:val="007A6475"/>
    <w:rsid w:val="007B2435"/>
    <w:rsid w:val="007B2E64"/>
    <w:rsid w:val="007B4F42"/>
    <w:rsid w:val="007C4015"/>
    <w:rsid w:val="007C70D4"/>
    <w:rsid w:val="007D1B83"/>
    <w:rsid w:val="007E1DB8"/>
    <w:rsid w:val="007E46B8"/>
    <w:rsid w:val="007F6A3C"/>
    <w:rsid w:val="007F7174"/>
    <w:rsid w:val="00810661"/>
    <w:rsid w:val="00822E27"/>
    <w:rsid w:val="00826484"/>
    <w:rsid w:val="00830982"/>
    <w:rsid w:val="008317A0"/>
    <w:rsid w:val="008321EF"/>
    <w:rsid w:val="00833942"/>
    <w:rsid w:val="008370CE"/>
    <w:rsid w:val="00837EF7"/>
    <w:rsid w:val="0084333E"/>
    <w:rsid w:val="0084599E"/>
    <w:rsid w:val="00851C06"/>
    <w:rsid w:val="00857490"/>
    <w:rsid w:val="008646C4"/>
    <w:rsid w:val="0086567F"/>
    <w:rsid w:val="00871592"/>
    <w:rsid w:val="00871752"/>
    <w:rsid w:val="00872928"/>
    <w:rsid w:val="0087782D"/>
    <w:rsid w:val="0088713F"/>
    <w:rsid w:val="00894F46"/>
    <w:rsid w:val="0089523C"/>
    <w:rsid w:val="00897419"/>
    <w:rsid w:val="008A2737"/>
    <w:rsid w:val="008B0930"/>
    <w:rsid w:val="008B6596"/>
    <w:rsid w:val="008C723A"/>
    <w:rsid w:val="008D01EC"/>
    <w:rsid w:val="008D067A"/>
    <w:rsid w:val="008D13B3"/>
    <w:rsid w:val="008D175B"/>
    <w:rsid w:val="008D1F44"/>
    <w:rsid w:val="008D27ED"/>
    <w:rsid w:val="008D4D8F"/>
    <w:rsid w:val="008D5B2B"/>
    <w:rsid w:val="008E0BE1"/>
    <w:rsid w:val="008F186F"/>
    <w:rsid w:val="008F39FD"/>
    <w:rsid w:val="008F3EA3"/>
    <w:rsid w:val="009036FA"/>
    <w:rsid w:val="00905DED"/>
    <w:rsid w:val="0090639B"/>
    <w:rsid w:val="009138C2"/>
    <w:rsid w:val="00913FF2"/>
    <w:rsid w:val="009215F5"/>
    <w:rsid w:val="00932A2E"/>
    <w:rsid w:val="00934807"/>
    <w:rsid w:val="009348C7"/>
    <w:rsid w:val="00934BBC"/>
    <w:rsid w:val="009435A1"/>
    <w:rsid w:val="00943B11"/>
    <w:rsid w:val="00950C7D"/>
    <w:rsid w:val="009522C6"/>
    <w:rsid w:val="0096352E"/>
    <w:rsid w:val="009647C3"/>
    <w:rsid w:val="0097001D"/>
    <w:rsid w:val="00974845"/>
    <w:rsid w:val="00976EAB"/>
    <w:rsid w:val="00981249"/>
    <w:rsid w:val="00984D17"/>
    <w:rsid w:val="00991517"/>
    <w:rsid w:val="00995474"/>
    <w:rsid w:val="009977D2"/>
    <w:rsid w:val="009C2653"/>
    <w:rsid w:val="009C2F04"/>
    <w:rsid w:val="009C3B31"/>
    <w:rsid w:val="009D2180"/>
    <w:rsid w:val="009D23E5"/>
    <w:rsid w:val="009D4F0F"/>
    <w:rsid w:val="009E0A6C"/>
    <w:rsid w:val="009E714F"/>
    <w:rsid w:val="009F006B"/>
    <w:rsid w:val="009F0C58"/>
    <w:rsid w:val="009F0DC7"/>
    <w:rsid w:val="009F1787"/>
    <w:rsid w:val="009F3FC3"/>
    <w:rsid w:val="009F6185"/>
    <w:rsid w:val="00A05F80"/>
    <w:rsid w:val="00A12E67"/>
    <w:rsid w:val="00A1534B"/>
    <w:rsid w:val="00A15A7A"/>
    <w:rsid w:val="00A20358"/>
    <w:rsid w:val="00A21E00"/>
    <w:rsid w:val="00A22FEF"/>
    <w:rsid w:val="00A25425"/>
    <w:rsid w:val="00A26886"/>
    <w:rsid w:val="00A277C5"/>
    <w:rsid w:val="00A278A9"/>
    <w:rsid w:val="00A424E8"/>
    <w:rsid w:val="00A44918"/>
    <w:rsid w:val="00A44F58"/>
    <w:rsid w:val="00A50F6D"/>
    <w:rsid w:val="00A51DEF"/>
    <w:rsid w:val="00A546BE"/>
    <w:rsid w:val="00A64428"/>
    <w:rsid w:val="00A65068"/>
    <w:rsid w:val="00A67CDD"/>
    <w:rsid w:val="00A72000"/>
    <w:rsid w:val="00A75647"/>
    <w:rsid w:val="00A761DC"/>
    <w:rsid w:val="00A87BEA"/>
    <w:rsid w:val="00A91A11"/>
    <w:rsid w:val="00A926F4"/>
    <w:rsid w:val="00A9333C"/>
    <w:rsid w:val="00A937F6"/>
    <w:rsid w:val="00A93E9B"/>
    <w:rsid w:val="00A94F81"/>
    <w:rsid w:val="00A95509"/>
    <w:rsid w:val="00AA215C"/>
    <w:rsid w:val="00AB340D"/>
    <w:rsid w:val="00AB4DED"/>
    <w:rsid w:val="00AB4FC5"/>
    <w:rsid w:val="00AC3D80"/>
    <w:rsid w:val="00AC67F3"/>
    <w:rsid w:val="00AD0E74"/>
    <w:rsid w:val="00AD210F"/>
    <w:rsid w:val="00AD269B"/>
    <w:rsid w:val="00AE29ED"/>
    <w:rsid w:val="00AE3AB3"/>
    <w:rsid w:val="00AE5C08"/>
    <w:rsid w:val="00AF1360"/>
    <w:rsid w:val="00AF5AE2"/>
    <w:rsid w:val="00AF6BC3"/>
    <w:rsid w:val="00B0482E"/>
    <w:rsid w:val="00B05048"/>
    <w:rsid w:val="00B0526E"/>
    <w:rsid w:val="00B14FFB"/>
    <w:rsid w:val="00B2597A"/>
    <w:rsid w:val="00B2667F"/>
    <w:rsid w:val="00B40600"/>
    <w:rsid w:val="00B40FDA"/>
    <w:rsid w:val="00B50E42"/>
    <w:rsid w:val="00B61874"/>
    <w:rsid w:val="00B65AA0"/>
    <w:rsid w:val="00B70B4C"/>
    <w:rsid w:val="00B72B9F"/>
    <w:rsid w:val="00B7505A"/>
    <w:rsid w:val="00B8138B"/>
    <w:rsid w:val="00B81588"/>
    <w:rsid w:val="00B83505"/>
    <w:rsid w:val="00B84FA2"/>
    <w:rsid w:val="00B874C2"/>
    <w:rsid w:val="00B87888"/>
    <w:rsid w:val="00B87DFF"/>
    <w:rsid w:val="00B92483"/>
    <w:rsid w:val="00B94F9D"/>
    <w:rsid w:val="00B95CA6"/>
    <w:rsid w:val="00B95EE1"/>
    <w:rsid w:val="00BA03BA"/>
    <w:rsid w:val="00BA1A8C"/>
    <w:rsid w:val="00BB64CE"/>
    <w:rsid w:val="00BB74DE"/>
    <w:rsid w:val="00BC050B"/>
    <w:rsid w:val="00BD36D4"/>
    <w:rsid w:val="00BD5E16"/>
    <w:rsid w:val="00BE45EF"/>
    <w:rsid w:val="00BE4863"/>
    <w:rsid w:val="00BE6696"/>
    <w:rsid w:val="00BE7CB3"/>
    <w:rsid w:val="00BF1BFC"/>
    <w:rsid w:val="00BF2014"/>
    <w:rsid w:val="00BF4993"/>
    <w:rsid w:val="00BF4B7D"/>
    <w:rsid w:val="00BF7294"/>
    <w:rsid w:val="00BF777A"/>
    <w:rsid w:val="00C04BDF"/>
    <w:rsid w:val="00C05167"/>
    <w:rsid w:val="00C07AD2"/>
    <w:rsid w:val="00C103BC"/>
    <w:rsid w:val="00C122E4"/>
    <w:rsid w:val="00C24595"/>
    <w:rsid w:val="00C249ED"/>
    <w:rsid w:val="00C2616A"/>
    <w:rsid w:val="00C33F59"/>
    <w:rsid w:val="00C403F2"/>
    <w:rsid w:val="00C45F1A"/>
    <w:rsid w:val="00C471A6"/>
    <w:rsid w:val="00C4797A"/>
    <w:rsid w:val="00C504A2"/>
    <w:rsid w:val="00C5290D"/>
    <w:rsid w:val="00C632D7"/>
    <w:rsid w:val="00C636CA"/>
    <w:rsid w:val="00C75D5C"/>
    <w:rsid w:val="00C83564"/>
    <w:rsid w:val="00C843F1"/>
    <w:rsid w:val="00C8792B"/>
    <w:rsid w:val="00C9323F"/>
    <w:rsid w:val="00C9633A"/>
    <w:rsid w:val="00CA1768"/>
    <w:rsid w:val="00CB1CDD"/>
    <w:rsid w:val="00CB55FB"/>
    <w:rsid w:val="00CC0B26"/>
    <w:rsid w:val="00CC5CEB"/>
    <w:rsid w:val="00CC76FF"/>
    <w:rsid w:val="00CD0EDA"/>
    <w:rsid w:val="00CD16A5"/>
    <w:rsid w:val="00CD379B"/>
    <w:rsid w:val="00CD4769"/>
    <w:rsid w:val="00CE2AE5"/>
    <w:rsid w:val="00CE380F"/>
    <w:rsid w:val="00CE791D"/>
    <w:rsid w:val="00CF0A8A"/>
    <w:rsid w:val="00CF2961"/>
    <w:rsid w:val="00CF433E"/>
    <w:rsid w:val="00D00527"/>
    <w:rsid w:val="00D012C6"/>
    <w:rsid w:val="00D119A8"/>
    <w:rsid w:val="00D11A25"/>
    <w:rsid w:val="00D12835"/>
    <w:rsid w:val="00D14025"/>
    <w:rsid w:val="00D22124"/>
    <w:rsid w:val="00D26512"/>
    <w:rsid w:val="00D265D4"/>
    <w:rsid w:val="00D43093"/>
    <w:rsid w:val="00D43CA7"/>
    <w:rsid w:val="00D43FF2"/>
    <w:rsid w:val="00D51190"/>
    <w:rsid w:val="00D52A32"/>
    <w:rsid w:val="00D5577D"/>
    <w:rsid w:val="00D603C2"/>
    <w:rsid w:val="00D6378F"/>
    <w:rsid w:val="00D71E96"/>
    <w:rsid w:val="00D805BA"/>
    <w:rsid w:val="00D94275"/>
    <w:rsid w:val="00D978DF"/>
    <w:rsid w:val="00DA30A6"/>
    <w:rsid w:val="00DB07CC"/>
    <w:rsid w:val="00DC2937"/>
    <w:rsid w:val="00DE06E4"/>
    <w:rsid w:val="00DE1150"/>
    <w:rsid w:val="00DF5483"/>
    <w:rsid w:val="00DF6058"/>
    <w:rsid w:val="00E0500C"/>
    <w:rsid w:val="00E072C6"/>
    <w:rsid w:val="00E11FCE"/>
    <w:rsid w:val="00E22449"/>
    <w:rsid w:val="00E25F33"/>
    <w:rsid w:val="00E2667A"/>
    <w:rsid w:val="00E33AE4"/>
    <w:rsid w:val="00E3422C"/>
    <w:rsid w:val="00E349E3"/>
    <w:rsid w:val="00E36D62"/>
    <w:rsid w:val="00E37010"/>
    <w:rsid w:val="00E41A76"/>
    <w:rsid w:val="00E4428C"/>
    <w:rsid w:val="00E527AF"/>
    <w:rsid w:val="00E56AC8"/>
    <w:rsid w:val="00E65CF1"/>
    <w:rsid w:val="00E721B3"/>
    <w:rsid w:val="00E73ED9"/>
    <w:rsid w:val="00E81359"/>
    <w:rsid w:val="00E83E7D"/>
    <w:rsid w:val="00E941B4"/>
    <w:rsid w:val="00EA342A"/>
    <w:rsid w:val="00EB0FA7"/>
    <w:rsid w:val="00EB6C1D"/>
    <w:rsid w:val="00EC0EB7"/>
    <w:rsid w:val="00EC64DA"/>
    <w:rsid w:val="00EC7D11"/>
    <w:rsid w:val="00ED111C"/>
    <w:rsid w:val="00ED12AA"/>
    <w:rsid w:val="00ED37F3"/>
    <w:rsid w:val="00ED4110"/>
    <w:rsid w:val="00EE1073"/>
    <w:rsid w:val="00EE227F"/>
    <w:rsid w:val="00EE23EC"/>
    <w:rsid w:val="00EE3252"/>
    <w:rsid w:val="00EE600C"/>
    <w:rsid w:val="00EE6CE3"/>
    <w:rsid w:val="00EE7382"/>
    <w:rsid w:val="00EE7838"/>
    <w:rsid w:val="00EF0A55"/>
    <w:rsid w:val="00EF6CD7"/>
    <w:rsid w:val="00EF70BF"/>
    <w:rsid w:val="00F01AFC"/>
    <w:rsid w:val="00F123CD"/>
    <w:rsid w:val="00F1298E"/>
    <w:rsid w:val="00F1361D"/>
    <w:rsid w:val="00F14B1D"/>
    <w:rsid w:val="00F22F6F"/>
    <w:rsid w:val="00F241F2"/>
    <w:rsid w:val="00F25707"/>
    <w:rsid w:val="00F37CDB"/>
    <w:rsid w:val="00F41B26"/>
    <w:rsid w:val="00F43DA7"/>
    <w:rsid w:val="00F44000"/>
    <w:rsid w:val="00F46390"/>
    <w:rsid w:val="00F47450"/>
    <w:rsid w:val="00F478A2"/>
    <w:rsid w:val="00F54073"/>
    <w:rsid w:val="00F55032"/>
    <w:rsid w:val="00F60885"/>
    <w:rsid w:val="00F627A4"/>
    <w:rsid w:val="00F64399"/>
    <w:rsid w:val="00F668CF"/>
    <w:rsid w:val="00F6699B"/>
    <w:rsid w:val="00F74C97"/>
    <w:rsid w:val="00F760C6"/>
    <w:rsid w:val="00F80AB0"/>
    <w:rsid w:val="00F83C82"/>
    <w:rsid w:val="00F861EC"/>
    <w:rsid w:val="00F93188"/>
    <w:rsid w:val="00F942C7"/>
    <w:rsid w:val="00F96967"/>
    <w:rsid w:val="00FA0F77"/>
    <w:rsid w:val="00FA1929"/>
    <w:rsid w:val="00FA3D8C"/>
    <w:rsid w:val="00FA6F79"/>
    <w:rsid w:val="00FB6FC7"/>
    <w:rsid w:val="00FD13F8"/>
    <w:rsid w:val="00FD29FE"/>
    <w:rsid w:val="00FD35CB"/>
    <w:rsid w:val="00FD5765"/>
    <w:rsid w:val="00FD60B4"/>
    <w:rsid w:val="00FE1C86"/>
    <w:rsid w:val="00FE3AA2"/>
    <w:rsid w:val="00FE7569"/>
    <w:rsid w:val="00FE7DCF"/>
    <w:rsid w:val="00FF04F0"/>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E9AFEF-FE01-40B8-B8A7-5493D0F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76607267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 </cp:lastModifiedBy>
  <cp:revision>2</cp:revision>
  <cp:lastPrinted>2016-09-15T18:10:00Z</cp:lastPrinted>
  <dcterms:created xsi:type="dcterms:W3CDTF">2019-01-24T10:37:00Z</dcterms:created>
  <dcterms:modified xsi:type="dcterms:W3CDTF">2019-01-24T10:37:00Z</dcterms:modified>
</cp:coreProperties>
</file>