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6FD936" w14:textId="77777777"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43D39CE0">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14:paraId="7DDEAC16" w14:textId="77777777" w:rsidR="00314C18" w:rsidRDefault="00314C18">
                      <w:pPr>
                        <w:pStyle w:val="Heading1"/>
                        <w:rPr>
                          <w:rFonts w:ascii="Verdana" w:hAnsi="Verdana"/>
                          <w:b w:val="0"/>
                          <w:bCs w:val="0"/>
                          <w:i/>
                          <w:iCs/>
                          <w:sz w:val="32"/>
                        </w:rPr>
                      </w:pPr>
                    </w:p>
                    <w:p w14:paraId="627CC725" w14:textId="77777777" w:rsidR="00314C18" w:rsidRDefault="00314C18">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314C18" w:rsidRDefault="00314C18">
                      <w:pPr>
                        <w:rPr>
                          <w:rFonts w:ascii="Arial" w:hAnsi="Arial" w:cs="Arial"/>
                        </w:rPr>
                      </w:pPr>
                    </w:p>
                    <w:p w14:paraId="1911BB89" w14:textId="77777777" w:rsidR="00314C18" w:rsidRDefault="00314C18">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14:paraId="6FECB778" w14:textId="77777777"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28360F33" wp14:editId="3CF1D87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7" w:history="1">
        <w:r w:rsidR="00567AB5" w:rsidRPr="00EC31D7">
          <w:rPr>
            <w:rStyle w:val="Hyperlink"/>
          </w:rPr>
          <w:t>clerk@chiseldon-pc.gov.uk</w:t>
        </w:r>
      </w:hyperlink>
    </w:p>
    <w:p w14:paraId="7BAE9B12" w14:textId="77777777" w:rsidR="00567AB5" w:rsidRDefault="00567AB5" w:rsidP="00567AB5"/>
    <w:p w14:paraId="747FF932" w14:textId="77777777" w:rsidR="004A14C4" w:rsidRPr="006455BD" w:rsidRDefault="004A14C4">
      <w:pPr>
        <w:pStyle w:val="Heading2"/>
      </w:pPr>
      <w:r w:rsidRPr="00FA3D8C">
        <w:t>Environm</w:t>
      </w:r>
      <w:r w:rsidR="00FD60B4">
        <w:t>ent, General Pu</w:t>
      </w:r>
      <w:r w:rsidR="00FD60B4" w:rsidRPr="006455BD">
        <w:t>rpose and Amenities</w:t>
      </w:r>
      <w:r w:rsidRPr="006455BD">
        <w:t xml:space="preserve"> </w:t>
      </w:r>
      <w:r w:rsidRPr="006455BD">
        <w:rPr>
          <w:b w:val="0"/>
        </w:rPr>
        <w:t>Committee</w:t>
      </w:r>
    </w:p>
    <w:p w14:paraId="6C87F683" w14:textId="34624B64" w:rsidR="004A14C4" w:rsidRPr="00FA3D8C" w:rsidRDefault="004A14C4">
      <w:pPr>
        <w:ind w:left="-180" w:hanging="180"/>
        <w:jc w:val="center"/>
        <w:rPr>
          <w:rFonts w:ascii="Verdana" w:hAnsi="Verdana" w:cs="Arial"/>
          <w:b/>
          <w:sz w:val="18"/>
        </w:rPr>
      </w:pPr>
      <w:proofErr w:type="gramStart"/>
      <w:r w:rsidRPr="006455BD">
        <w:rPr>
          <w:rFonts w:ascii="Verdana" w:hAnsi="Verdana" w:cs="Arial"/>
          <w:sz w:val="18"/>
        </w:rPr>
        <w:t>meeting</w:t>
      </w:r>
      <w:proofErr w:type="gramEnd"/>
      <w:r w:rsidRPr="006455BD">
        <w:rPr>
          <w:rFonts w:ascii="Verdana" w:hAnsi="Verdana" w:cs="Arial"/>
          <w:sz w:val="18"/>
        </w:rPr>
        <w:t xml:space="preserve"> at </w:t>
      </w:r>
      <w:r w:rsidR="00734542" w:rsidRPr="006455BD">
        <w:rPr>
          <w:rFonts w:ascii="Verdana" w:hAnsi="Verdana" w:cs="Arial"/>
          <w:sz w:val="18"/>
        </w:rPr>
        <w:t>t</w:t>
      </w:r>
      <w:r w:rsidR="008D01EC" w:rsidRPr="006455BD">
        <w:rPr>
          <w:rFonts w:ascii="Verdana" w:hAnsi="Verdana" w:cs="Arial"/>
          <w:sz w:val="18"/>
        </w:rPr>
        <w:t xml:space="preserve">he </w:t>
      </w:r>
      <w:r w:rsidR="006455BD" w:rsidRPr="006455BD">
        <w:rPr>
          <w:rFonts w:ascii="Verdana" w:hAnsi="Verdana" w:cs="Arial"/>
          <w:b/>
          <w:sz w:val="18"/>
        </w:rPr>
        <w:t>Old Chapel, Butts Road</w:t>
      </w:r>
      <w:r w:rsidR="00ED111C" w:rsidRPr="00FA3D8C">
        <w:rPr>
          <w:rFonts w:ascii="Verdana" w:hAnsi="Verdana" w:cs="Arial"/>
          <w:sz w:val="18"/>
        </w:rPr>
        <w:t>,</w:t>
      </w:r>
      <w:r w:rsidR="00324E9E">
        <w:rPr>
          <w:rFonts w:ascii="Verdana" w:hAnsi="Verdana" w:cs="Arial"/>
          <w:b/>
          <w:sz w:val="18"/>
        </w:rPr>
        <w:t xml:space="preserve"> Monday 18</w:t>
      </w:r>
      <w:r w:rsidR="00324E9E" w:rsidRPr="00324E9E">
        <w:rPr>
          <w:rFonts w:ascii="Verdana" w:hAnsi="Verdana" w:cs="Arial"/>
          <w:b/>
          <w:sz w:val="18"/>
          <w:vertAlign w:val="superscript"/>
        </w:rPr>
        <w:t>th</w:t>
      </w:r>
      <w:r w:rsidR="00324E9E">
        <w:rPr>
          <w:rFonts w:ascii="Verdana" w:hAnsi="Verdana" w:cs="Arial"/>
          <w:b/>
          <w:sz w:val="18"/>
        </w:rPr>
        <w:t xml:space="preserve"> December </w:t>
      </w:r>
      <w:r w:rsidR="002C420D">
        <w:rPr>
          <w:rFonts w:ascii="Verdana" w:hAnsi="Verdana" w:cs="Arial"/>
          <w:b/>
          <w:sz w:val="18"/>
        </w:rPr>
        <w:t>2017</w:t>
      </w:r>
      <w:r w:rsidRPr="00FA3D8C">
        <w:rPr>
          <w:rFonts w:ascii="Verdana" w:hAnsi="Verdana" w:cs="Arial"/>
          <w:b/>
          <w:sz w:val="18"/>
        </w:rPr>
        <w:t xml:space="preserve"> at 7.</w:t>
      </w:r>
      <w:r w:rsidR="00324E9E">
        <w:rPr>
          <w:rFonts w:ascii="Verdana" w:hAnsi="Verdana" w:cs="Arial"/>
          <w:b/>
          <w:sz w:val="18"/>
        </w:rPr>
        <w:t>30</w:t>
      </w:r>
      <w:r w:rsidRPr="00FA3D8C">
        <w:rPr>
          <w:rFonts w:ascii="Verdana" w:hAnsi="Verdana" w:cs="Arial"/>
          <w:b/>
          <w:sz w:val="18"/>
        </w:rPr>
        <w:t>pm</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p w14:paraId="223EDEB7" w14:textId="77777777" w:rsidR="00A9333C" w:rsidRDefault="00A9333C" w:rsidP="00567AB5">
      <w:pPr>
        <w:ind w:hanging="900"/>
        <w:jc w:val="center"/>
        <w:rPr>
          <w:rFonts w:ascii="Verdana" w:hAnsi="Verdana" w:cs="Arial"/>
          <w:b/>
          <w:sz w:val="20"/>
          <w:szCs w:val="20"/>
        </w:rPr>
      </w:pPr>
    </w:p>
    <w:p w14:paraId="60F2E008" w14:textId="25CFD766" w:rsidR="00A9333C" w:rsidRDefault="00A9333C" w:rsidP="00C9791B">
      <w:pPr>
        <w:rPr>
          <w:rFonts w:ascii="Verdana" w:hAnsi="Verdana" w:cs="Arial"/>
          <w:b/>
          <w:sz w:val="20"/>
          <w:szCs w:val="20"/>
        </w:rPr>
      </w:pPr>
    </w:p>
    <w:p w14:paraId="60896CAB" w14:textId="77777777" w:rsidR="004A14C4" w:rsidRPr="00567AB5" w:rsidRDefault="004A14C4" w:rsidP="00A9333C">
      <w:pPr>
        <w:ind w:hanging="900"/>
        <w:rPr>
          <w:rFonts w:ascii="Verdana" w:hAnsi="Verdana" w:cs="Arial"/>
          <w:b/>
          <w:sz w:val="22"/>
        </w:rPr>
      </w:pPr>
      <w:r>
        <w:rPr>
          <w:rFonts w:ascii="Verdana" w:hAnsi="Verdana" w:cs="Arial"/>
          <w:b/>
          <w:sz w:val="20"/>
          <w:szCs w:val="20"/>
        </w:rPr>
        <w:t xml:space="preserve">                                         </w:t>
      </w:r>
    </w:p>
    <w:tbl>
      <w:tblPr>
        <w:tblW w:w="9664" w:type="dxa"/>
        <w:tblLook w:val="01E0" w:firstRow="1" w:lastRow="1" w:firstColumn="1" w:lastColumn="1" w:noHBand="0" w:noVBand="0"/>
      </w:tblPr>
      <w:tblGrid>
        <w:gridCol w:w="522"/>
        <w:gridCol w:w="4537"/>
        <w:gridCol w:w="4605"/>
      </w:tblGrid>
      <w:tr w:rsidR="004A14C4" w:rsidRPr="005B7AA6" w14:paraId="0865E956" w14:textId="77777777" w:rsidTr="00F861EC">
        <w:trPr>
          <w:trHeight w:val="570"/>
        </w:trPr>
        <w:tc>
          <w:tcPr>
            <w:tcW w:w="522" w:type="dxa"/>
          </w:tcPr>
          <w:p w14:paraId="131ACD31" w14:textId="77777777" w:rsidR="00364B7C" w:rsidRDefault="00364B7C" w:rsidP="00364B7C">
            <w:pPr>
              <w:rPr>
                <w:rFonts w:ascii="Verdana" w:hAnsi="Verdana" w:cs="Arial"/>
                <w:sz w:val="16"/>
                <w:szCs w:val="16"/>
              </w:rPr>
            </w:pPr>
          </w:p>
          <w:p w14:paraId="063E87F4" w14:textId="77777777" w:rsidR="00B14FFB" w:rsidRPr="00EB0FA7" w:rsidRDefault="00B14FFB" w:rsidP="00364B7C">
            <w:pPr>
              <w:rPr>
                <w:rFonts w:ascii="Verdana" w:hAnsi="Verdana" w:cs="Arial"/>
                <w:sz w:val="16"/>
                <w:szCs w:val="16"/>
              </w:rPr>
            </w:pPr>
            <w:r>
              <w:rPr>
                <w:rFonts w:ascii="Verdana" w:hAnsi="Verdana" w:cs="Arial"/>
                <w:sz w:val="16"/>
                <w:szCs w:val="16"/>
              </w:rPr>
              <w:t>1.</w:t>
            </w:r>
          </w:p>
        </w:tc>
        <w:tc>
          <w:tcPr>
            <w:tcW w:w="4537" w:type="dxa"/>
          </w:tcPr>
          <w:p w14:paraId="27F24321" w14:textId="77777777" w:rsidR="00B61874" w:rsidRDefault="00B61874" w:rsidP="00567AB5">
            <w:pPr>
              <w:ind w:left="360"/>
              <w:rPr>
                <w:rFonts w:ascii="Verdana" w:hAnsi="Verdana" w:cs="Arial"/>
                <w:b/>
                <w:sz w:val="16"/>
                <w:szCs w:val="16"/>
              </w:rPr>
            </w:pPr>
          </w:p>
          <w:p w14:paraId="14061844" w14:textId="77777777" w:rsidR="00B95EE1" w:rsidRDefault="006F4D81" w:rsidP="00567AB5">
            <w:pPr>
              <w:ind w:left="360"/>
              <w:rPr>
                <w:rFonts w:ascii="Verdana" w:hAnsi="Verdana" w:cs="Arial"/>
                <w:b/>
                <w:sz w:val="16"/>
                <w:szCs w:val="16"/>
              </w:rPr>
            </w:pPr>
            <w:r w:rsidRPr="002221A6">
              <w:rPr>
                <w:rFonts w:ascii="Verdana" w:hAnsi="Verdana" w:cs="Arial"/>
                <w:b/>
                <w:sz w:val="16"/>
                <w:szCs w:val="16"/>
              </w:rPr>
              <w:t>Attendances and apologies for absence</w:t>
            </w:r>
          </w:p>
          <w:p w14:paraId="48DDA2EC" w14:textId="77777777" w:rsidR="00364B7C" w:rsidRDefault="00364B7C" w:rsidP="00B61874">
            <w:pPr>
              <w:rPr>
                <w:rFonts w:ascii="Verdana" w:hAnsi="Verdana" w:cs="Arial"/>
                <w:b/>
                <w:sz w:val="16"/>
                <w:szCs w:val="16"/>
              </w:rPr>
            </w:pPr>
          </w:p>
          <w:p w14:paraId="79C016BE" w14:textId="77777777" w:rsidR="00364B7C" w:rsidRPr="005B7AA6" w:rsidRDefault="00364B7C" w:rsidP="00567AB5">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F861EC">
        <w:trPr>
          <w:trHeight w:val="631"/>
        </w:trPr>
        <w:tc>
          <w:tcPr>
            <w:tcW w:w="522" w:type="dxa"/>
          </w:tcPr>
          <w:p w14:paraId="48B54336" w14:textId="77777777" w:rsidR="004A14C4" w:rsidRPr="00364B7C" w:rsidRDefault="00B14FFB" w:rsidP="00364B7C">
            <w:pPr>
              <w:tabs>
                <w:tab w:val="left" w:pos="72"/>
                <w:tab w:val="left" w:pos="852"/>
              </w:tabs>
              <w:rPr>
                <w:rFonts w:ascii="Verdana" w:hAnsi="Verdana" w:cs="Arial"/>
                <w:sz w:val="16"/>
                <w:szCs w:val="16"/>
              </w:rPr>
            </w:pPr>
            <w:r>
              <w:rPr>
                <w:rFonts w:ascii="Verdana" w:hAnsi="Verdana" w:cs="Arial"/>
                <w:sz w:val="16"/>
                <w:szCs w:val="16"/>
              </w:rPr>
              <w:t>2</w:t>
            </w:r>
            <w:r w:rsidR="00364B7C">
              <w:rPr>
                <w:rFonts w:ascii="Verdana" w:hAnsi="Verdana" w:cs="Arial"/>
                <w:sz w:val="16"/>
                <w:szCs w:val="16"/>
              </w:rPr>
              <w:t>.</w:t>
            </w:r>
          </w:p>
        </w:tc>
        <w:tc>
          <w:tcPr>
            <w:tcW w:w="4537" w:type="dxa"/>
          </w:tcPr>
          <w:p w14:paraId="6CE04695" w14:textId="77777777" w:rsidR="004A14C4" w:rsidRPr="002221A6" w:rsidRDefault="00943B11" w:rsidP="002221A6">
            <w:pPr>
              <w:tabs>
                <w:tab w:val="left" w:pos="72"/>
                <w:tab w:val="left" w:pos="852"/>
              </w:tabs>
              <w:ind w:left="360"/>
              <w:rPr>
                <w:rFonts w:ascii="Verdana" w:hAnsi="Verdana" w:cs="Arial"/>
                <w:b/>
                <w:sz w:val="16"/>
                <w:szCs w:val="16"/>
              </w:rPr>
            </w:pPr>
            <w:r w:rsidRPr="002221A6">
              <w:rPr>
                <w:rFonts w:ascii="Verdana" w:hAnsi="Verdana" w:cs="Arial"/>
                <w:b/>
                <w:sz w:val="16"/>
                <w:szCs w:val="16"/>
              </w:rPr>
              <w:t>Declarations of i</w:t>
            </w:r>
            <w:r w:rsidR="00567AB5">
              <w:rPr>
                <w:rFonts w:ascii="Verdana" w:hAnsi="Verdana" w:cs="Arial"/>
                <w:b/>
                <w:sz w:val="16"/>
                <w:szCs w:val="16"/>
              </w:rPr>
              <w:t>nterest</w:t>
            </w:r>
          </w:p>
        </w:tc>
        <w:tc>
          <w:tcPr>
            <w:tcW w:w="4605" w:type="dxa"/>
          </w:tcPr>
          <w:p w14:paraId="7300A568" w14:textId="77777777" w:rsidR="00AB4DED" w:rsidRPr="005B7AA6" w:rsidRDefault="00AB4DED">
            <w:pPr>
              <w:rPr>
                <w:rFonts w:ascii="Verdana" w:hAnsi="Verdana" w:cs="Arial"/>
                <w:sz w:val="16"/>
                <w:szCs w:val="16"/>
              </w:rPr>
            </w:pPr>
          </w:p>
        </w:tc>
      </w:tr>
      <w:tr w:rsidR="004A14C4" w:rsidRPr="005B7AA6" w14:paraId="5C8EF945" w14:textId="77777777" w:rsidTr="00F861EC">
        <w:trPr>
          <w:trHeight w:val="453"/>
        </w:trPr>
        <w:tc>
          <w:tcPr>
            <w:tcW w:w="522" w:type="dxa"/>
          </w:tcPr>
          <w:p w14:paraId="112818C4" w14:textId="77777777" w:rsidR="004A14C4" w:rsidRPr="00364B7C" w:rsidRDefault="00364B7C" w:rsidP="00364B7C">
            <w:pPr>
              <w:rPr>
                <w:rFonts w:ascii="Verdana" w:hAnsi="Verdana" w:cs="Arial"/>
                <w:sz w:val="16"/>
                <w:szCs w:val="16"/>
              </w:rPr>
            </w:pPr>
            <w:r>
              <w:rPr>
                <w:rFonts w:ascii="Verdana" w:hAnsi="Verdana" w:cs="Arial"/>
                <w:sz w:val="16"/>
                <w:szCs w:val="16"/>
              </w:rPr>
              <w:t>3.</w:t>
            </w:r>
          </w:p>
        </w:tc>
        <w:tc>
          <w:tcPr>
            <w:tcW w:w="4537" w:type="dxa"/>
          </w:tcPr>
          <w:p w14:paraId="4A4ACAD4"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F861EC">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4537" w:type="dxa"/>
          </w:tcPr>
          <w:p w14:paraId="68F1777D"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4A14C4" w:rsidRPr="005B7AA6" w14:paraId="5C2D5E3F" w14:textId="77777777" w:rsidTr="00F861EC">
        <w:tc>
          <w:tcPr>
            <w:tcW w:w="522" w:type="dxa"/>
          </w:tcPr>
          <w:p w14:paraId="4004436B" w14:textId="77777777" w:rsidR="004A14C4" w:rsidRPr="00364B7C" w:rsidRDefault="00364B7C" w:rsidP="00364B7C">
            <w:pPr>
              <w:tabs>
                <w:tab w:val="left" w:pos="7380"/>
              </w:tabs>
              <w:rPr>
                <w:rFonts w:ascii="Verdana" w:hAnsi="Verdana" w:cs="Arial"/>
                <w:sz w:val="16"/>
                <w:szCs w:val="16"/>
              </w:rPr>
            </w:pPr>
            <w:r>
              <w:rPr>
                <w:rFonts w:ascii="Verdana" w:hAnsi="Verdana" w:cs="Arial"/>
                <w:sz w:val="16"/>
                <w:szCs w:val="16"/>
              </w:rPr>
              <w:t>4.</w:t>
            </w:r>
          </w:p>
        </w:tc>
        <w:tc>
          <w:tcPr>
            <w:tcW w:w="4537" w:type="dxa"/>
          </w:tcPr>
          <w:p w14:paraId="7E9B27A6" w14:textId="6AE138F4" w:rsidR="00AB340D" w:rsidRDefault="004A14C4"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C9791B">
              <w:rPr>
                <w:rFonts w:ascii="Verdana" w:hAnsi="Verdana" w:cs="Arial"/>
                <w:sz w:val="16"/>
                <w:szCs w:val="16"/>
              </w:rPr>
              <w:t xml:space="preserve">of meeting held </w:t>
            </w:r>
            <w:r w:rsidR="006455BD">
              <w:rPr>
                <w:rFonts w:ascii="Verdana" w:hAnsi="Verdana" w:cs="Arial"/>
                <w:sz w:val="16"/>
                <w:szCs w:val="16"/>
              </w:rPr>
              <w:t>20</w:t>
            </w:r>
            <w:r w:rsidR="006455BD" w:rsidRPr="006455BD">
              <w:rPr>
                <w:rFonts w:ascii="Verdana" w:hAnsi="Verdana" w:cs="Arial"/>
                <w:sz w:val="16"/>
                <w:szCs w:val="16"/>
                <w:vertAlign w:val="superscript"/>
              </w:rPr>
              <w:t>th</w:t>
            </w:r>
            <w:r w:rsidR="006455BD">
              <w:rPr>
                <w:rFonts w:ascii="Verdana" w:hAnsi="Verdana" w:cs="Arial"/>
                <w:sz w:val="16"/>
                <w:szCs w:val="16"/>
              </w:rPr>
              <w:t xml:space="preserve"> November</w:t>
            </w:r>
            <w:r w:rsidR="00B83505">
              <w:rPr>
                <w:rFonts w:ascii="Verdana" w:hAnsi="Verdana" w:cs="Arial"/>
                <w:sz w:val="16"/>
                <w:szCs w:val="16"/>
              </w:rPr>
              <w:t xml:space="preserve"> </w:t>
            </w:r>
          </w:p>
          <w:p w14:paraId="214D0BF5" w14:textId="77777777" w:rsidR="00A9333C" w:rsidRPr="002221A6" w:rsidRDefault="00A9333C" w:rsidP="00A9333C">
            <w:pPr>
              <w:tabs>
                <w:tab w:val="left" w:pos="7380"/>
              </w:tabs>
              <w:ind w:left="360"/>
              <w:rPr>
                <w:rFonts w:ascii="Verdana" w:hAnsi="Verdana" w:cs="Arial"/>
                <w:sz w:val="16"/>
                <w:szCs w:val="16"/>
              </w:rPr>
            </w:pPr>
          </w:p>
        </w:tc>
        <w:tc>
          <w:tcPr>
            <w:tcW w:w="4605" w:type="dxa"/>
          </w:tcPr>
          <w:p w14:paraId="23D08B33" w14:textId="77777777" w:rsidR="00AB4DED" w:rsidRPr="005B7AA6" w:rsidRDefault="00AB4DED">
            <w:pPr>
              <w:rPr>
                <w:rFonts w:ascii="Verdana" w:hAnsi="Verdana" w:cs="Arial"/>
                <w:sz w:val="16"/>
                <w:szCs w:val="16"/>
              </w:rPr>
            </w:pPr>
          </w:p>
          <w:p w14:paraId="1278EB29" w14:textId="77777777" w:rsidR="00AB4DED" w:rsidRPr="005B7AA6" w:rsidRDefault="00AB4DED">
            <w:pPr>
              <w:rPr>
                <w:rFonts w:ascii="Verdana" w:hAnsi="Verdana" w:cs="Arial"/>
                <w:sz w:val="16"/>
                <w:szCs w:val="16"/>
              </w:rPr>
            </w:pPr>
          </w:p>
          <w:p w14:paraId="43E2503F" w14:textId="77777777" w:rsidR="00AB4DED" w:rsidRPr="005B7AA6" w:rsidRDefault="00AB4DED">
            <w:pPr>
              <w:rPr>
                <w:rFonts w:ascii="Verdana" w:hAnsi="Verdana" w:cs="Arial"/>
                <w:sz w:val="16"/>
                <w:szCs w:val="16"/>
              </w:rPr>
            </w:pPr>
          </w:p>
        </w:tc>
      </w:tr>
      <w:tr w:rsidR="004A14C4" w:rsidRPr="005B7AA6" w14:paraId="282D4DB1" w14:textId="77777777" w:rsidTr="00F861EC">
        <w:trPr>
          <w:trHeight w:val="1012"/>
        </w:trPr>
        <w:tc>
          <w:tcPr>
            <w:tcW w:w="522" w:type="dxa"/>
          </w:tcPr>
          <w:p w14:paraId="0BBCACB8" w14:textId="6CF9E640" w:rsidR="00CD0EDA" w:rsidRDefault="001C51E2" w:rsidP="00364B7C">
            <w:pPr>
              <w:rPr>
                <w:rFonts w:ascii="Verdana" w:hAnsi="Verdana" w:cs="Arial"/>
                <w:sz w:val="16"/>
                <w:szCs w:val="16"/>
              </w:rPr>
            </w:pPr>
            <w:r>
              <w:rPr>
                <w:rFonts w:ascii="Verdana" w:hAnsi="Verdana" w:cs="Arial"/>
                <w:sz w:val="16"/>
                <w:szCs w:val="16"/>
              </w:rPr>
              <w:t>5</w:t>
            </w:r>
            <w:r w:rsidR="00364B7C">
              <w:rPr>
                <w:rFonts w:ascii="Verdana" w:hAnsi="Verdana" w:cs="Arial"/>
                <w:sz w:val="16"/>
                <w:szCs w:val="16"/>
              </w:rPr>
              <w:t>.</w:t>
            </w:r>
          </w:p>
          <w:p w14:paraId="603AD7BF" w14:textId="77777777" w:rsidR="001C51E2" w:rsidRDefault="001C51E2" w:rsidP="00364B7C">
            <w:pPr>
              <w:rPr>
                <w:rFonts w:ascii="Verdana" w:hAnsi="Verdana" w:cs="Arial"/>
                <w:sz w:val="16"/>
                <w:szCs w:val="16"/>
              </w:rPr>
            </w:pPr>
          </w:p>
          <w:p w14:paraId="0D45F5FD" w14:textId="77777777" w:rsidR="001C51E2" w:rsidRDefault="001C51E2" w:rsidP="00364B7C">
            <w:pPr>
              <w:rPr>
                <w:rFonts w:ascii="Verdana" w:hAnsi="Verdana" w:cs="Arial"/>
                <w:sz w:val="16"/>
                <w:szCs w:val="16"/>
              </w:rPr>
            </w:pPr>
          </w:p>
          <w:p w14:paraId="6CF71B62" w14:textId="77777777" w:rsidR="00B246C6" w:rsidRDefault="00B246C6" w:rsidP="00364B7C">
            <w:pPr>
              <w:rPr>
                <w:rFonts w:ascii="Verdana" w:hAnsi="Verdana" w:cs="Arial"/>
                <w:sz w:val="16"/>
                <w:szCs w:val="16"/>
              </w:rPr>
            </w:pPr>
          </w:p>
          <w:p w14:paraId="2C420AC4" w14:textId="3CFEE9B7" w:rsidR="00B246C6" w:rsidRPr="00EB0FA7" w:rsidRDefault="00B246C6" w:rsidP="00364B7C">
            <w:pPr>
              <w:rPr>
                <w:rFonts w:ascii="Verdana" w:hAnsi="Verdana" w:cs="Arial"/>
                <w:sz w:val="16"/>
                <w:szCs w:val="16"/>
              </w:rPr>
            </w:pPr>
          </w:p>
        </w:tc>
        <w:tc>
          <w:tcPr>
            <w:tcW w:w="4537" w:type="dxa"/>
          </w:tcPr>
          <w:p w14:paraId="7CA3C0E4" w14:textId="53247B57" w:rsidR="00C471A6" w:rsidRDefault="004A14C4" w:rsidP="00C9791B">
            <w:pPr>
              <w:ind w:left="360"/>
              <w:rPr>
                <w:rFonts w:ascii="Verdana" w:hAnsi="Verdana" w:cs="Arial"/>
                <w:sz w:val="16"/>
                <w:szCs w:val="16"/>
              </w:rPr>
            </w:pPr>
            <w:r w:rsidRPr="002221A6">
              <w:rPr>
                <w:rFonts w:ascii="Verdana" w:hAnsi="Verdana" w:cs="Arial"/>
                <w:b/>
                <w:sz w:val="16"/>
                <w:szCs w:val="16"/>
              </w:rPr>
              <w:t>Matters arising</w:t>
            </w:r>
            <w:r w:rsidR="009F3FC3" w:rsidRPr="002221A6">
              <w:rPr>
                <w:rFonts w:ascii="Verdana" w:hAnsi="Verdana" w:cs="Arial"/>
                <w:b/>
                <w:sz w:val="16"/>
                <w:szCs w:val="16"/>
              </w:rPr>
              <w:t xml:space="preserve"> </w:t>
            </w:r>
            <w:r w:rsidR="009F3FC3" w:rsidRPr="002221A6">
              <w:rPr>
                <w:rFonts w:ascii="Verdana" w:hAnsi="Verdana" w:cs="Arial"/>
                <w:sz w:val="16"/>
                <w:szCs w:val="16"/>
              </w:rPr>
              <w:t>not on the agenda</w:t>
            </w:r>
          </w:p>
          <w:p w14:paraId="399CA806" w14:textId="77777777" w:rsidR="00C9791B" w:rsidRPr="00C9791B" w:rsidRDefault="00C9791B" w:rsidP="00C9791B">
            <w:pPr>
              <w:ind w:left="360"/>
              <w:rPr>
                <w:rFonts w:ascii="Verdana" w:hAnsi="Verdana" w:cs="Arial"/>
                <w:b/>
                <w:sz w:val="16"/>
                <w:szCs w:val="16"/>
              </w:rPr>
            </w:pPr>
          </w:p>
          <w:p w14:paraId="45DA3DC9" w14:textId="61F53FC2" w:rsidR="00AE7577" w:rsidRPr="00B246C6" w:rsidRDefault="00567AB5" w:rsidP="00B246C6">
            <w:pPr>
              <w:ind w:left="360"/>
              <w:rPr>
                <w:rFonts w:ascii="Verdana" w:hAnsi="Verdana" w:cs="Arial"/>
                <w:b/>
                <w:sz w:val="16"/>
                <w:szCs w:val="16"/>
              </w:rPr>
            </w:pPr>
            <w:r>
              <w:rPr>
                <w:rFonts w:ascii="Verdana" w:hAnsi="Verdana" w:cs="Arial"/>
                <w:b/>
                <w:sz w:val="16"/>
                <w:szCs w:val="16"/>
              </w:rPr>
              <w:t>Action points</w:t>
            </w:r>
          </w:p>
        </w:tc>
        <w:tc>
          <w:tcPr>
            <w:tcW w:w="4605" w:type="dxa"/>
          </w:tcPr>
          <w:p w14:paraId="60810F0D" w14:textId="77777777" w:rsidR="006C266F" w:rsidRDefault="006C266F" w:rsidP="002D7273">
            <w:pPr>
              <w:rPr>
                <w:rFonts w:ascii="Verdana" w:hAnsi="Verdana" w:cs="Arial"/>
                <w:sz w:val="16"/>
                <w:szCs w:val="16"/>
              </w:rPr>
            </w:pPr>
          </w:p>
          <w:p w14:paraId="522B470E" w14:textId="77777777" w:rsidR="00083E0C" w:rsidRDefault="00083E0C" w:rsidP="00734542">
            <w:pPr>
              <w:rPr>
                <w:rFonts w:ascii="Verdana" w:hAnsi="Verdana" w:cs="Arial"/>
                <w:sz w:val="16"/>
                <w:szCs w:val="16"/>
              </w:rPr>
            </w:pPr>
          </w:p>
          <w:p w14:paraId="6151BC0D" w14:textId="77777777" w:rsidR="006F717D" w:rsidRDefault="006F717D" w:rsidP="00734542">
            <w:pPr>
              <w:rPr>
                <w:rFonts w:ascii="Verdana" w:hAnsi="Verdana" w:cs="Arial"/>
                <w:sz w:val="16"/>
                <w:szCs w:val="16"/>
              </w:rPr>
            </w:pPr>
          </w:p>
          <w:p w14:paraId="17A82201" w14:textId="77777777" w:rsidR="006F717D" w:rsidRPr="005B7AA6" w:rsidRDefault="006F717D" w:rsidP="00734542">
            <w:pPr>
              <w:rPr>
                <w:rFonts w:ascii="Verdana" w:hAnsi="Verdana" w:cs="Arial"/>
                <w:sz w:val="16"/>
                <w:szCs w:val="16"/>
              </w:rPr>
            </w:pPr>
          </w:p>
        </w:tc>
      </w:tr>
      <w:tr w:rsidR="007521F2" w:rsidRPr="005B7AA6" w14:paraId="001221D5" w14:textId="77777777" w:rsidTr="00F861EC">
        <w:trPr>
          <w:trHeight w:val="381"/>
        </w:trPr>
        <w:tc>
          <w:tcPr>
            <w:tcW w:w="522" w:type="dxa"/>
          </w:tcPr>
          <w:p w14:paraId="593A453B" w14:textId="366A2C19" w:rsidR="00314C18" w:rsidRDefault="00314C18" w:rsidP="00364B7C">
            <w:pPr>
              <w:rPr>
                <w:rFonts w:ascii="Verdana" w:hAnsi="Verdana" w:cs="Arial"/>
                <w:sz w:val="16"/>
                <w:szCs w:val="16"/>
              </w:rPr>
            </w:pPr>
          </w:p>
          <w:p w14:paraId="7A54B842" w14:textId="77777777" w:rsidR="00B246C6" w:rsidRDefault="00B246C6" w:rsidP="00364B7C">
            <w:pPr>
              <w:rPr>
                <w:rFonts w:ascii="Verdana" w:hAnsi="Verdana" w:cs="Arial"/>
                <w:sz w:val="16"/>
                <w:szCs w:val="16"/>
              </w:rPr>
            </w:pPr>
          </w:p>
          <w:p w14:paraId="17D0166A" w14:textId="77777777" w:rsidR="002F3305" w:rsidRDefault="002F3305" w:rsidP="00364B7C">
            <w:pPr>
              <w:rPr>
                <w:rFonts w:ascii="Verdana" w:hAnsi="Verdana" w:cs="Arial"/>
                <w:sz w:val="16"/>
                <w:szCs w:val="16"/>
              </w:rPr>
            </w:pPr>
          </w:p>
          <w:p w14:paraId="24F899C1" w14:textId="77777777" w:rsidR="002F3305" w:rsidRDefault="002F3305" w:rsidP="00364B7C">
            <w:pPr>
              <w:rPr>
                <w:rFonts w:ascii="Verdana" w:hAnsi="Verdana" w:cs="Arial"/>
                <w:sz w:val="16"/>
                <w:szCs w:val="16"/>
              </w:rPr>
            </w:pPr>
          </w:p>
          <w:p w14:paraId="702F5242" w14:textId="77777777" w:rsidR="002F3305" w:rsidRDefault="002F3305" w:rsidP="00364B7C">
            <w:pPr>
              <w:rPr>
                <w:rFonts w:ascii="Verdana" w:hAnsi="Verdana" w:cs="Arial"/>
                <w:sz w:val="16"/>
                <w:szCs w:val="16"/>
              </w:rPr>
            </w:pPr>
          </w:p>
          <w:p w14:paraId="6273A350" w14:textId="77777777" w:rsidR="002F3305" w:rsidRDefault="002F3305" w:rsidP="00364B7C">
            <w:pPr>
              <w:rPr>
                <w:rFonts w:ascii="Verdana" w:hAnsi="Verdana" w:cs="Arial"/>
                <w:sz w:val="16"/>
                <w:szCs w:val="16"/>
              </w:rPr>
            </w:pPr>
          </w:p>
          <w:p w14:paraId="2AE4CE89" w14:textId="77777777" w:rsidR="00D23893" w:rsidRDefault="00D23893" w:rsidP="00364B7C">
            <w:pPr>
              <w:rPr>
                <w:rFonts w:ascii="Verdana" w:hAnsi="Verdana" w:cs="Arial"/>
                <w:sz w:val="16"/>
                <w:szCs w:val="16"/>
              </w:rPr>
            </w:pPr>
          </w:p>
          <w:p w14:paraId="26D420E8" w14:textId="77777777" w:rsidR="00D23893" w:rsidRDefault="00D23893" w:rsidP="00364B7C">
            <w:pPr>
              <w:rPr>
                <w:rFonts w:ascii="Verdana" w:hAnsi="Verdana" w:cs="Arial"/>
                <w:sz w:val="16"/>
                <w:szCs w:val="16"/>
              </w:rPr>
            </w:pPr>
          </w:p>
          <w:p w14:paraId="32FF3488" w14:textId="77777777" w:rsidR="00D23893" w:rsidRDefault="00D23893" w:rsidP="00364B7C">
            <w:pPr>
              <w:rPr>
                <w:rFonts w:ascii="Verdana" w:hAnsi="Verdana" w:cs="Arial"/>
                <w:sz w:val="16"/>
                <w:szCs w:val="16"/>
              </w:rPr>
            </w:pPr>
          </w:p>
          <w:p w14:paraId="400C8C5F" w14:textId="77777777" w:rsidR="00B246C6" w:rsidRDefault="00B246C6" w:rsidP="00364B7C">
            <w:pPr>
              <w:rPr>
                <w:rFonts w:ascii="Verdana" w:hAnsi="Verdana" w:cs="Arial"/>
                <w:sz w:val="16"/>
                <w:szCs w:val="16"/>
              </w:rPr>
            </w:pPr>
          </w:p>
          <w:p w14:paraId="76B1FCB0" w14:textId="05B8F81B" w:rsidR="00314C18" w:rsidRDefault="002F3305" w:rsidP="00364B7C">
            <w:pPr>
              <w:rPr>
                <w:rFonts w:ascii="Verdana" w:hAnsi="Verdana" w:cs="Arial"/>
                <w:sz w:val="16"/>
                <w:szCs w:val="16"/>
              </w:rPr>
            </w:pPr>
            <w:r>
              <w:rPr>
                <w:rFonts w:ascii="Verdana" w:hAnsi="Verdana" w:cs="Arial"/>
                <w:sz w:val="16"/>
                <w:szCs w:val="16"/>
              </w:rPr>
              <w:t>6.</w:t>
            </w:r>
          </w:p>
          <w:p w14:paraId="09FD4FC5" w14:textId="77777777" w:rsidR="002420AB" w:rsidRDefault="002420AB" w:rsidP="00364B7C">
            <w:pPr>
              <w:rPr>
                <w:rFonts w:ascii="Verdana" w:hAnsi="Verdana" w:cs="Arial"/>
                <w:sz w:val="16"/>
                <w:szCs w:val="16"/>
              </w:rPr>
            </w:pPr>
          </w:p>
          <w:p w14:paraId="55E9E573" w14:textId="77777777" w:rsidR="002420AB" w:rsidRDefault="002420AB" w:rsidP="00364B7C">
            <w:pPr>
              <w:rPr>
                <w:rFonts w:ascii="Verdana" w:hAnsi="Verdana" w:cs="Arial"/>
                <w:sz w:val="16"/>
                <w:szCs w:val="16"/>
              </w:rPr>
            </w:pPr>
          </w:p>
          <w:p w14:paraId="37A757C6" w14:textId="77777777" w:rsidR="00F861EC" w:rsidRDefault="00F861EC" w:rsidP="00364B7C">
            <w:pPr>
              <w:rPr>
                <w:rFonts w:ascii="Verdana" w:hAnsi="Verdana" w:cs="Arial"/>
                <w:sz w:val="16"/>
                <w:szCs w:val="16"/>
              </w:rPr>
            </w:pPr>
          </w:p>
          <w:p w14:paraId="29DF1E4C" w14:textId="1B6468CF" w:rsidR="00F861EC" w:rsidRDefault="00B246C6" w:rsidP="00364B7C">
            <w:pPr>
              <w:rPr>
                <w:rFonts w:ascii="Verdana" w:hAnsi="Verdana" w:cs="Arial"/>
                <w:sz w:val="16"/>
                <w:szCs w:val="16"/>
              </w:rPr>
            </w:pPr>
            <w:r>
              <w:rPr>
                <w:rFonts w:ascii="Verdana" w:hAnsi="Verdana" w:cs="Arial"/>
                <w:sz w:val="16"/>
                <w:szCs w:val="16"/>
              </w:rPr>
              <w:t>7.</w:t>
            </w:r>
          </w:p>
          <w:p w14:paraId="6F9A1B81" w14:textId="77777777" w:rsidR="00F861EC" w:rsidRDefault="00F861EC" w:rsidP="00364B7C">
            <w:pPr>
              <w:rPr>
                <w:rFonts w:ascii="Verdana" w:hAnsi="Verdana" w:cs="Arial"/>
                <w:sz w:val="16"/>
                <w:szCs w:val="16"/>
              </w:rPr>
            </w:pPr>
          </w:p>
          <w:p w14:paraId="2412DE2E" w14:textId="77777777" w:rsidR="002F3305" w:rsidRDefault="002F3305" w:rsidP="00364B7C">
            <w:pPr>
              <w:rPr>
                <w:rFonts w:ascii="Verdana" w:hAnsi="Verdana" w:cs="Arial"/>
                <w:sz w:val="16"/>
                <w:szCs w:val="16"/>
              </w:rPr>
            </w:pPr>
          </w:p>
          <w:p w14:paraId="02E2514C" w14:textId="77777777" w:rsidR="002F3305" w:rsidRDefault="002F3305" w:rsidP="00364B7C">
            <w:pPr>
              <w:rPr>
                <w:rFonts w:ascii="Verdana" w:hAnsi="Verdana" w:cs="Arial"/>
                <w:sz w:val="16"/>
                <w:szCs w:val="16"/>
              </w:rPr>
            </w:pPr>
          </w:p>
          <w:p w14:paraId="3F558822" w14:textId="77777777" w:rsidR="002F3305" w:rsidRDefault="002F3305" w:rsidP="00364B7C">
            <w:pPr>
              <w:rPr>
                <w:rFonts w:ascii="Verdana" w:hAnsi="Verdana" w:cs="Arial"/>
                <w:sz w:val="16"/>
                <w:szCs w:val="16"/>
              </w:rPr>
            </w:pPr>
          </w:p>
          <w:p w14:paraId="4F544AAF" w14:textId="77777777" w:rsidR="002F3305" w:rsidRDefault="002F3305" w:rsidP="00364B7C">
            <w:pPr>
              <w:rPr>
                <w:rFonts w:ascii="Verdana" w:hAnsi="Verdana" w:cs="Arial"/>
                <w:sz w:val="16"/>
                <w:szCs w:val="16"/>
              </w:rPr>
            </w:pPr>
          </w:p>
          <w:p w14:paraId="038F0D7E" w14:textId="77777777" w:rsidR="00D23893" w:rsidRDefault="00D23893" w:rsidP="00364B7C">
            <w:pPr>
              <w:rPr>
                <w:rFonts w:ascii="Verdana" w:hAnsi="Verdana" w:cs="Arial"/>
                <w:sz w:val="16"/>
                <w:szCs w:val="16"/>
              </w:rPr>
            </w:pPr>
          </w:p>
          <w:p w14:paraId="22054436" w14:textId="77777777" w:rsidR="00D23893" w:rsidRDefault="00D23893" w:rsidP="00364B7C">
            <w:pPr>
              <w:rPr>
                <w:rFonts w:ascii="Verdana" w:hAnsi="Verdana" w:cs="Arial"/>
                <w:sz w:val="16"/>
                <w:szCs w:val="16"/>
              </w:rPr>
            </w:pPr>
          </w:p>
          <w:p w14:paraId="3F169040" w14:textId="77777777" w:rsidR="00D23893" w:rsidRDefault="00D23893" w:rsidP="00364B7C">
            <w:pPr>
              <w:rPr>
                <w:rFonts w:ascii="Verdana" w:hAnsi="Verdana" w:cs="Arial"/>
                <w:sz w:val="16"/>
                <w:szCs w:val="16"/>
              </w:rPr>
            </w:pPr>
          </w:p>
          <w:p w14:paraId="061E1229" w14:textId="77777777" w:rsidR="00F861EC" w:rsidRDefault="00F861EC" w:rsidP="00364B7C">
            <w:pPr>
              <w:rPr>
                <w:rFonts w:ascii="Verdana" w:hAnsi="Verdana" w:cs="Arial"/>
                <w:sz w:val="16"/>
                <w:szCs w:val="16"/>
              </w:rPr>
            </w:pPr>
          </w:p>
          <w:p w14:paraId="4AAB70C2" w14:textId="76159D5F" w:rsidR="00F861EC" w:rsidRDefault="00B246C6" w:rsidP="00364B7C">
            <w:pPr>
              <w:rPr>
                <w:rFonts w:ascii="Verdana" w:hAnsi="Verdana" w:cs="Arial"/>
                <w:sz w:val="16"/>
                <w:szCs w:val="16"/>
              </w:rPr>
            </w:pPr>
            <w:r>
              <w:rPr>
                <w:rFonts w:ascii="Verdana" w:hAnsi="Verdana" w:cs="Arial"/>
                <w:sz w:val="16"/>
                <w:szCs w:val="16"/>
              </w:rPr>
              <w:lastRenderedPageBreak/>
              <w:t>8.</w:t>
            </w:r>
          </w:p>
          <w:p w14:paraId="73558E0D" w14:textId="77777777" w:rsidR="00206C6D" w:rsidRDefault="00206C6D" w:rsidP="00364B7C">
            <w:pPr>
              <w:rPr>
                <w:rFonts w:ascii="Verdana" w:hAnsi="Verdana" w:cs="Arial"/>
                <w:sz w:val="16"/>
                <w:szCs w:val="16"/>
              </w:rPr>
            </w:pPr>
          </w:p>
          <w:p w14:paraId="5EDE35EA" w14:textId="77777777" w:rsidR="00A17E7D" w:rsidRDefault="00A17E7D" w:rsidP="00364B7C">
            <w:pPr>
              <w:rPr>
                <w:rFonts w:ascii="Verdana" w:hAnsi="Verdana" w:cs="Arial"/>
                <w:sz w:val="16"/>
                <w:szCs w:val="16"/>
              </w:rPr>
            </w:pPr>
          </w:p>
          <w:p w14:paraId="3608F7BA" w14:textId="68F04419" w:rsidR="002420AB" w:rsidRDefault="00AE7577" w:rsidP="00364B7C">
            <w:pPr>
              <w:rPr>
                <w:rFonts w:ascii="Verdana" w:hAnsi="Verdana" w:cs="Arial"/>
                <w:sz w:val="16"/>
                <w:szCs w:val="16"/>
              </w:rPr>
            </w:pPr>
            <w:r>
              <w:rPr>
                <w:rFonts w:ascii="Verdana" w:hAnsi="Verdana" w:cs="Arial"/>
                <w:sz w:val="16"/>
                <w:szCs w:val="16"/>
              </w:rPr>
              <w:t>9.</w:t>
            </w:r>
          </w:p>
          <w:p w14:paraId="11147E14" w14:textId="77777777" w:rsidR="002420AB" w:rsidRDefault="002420AB" w:rsidP="00364B7C">
            <w:pPr>
              <w:rPr>
                <w:rFonts w:ascii="Verdana" w:hAnsi="Verdana" w:cs="Arial"/>
                <w:sz w:val="16"/>
                <w:szCs w:val="16"/>
              </w:rPr>
            </w:pPr>
          </w:p>
          <w:p w14:paraId="64715E61" w14:textId="77777777" w:rsidR="002420AB" w:rsidRDefault="002420AB" w:rsidP="00364B7C">
            <w:pPr>
              <w:rPr>
                <w:rFonts w:ascii="Verdana" w:hAnsi="Verdana" w:cs="Arial"/>
                <w:sz w:val="16"/>
                <w:szCs w:val="16"/>
              </w:rPr>
            </w:pPr>
          </w:p>
          <w:p w14:paraId="5A358122" w14:textId="77777777" w:rsidR="002420AB" w:rsidRDefault="002420AB" w:rsidP="00364B7C">
            <w:pPr>
              <w:rPr>
                <w:rFonts w:ascii="Verdana" w:hAnsi="Verdana" w:cs="Arial"/>
                <w:sz w:val="16"/>
                <w:szCs w:val="16"/>
              </w:rPr>
            </w:pPr>
          </w:p>
          <w:p w14:paraId="6DCECA8D" w14:textId="77777777" w:rsidR="002420AB" w:rsidRDefault="002420AB" w:rsidP="00364B7C">
            <w:pPr>
              <w:rPr>
                <w:rFonts w:ascii="Verdana" w:hAnsi="Verdana" w:cs="Arial"/>
                <w:sz w:val="16"/>
                <w:szCs w:val="16"/>
              </w:rPr>
            </w:pPr>
          </w:p>
          <w:p w14:paraId="313D8839" w14:textId="77777777" w:rsidR="002420AB" w:rsidRDefault="002420AB" w:rsidP="00364B7C">
            <w:pPr>
              <w:rPr>
                <w:rFonts w:ascii="Verdana" w:hAnsi="Verdana" w:cs="Arial"/>
                <w:sz w:val="16"/>
                <w:szCs w:val="16"/>
              </w:rPr>
            </w:pPr>
          </w:p>
          <w:p w14:paraId="209FB612" w14:textId="77777777" w:rsidR="002420AB" w:rsidRDefault="002420AB" w:rsidP="00364B7C">
            <w:pPr>
              <w:rPr>
                <w:rFonts w:ascii="Verdana" w:hAnsi="Verdana" w:cs="Arial"/>
                <w:sz w:val="16"/>
                <w:szCs w:val="16"/>
              </w:rPr>
            </w:pPr>
          </w:p>
          <w:p w14:paraId="6FC1ED3E" w14:textId="77777777" w:rsidR="002F3305" w:rsidRDefault="002F3305" w:rsidP="00364B7C">
            <w:pPr>
              <w:rPr>
                <w:rFonts w:ascii="Verdana" w:hAnsi="Verdana" w:cs="Arial"/>
                <w:sz w:val="16"/>
                <w:szCs w:val="16"/>
              </w:rPr>
            </w:pPr>
          </w:p>
          <w:p w14:paraId="306B9724" w14:textId="49982BA2" w:rsidR="00A17E7D" w:rsidRDefault="002420AB" w:rsidP="00364B7C">
            <w:pPr>
              <w:rPr>
                <w:rFonts w:ascii="Verdana" w:hAnsi="Verdana" w:cs="Arial"/>
                <w:sz w:val="16"/>
                <w:szCs w:val="16"/>
              </w:rPr>
            </w:pPr>
            <w:r>
              <w:rPr>
                <w:rFonts w:ascii="Verdana" w:hAnsi="Verdana" w:cs="Arial"/>
                <w:sz w:val="16"/>
                <w:szCs w:val="16"/>
              </w:rPr>
              <w:t>10</w:t>
            </w:r>
            <w:r w:rsidR="00B246C6">
              <w:rPr>
                <w:rFonts w:ascii="Verdana" w:hAnsi="Verdana" w:cs="Arial"/>
                <w:sz w:val="16"/>
                <w:szCs w:val="16"/>
              </w:rPr>
              <w:t>.</w:t>
            </w:r>
          </w:p>
          <w:p w14:paraId="649890C3" w14:textId="77777777" w:rsidR="009162C9" w:rsidRDefault="009162C9" w:rsidP="00364B7C">
            <w:pPr>
              <w:rPr>
                <w:rFonts w:ascii="Verdana" w:hAnsi="Verdana" w:cs="Arial"/>
                <w:sz w:val="16"/>
                <w:szCs w:val="16"/>
              </w:rPr>
            </w:pPr>
          </w:p>
          <w:p w14:paraId="0B3F6B9A" w14:textId="77777777" w:rsidR="002420AB" w:rsidRDefault="002420AB" w:rsidP="00364B7C">
            <w:pPr>
              <w:rPr>
                <w:rFonts w:ascii="Verdana" w:hAnsi="Verdana" w:cs="Arial"/>
                <w:sz w:val="16"/>
                <w:szCs w:val="16"/>
              </w:rPr>
            </w:pPr>
          </w:p>
          <w:p w14:paraId="06BD079A" w14:textId="26D4BAAF" w:rsidR="009162C9" w:rsidRDefault="00A15A7A" w:rsidP="00364B7C">
            <w:pPr>
              <w:rPr>
                <w:rFonts w:ascii="Verdana" w:hAnsi="Verdana" w:cs="Arial"/>
                <w:sz w:val="16"/>
                <w:szCs w:val="16"/>
              </w:rPr>
            </w:pPr>
            <w:r>
              <w:rPr>
                <w:rFonts w:ascii="Verdana" w:hAnsi="Verdana" w:cs="Arial"/>
                <w:sz w:val="16"/>
                <w:szCs w:val="16"/>
              </w:rPr>
              <w:t>1</w:t>
            </w:r>
            <w:r w:rsidR="00B246C6">
              <w:rPr>
                <w:rFonts w:ascii="Verdana" w:hAnsi="Verdana" w:cs="Arial"/>
                <w:sz w:val="16"/>
                <w:szCs w:val="16"/>
              </w:rPr>
              <w:t>1</w:t>
            </w:r>
            <w:r w:rsidR="00F861EC">
              <w:rPr>
                <w:rFonts w:ascii="Verdana" w:hAnsi="Verdana" w:cs="Arial"/>
                <w:sz w:val="16"/>
                <w:szCs w:val="16"/>
              </w:rPr>
              <w:t>.</w:t>
            </w:r>
          </w:p>
          <w:p w14:paraId="35A6B1F6" w14:textId="77777777" w:rsidR="00206C6D" w:rsidRDefault="00206C6D" w:rsidP="00364B7C">
            <w:pPr>
              <w:rPr>
                <w:rFonts w:ascii="Verdana" w:hAnsi="Verdana" w:cs="Arial"/>
                <w:sz w:val="16"/>
                <w:szCs w:val="16"/>
              </w:rPr>
            </w:pPr>
          </w:p>
          <w:p w14:paraId="7DB76346" w14:textId="77777777" w:rsidR="002F3305" w:rsidRDefault="002F3305" w:rsidP="00364B7C">
            <w:pPr>
              <w:rPr>
                <w:rFonts w:ascii="Verdana" w:hAnsi="Verdana" w:cs="Arial"/>
                <w:sz w:val="16"/>
                <w:szCs w:val="16"/>
              </w:rPr>
            </w:pPr>
          </w:p>
          <w:p w14:paraId="6B8366D5" w14:textId="1FFBD675" w:rsidR="0037619E" w:rsidRDefault="00B246C6" w:rsidP="00364B7C">
            <w:pPr>
              <w:rPr>
                <w:rFonts w:ascii="Verdana" w:hAnsi="Verdana" w:cs="Arial"/>
                <w:sz w:val="16"/>
                <w:szCs w:val="16"/>
              </w:rPr>
            </w:pPr>
            <w:r>
              <w:rPr>
                <w:rFonts w:ascii="Verdana" w:hAnsi="Verdana" w:cs="Arial"/>
                <w:sz w:val="16"/>
                <w:szCs w:val="16"/>
              </w:rPr>
              <w:t>12</w:t>
            </w:r>
            <w:r w:rsidR="00A17E7D">
              <w:rPr>
                <w:rFonts w:ascii="Verdana" w:hAnsi="Verdana" w:cs="Arial"/>
                <w:sz w:val="16"/>
                <w:szCs w:val="16"/>
              </w:rPr>
              <w:t>.</w:t>
            </w:r>
          </w:p>
          <w:p w14:paraId="2A91FF18" w14:textId="77777777" w:rsidR="00A17E7D" w:rsidRDefault="00A17E7D" w:rsidP="00364B7C">
            <w:pPr>
              <w:rPr>
                <w:rFonts w:ascii="Verdana" w:hAnsi="Verdana" w:cs="Arial"/>
                <w:sz w:val="16"/>
                <w:szCs w:val="16"/>
              </w:rPr>
            </w:pPr>
          </w:p>
          <w:p w14:paraId="5AB1595C" w14:textId="77777777" w:rsidR="009162C9" w:rsidRDefault="009162C9" w:rsidP="00364B7C">
            <w:pPr>
              <w:rPr>
                <w:rFonts w:ascii="Verdana" w:hAnsi="Verdana" w:cs="Arial"/>
                <w:sz w:val="16"/>
                <w:szCs w:val="16"/>
              </w:rPr>
            </w:pPr>
          </w:p>
          <w:p w14:paraId="60BDF975" w14:textId="77777777" w:rsidR="009162C9" w:rsidRDefault="009162C9" w:rsidP="00364B7C">
            <w:pPr>
              <w:rPr>
                <w:rFonts w:ascii="Verdana" w:hAnsi="Verdana" w:cs="Arial"/>
                <w:sz w:val="16"/>
                <w:szCs w:val="16"/>
              </w:rPr>
            </w:pPr>
          </w:p>
          <w:p w14:paraId="7317F1F1" w14:textId="13402C9A" w:rsidR="009162C9" w:rsidRDefault="00B246C6" w:rsidP="00364B7C">
            <w:pPr>
              <w:rPr>
                <w:rFonts w:ascii="Verdana" w:hAnsi="Verdana" w:cs="Arial"/>
                <w:sz w:val="16"/>
                <w:szCs w:val="16"/>
              </w:rPr>
            </w:pPr>
            <w:r>
              <w:rPr>
                <w:rFonts w:ascii="Verdana" w:hAnsi="Verdana" w:cs="Arial"/>
                <w:sz w:val="16"/>
                <w:szCs w:val="16"/>
              </w:rPr>
              <w:t>13</w:t>
            </w:r>
            <w:r w:rsidR="00A17E7D">
              <w:rPr>
                <w:rFonts w:ascii="Verdana" w:hAnsi="Verdana" w:cs="Arial"/>
                <w:sz w:val="16"/>
                <w:szCs w:val="16"/>
              </w:rPr>
              <w:t>.</w:t>
            </w:r>
          </w:p>
          <w:p w14:paraId="78A98EBA" w14:textId="77777777" w:rsidR="009162C9" w:rsidRDefault="009162C9" w:rsidP="00364B7C">
            <w:pPr>
              <w:rPr>
                <w:rFonts w:ascii="Verdana" w:hAnsi="Verdana" w:cs="Arial"/>
                <w:sz w:val="16"/>
                <w:szCs w:val="16"/>
              </w:rPr>
            </w:pPr>
          </w:p>
          <w:p w14:paraId="1BD5703B" w14:textId="77777777" w:rsidR="009162C9" w:rsidRDefault="009162C9" w:rsidP="00364B7C">
            <w:pPr>
              <w:rPr>
                <w:rFonts w:ascii="Verdana" w:hAnsi="Verdana" w:cs="Arial"/>
                <w:sz w:val="16"/>
                <w:szCs w:val="16"/>
              </w:rPr>
            </w:pPr>
          </w:p>
          <w:p w14:paraId="2CC5B675" w14:textId="77777777" w:rsidR="00206C6D" w:rsidRDefault="00206C6D" w:rsidP="00364B7C">
            <w:pPr>
              <w:rPr>
                <w:rFonts w:ascii="Verdana" w:hAnsi="Verdana" w:cs="Arial"/>
                <w:sz w:val="16"/>
                <w:szCs w:val="16"/>
              </w:rPr>
            </w:pPr>
          </w:p>
          <w:p w14:paraId="37F5775A" w14:textId="77777777" w:rsidR="00206C6D" w:rsidRDefault="00206C6D" w:rsidP="00364B7C">
            <w:pPr>
              <w:rPr>
                <w:rFonts w:ascii="Verdana" w:hAnsi="Verdana" w:cs="Arial"/>
                <w:sz w:val="16"/>
                <w:szCs w:val="16"/>
              </w:rPr>
            </w:pPr>
          </w:p>
          <w:p w14:paraId="2D3E00C2" w14:textId="77777777" w:rsidR="009318E4" w:rsidRDefault="009318E4" w:rsidP="00364B7C">
            <w:pPr>
              <w:rPr>
                <w:rFonts w:ascii="Verdana" w:hAnsi="Verdana" w:cs="Arial"/>
                <w:sz w:val="16"/>
                <w:szCs w:val="16"/>
              </w:rPr>
            </w:pPr>
          </w:p>
          <w:p w14:paraId="0B368C45" w14:textId="77777777" w:rsidR="00D23893" w:rsidRDefault="00D23893" w:rsidP="00364B7C">
            <w:pPr>
              <w:rPr>
                <w:rFonts w:ascii="Verdana" w:hAnsi="Verdana" w:cs="Arial"/>
                <w:sz w:val="16"/>
                <w:szCs w:val="16"/>
              </w:rPr>
            </w:pPr>
          </w:p>
          <w:p w14:paraId="46AFDD8D" w14:textId="77777777" w:rsidR="00D23893" w:rsidRDefault="00D23893" w:rsidP="00364B7C">
            <w:pPr>
              <w:rPr>
                <w:rFonts w:ascii="Verdana" w:hAnsi="Verdana" w:cs="Arial"/>
                <w:sz w:val="16"/>
                <w:szCs w:val="16"/>
              </w:rPr>
            </w:pPr>
          </w:p>
          <w:p w14:paraId="3C93D6AB" w14:textId="16FFE4FD" w:rsidR="00AE7577" w:rsidRDefault="00B246C6" w:rsidP="00364B7C">
            <w:pPr>
              <w:rPr>
                <w:rFonts w:ascii="Verdana" w:hAnsi="Verdana" w:cs="Arial"/>
                <w:sz w:val="16"/>
                <w:szCs w:val="16"/>
              </w:rPr>
            </w:pPr>
            <w:r>
              <w:rPr>
                <w:rFonts w:ascii="Verdana" w:hAnsi="Verdana" w:cs="Arial"/>
                <w:sz w:val="16"/>
                <w:szCs w:val="16"/>
              </w:rPr>
              <w:t>14.</w:t>
            </w:r>
          </w:p>
          <w:p w14:paraId="7E404EA3" w14:textId="77777777" w:rsidR="009318E4" w:rsidRDefault="009318E4" w:rsidP="00364B7C">
            <w:pPr>
              <w:rPr>
                <w:rFonts w:ascii="Verdana" w:hAnsi="Verdana" w:cs="Arial"/>
                <w:sz w:val="16"/>
                <w:szCs w:val="16"/>
              </w:rPr>
            </w:pPr>
          </w:p>
          <w:p w14:paraId="044AC66B" w14:textId="77777777" w:rsidR="002420AB" w:rsidRDefault="002420AB" w:rsidP="00364B7C">
            <w:pPr>
              <w:rPr>
                <w:rFonts w:ascii="Verdana" w:hAnsi="Verdana" w:cs="Arial"/>
                <w:sz w:val="16"/>
                <w:szCs w:val="16"/>
              </w:rPr>
            </w:pPr>
          </w:p>
          <w:p w14:paraId="43AABC68" w14:textId="77777777" w:rsidR="002420AB" w:rsidRDefault="002420AB" w:rsidP="00364B7C">
            <w:pPr>
              <w:rPr>
                <w:rFonts w:ascii="Verdana" w:hAnsi="Verdana" w:cs="Arial"/>
                <w:sz w:val="16"/>
                <w:szCs w:val="16"/>
              </w:rPr>
            </w:pPr>
          </w:p>
          <w:p w14:paraId="3AD88C22" w14:textId="77777777" w:rsidR="00D23893" w:rsidRDefault="00D23893" w:rsidP="00364B7C">
            <w:pPr>
              <w:rPr>
                <w:rFonts w:ascii="Verdana" w:hAnsi="Verdana" w:cs="Arial"/>
                <w:sz w:val="16"/>
                <w:szCs w:val="16"/>
              </w:rPr>
            </w:pPr>
          </w:p>
          <w:p w14:paraId="1020C987" w14:textId="77777777" w:rsidR="0037619E" w:rsidRDefault="00B246C6" w:rsidP="00364B7C">
            <w:pPr>
              <w:rPr>
                <w:rFonts w:ascii="Verdana" w:hAnsi="Verdana" w:cs="Arial"/>
                <w:sz w:val="16"/>
                <w:szCs w:val="16"/>
              </w:rPr>
            </w:pPr>
            <w:r>
              <w:rPr>
                <w:rFonts w:ascii="Verdana" w:hAnsi="Verdana" w:cs="Arial"/>
                <w:sz w:val="16"/>
                <w:szCs w:val="16"/>
              </w:rPr>
              <w:t>15.</w:t>
            </w:r>
          </w:p>
          <w:p w14:paraId="54DFFD42" w14:textId="77777777" w:rsidR="009318E4" w:rsidRDefault="009318E4" w:rsidP="00364B7C">
            <w:pPr>
              <w:rPr>
                <w:rFonts w:ascii="Verdana" w:hAnsi="Verdana" w:cs="Arial"/>
                <w:sz w:val="16"/>
                <w:szCs w:val="16"/>
              </w:rPr>
            </w:pPr>
          </w:p>
          <w:p w14:paraId="3003B62D" w14:textId="77777777" w:rsidR="009318E4" w:rsidRDefault="009318E4" w:rsidP="00364B7C">
            <w:pPr>
              <w:rPr>
                <w:rFonts w:ascii="Verdana" w:hAnsi="Verdana" w:cs="Arial"/>
                <w:sz w:val="16"/>
                <w:szCs w:val="16"/>
              </w:rPr>
            </w:pPr>
          </w:p>
          <w:p w14:paraId="72008A42" w14:textId="77777777" w:rsidR="00206C6D" w:rsidRDefault="00206C6D" w:rsidP="00364B7C">
            <w:pPr>
              <w:rPr>
                <w:rFonts w:ascii="Verdana" w:hAnsi="Verdana" w:cs="Arial"/>
                <w:sz w:val="16"/>
                <w:szCs w:val="16"/>
              </w:rPr>
            </w:pPr>
          </w:p>
          <w:p w14:paraId="163DF04A" w14:textId="77777777" w:rsidR="002420AB" w:rsidRDefault="002420AB" w:rsidP="00364B7C">
            <w:pPr>
              <w:rPr>
                <w:rFonts w:ascii="Verdana" w:hAnsi="Verdana" w:cs="Arial"/>
                <w:sz w:val="16"/>
                <w:szCs w:val="16"/>
              </w:rPr>
            </w:pPr>
          </w:p>
          <w:p w14:paraId="142C9F8F" w14:textId="77777777" w:rsidR="009318E4" w:rsidRDefault="009318E4" w:rsidP="00364B7C">
            <w:pPr>
              <w:rPr>
                <w:rFonts w:ascii="Verdana" w:hAnsi="Verdana" w:cs="Arial"/>
                <w:sz w:val="16"/>
                <w:szCs w:val="16"/>
              </w:rPr>
            </w:pPr>
          </w:p>
          <w:p w14:paraId="0EF1FF41" w14:textId="77777777" w:rsidR="009318E4" w:rsidRDefault="009318E4" w:rsidP="00364B7C">
            <w:pPr>
              <w:rPr>
                <w:rFonts w:ascii="Verdana" w:hAnsi="Verdana" w:cs="Arial"/>
                <w:sz w:val="16"/>
                <w:szCs w:val="16"/>
              </w:rPr>
            </w:pPr>
            <w:r>
              <w:rPr>
                <w:rFonts w:ascii="Verdana" w:hAnsi="Verdana" w:cs="Arial"/>
                <w:sz w:val="16"/>
                <w:szCs w:val="16"/>
              </w:rPr>
              <w:t>16.</w:t>
            </w:r>
          </w:p>
          <w:p w14:paraId="6C307450" w14:textId="77777777" w:rsidR="009318E4" w:rsidRDefault="009318E4" w:rsidP="00364B7C">
            <w:pPr>
              <w:rPr>
                <w:rFonts w:ascii="Verdana" w:hAnsi="Verdana" w:cs="Arial"/>
                <w:sz w:val="16"/>
                <w:szCs w:val="16"/>
              </w:rPr>
            </w:pPr>
          </w:p>
          <w:p w14:paraId="736D542E" w14:textId="77777777" w:rsidR="009318E4" w:rsidRDefault="009318E4" w:rsidP="00364B7C">
            <w:pPr>
              <w:rPr>
                <w:rFonts w:ascii="Verdana" w:hAnsi="Verdana" w:cs="Arial"/>
                <w:sz w:val="16"/>
                <w:szCs w:val="16"/>
              </w:rPr>
            </w:pPr>
          </w:p>
          <w:p w14:paraId="613801DA" w14:textId="77777777" w:rsidR="002420AB" w:rsidRDefault="002420AB" w:rsidP="00364B7C">
            <w:pPr>
              <w:rPr>
                <w:rFonts w:ascii="Verdana" w:hAnsi="Verdana" w:cs="Arial"/>
                <w:sz w:val="16"/>
                <w:szCs w:val="16"/>
              </w:rPr>
            </w:pPr>
          </w:p>
          <w:p w14:paraId="3CABE029" w14:textId="77777777" w:rsidR="002420AB" w:rsidRDefault="002420AB" w:rsidP="00364B7C">
            <w:pPr>
              <w:rPr>
                <w:rFonts w:ascii="Verdana" w:hAnsi="Verdana" w:cs="Arial"/>
                <w:sz w:val="16"/>
                <w:szCs w:val="16"/>
              </w:rPr>
            </w:pPr>
          </w:p>
          <w:p w14:paraId="28C3682D" w14:textId="77777777" w:rsidR="002420AB" w:rsidRDefault="002420AB" w:rsidP="00364B7C">
            <w:pPr>
              <w:rPr>
                <w:rFonts w:ascii="Verdana" w:hAnsi="Verdana" w:cs="Arial"/>
                <w:sz w:val="16"/>
                <w:szCs w:val="16"/>
              </w:rPr>
            </w:pPr>
          </w:p>
          <w:p w14:paraId="3711FE4E" w14:textId="77777777" w:rsidR="009318E4" w:rsidRDefault="009318E4" w:rsidP="00364B7C">
            <w:pPr>
              <w:rPr>
                <w:rFonts w:ascii="Verdana" w:hAnsi="Verdana" w:cs="Arial"/>
                <w:sz w:val="16"/>
                <w:szCs w:val="16"/>
              </w:rPr>
            </w:pPr>
            <w:r>
              <w:rPr>
                <w:rFonts w:ascii="Verdana" w:hAnsi="Verdana" w:cs="Arial"/>
                <w:sz w:val="16"/>
                <w:szCs w:val="16"/>
              </w:rPr>
              <w:t>17.</w:t>
            </w:r>
          </w:p>
          <w:p w14:paraId="2084BBFC" w14:textId="77777777" w:rsidR="00D23893" w:rsidRDefault="00D23893" w:rsidP="00364B7C">
            <w:pPr>
              <w:rPr>
                <w:rFonts w:ascii="Verdana" w:hAnsi="Verdana" w:cs="Arial"/>
                <w:sz w:val="16"/>
                <w:szCs w:val="16"/>
              </w:rPr>
            </w:pPr>
          </w:p>
          <w:p w14:paraId="1F2C7EE7" w14:textId="77777777" w:rsidR="00D23893" w:rsidRDefault="00D23893" w:rsidP="00364B7C">
            <w:pPr>
              <w:rPr>
                <w:rFonts w:ascii="Verdana" w:hAnsi="Verdana" w:cs="Arial"/>
                <w:sz w:val="16"/>
                <w:szCs w:val="16"/>
              </w:rPr>
            </w:pPr>
          </w:p>
          <w:p w14:paraId="090D1AEB" w14:textId="77777777" w:rsidR="00D23893" w:rsidRDefault="00D23893" w:rsidP="00364B7C">
            <w:pPr>
              <w:rPr>
                <w:rFonts w:ascii="Verdana" w:hAnsi="Verdana" w:cs="Arial"/>
                <w:sz w:val="16"/>
                <w:szCs w:val="16"/>
              </w:rPr>
            </w:pPr>
          </w:p>
          <w:p w14:paraId="56CE6949" w14:textId="77777777" w:rsidR="00D23893" w:rsidRDefault="00D23893" w:rsidP="00364B7C">
            <w:pPr>
              <w:rPr>
                <w:rFonts w:ascii="Verdana" w:hAnsi="Verdana" w:cs="Arial"/>
                <w:sz w:val="16"/>
                <w:szCs w:val="16"/>
              </w:rPr>
            </w:pPr>
          </w:p>
          <w:p w14:paraId="47A9ED09" w14:textId="77777777" w:rsidR="00D23893" w:rsidRDefault="00D23893" w:rsidP="00364B7C">
            <w:pPr>
              <w:rPr>
                <w:rFonts w:ascii="Verdana" w:hAnsi="Verdana" w:cs="Arial"/>
                <w:sz w:val="16"/>
                <w:szCs w:val="16"/>
              </w:rPr>
            </w:pPr>
          </w:p>
          <w:p w14:paraId="5CF7521A" w14:textId="77777777" w:rsidR="00D23893" w:rsidRDefault="00D23893" w:rsidP="00364B7C">
            <w:pPr>
              <w:rPr>
                <w:rFonts w:ascii="Verdana" w:hAnsi="Verdana" w:cs="Arial"/>
                <w:sz w:val="16"/>
                <w:szCs w:val="16"/>
              </w:rPr>
            </w:pPr>
          </w:p>
          <w:p w14:paraId="17159580" w14:textId="3215121D" w:rsidR="00D23893" w:rsidRDefault="00D23893" w:rsidP="00364B7C">
            <w:pPr>
              <w:rPr>
                <w:rFonts w:ascii="Verdana" w:hAnsi="Verdana" w:cs="Arial"/>
                <w:sz w:val="16"/>
                <w:szCs w:val="16"/>
              </w:rPr>
            </w:pPr>
            <w:r>
              <w:rPr>
                <w:rFonts w:ascii="Verdana" w:hAnsi="Verdana" w:cs="Arial"/>
                <w:sz w:val="16"/>
                <w:szCs w:val="16"/>
              </w:rPr>
              <w:t>18.</w:t>
            </w:r>
          </w:p>
          <w:p w14:paraId="4855CDDA" w14:textId="77777777" w:rsidR="00206C6D" w:rsidRDefault="00206C6D" w:rsidP="00364B7C">
            <w:pPr>
              <w:rPr>
                <w:rFonts w:ascii="Verdana" w:hAnsi="Verdana" w:cs="Arial"/>
                <w:sz w:val="16"/>
                <w:szCs w:val="16"/>
              </w:rPr>
            </w:pPr>
          </w:p>
          <w:p w14:paraId="1EC70408" w14:textId="77777777" w:rsidR="00206C6D" w:rsidRDefault="00206C6D" w:rsidP="00364B7C">
            <w:pPr>
              <w:rPr>
                <w:rFonts w:ascii="Verdana" w:hAnsi="Verdana" w:cs="Arial"/>
                <w:sz w:val="16"/>
                <w:szCs w:val="16"/>
              </w:rPr>
            </w:pPr>
          </w:p>
          <w:p w14:paraId="53F26698" w14:textId="77777777" w:rsidR="00206C6D" w:rsidRDefault="00206C6D" w:rsidP="00364B7C">
            <w:pPr>
              <w:rPr>
                <w:rFonts w:ascii="Verdana" w:hAnsi="Verdana" w:cs="Arial"/>
                <w:sz w:val="16"/>
                <w:szCs w:val="16"/>
              </w:rPr>
            </w:pPr>
          </w:p>
          <w:p w14:paraId="1556BE32" w14:textId="77777777" w:rsidR="00206C6D" w:rsidRDefault="00206C6D" w:rsidP="00364B7C">
            <w:pPr>
              <w:rPr>
                <w:rFonts w:ascii="Verdana" w:hAnsi="Verdana" w:cs="Arial"/>
                <w:sz w:val="16"/>
                <w:szCs w:val="16"/>
              </w:rPr>
            </w:pPr>
          </w:p>
          <w:p w14:paraId="2FEA0FB5" w14:textId="77777777" w:rsidR="001124CB" w:rsidRDefault="001124CB" w:rsidP="00364B7C">
            <w:pPr>
              <w:rPr>
                <w:rFonts w:ascii="Verdana" w:hAnsi="Verdana" w:cs="Arial"/>
                <w:sz w:val="16"/>
                <w:szCs w:val="16"/>
              </w:rPr>
            </w:pPr>
          </w:p>
          <w:p w14:paraId="41695451" w14:textId="40BF08C2" w:rsidR="001124CB" w:rsidRDefault="001124CB" w:rsidP="00364B7C">
            <w:pPr>
              <w:rPr>
                <w:rFonts w:ascii="Verdana" w:hAnsi="Verdana" w:cs="Arial"/>
                <w:sz w:val="16"/>
                <w:szCs w:val="16"/>
              </w:rPr>
            </w:pPr>
          </w:p>
          <w:p w14:paraId="3BCB49FF" w14:textId="77777777" w:rsidR="00206C6D" w:rsidRDefault="00206C6D" w:rsidP="00364B7C">
            <w:pPr>
              <w:rPr>
                <w:rFonts w:ascii="Verdana" w:hAnsi="Verdana" w:cs="Arial"/>
                <w:sz w:val="16"/>
                <w:szCs w:val="16"/>
              </w:rPr>
            </w:pPr>
          </w:p>
          <w:p w14:paraId="28868041" w14:textId="6D64A85E" w:rsidR="00206C6D" w:rsidRPr="00364B7C" w:rsidRDefault="00D23893" w:rsidP="00364B7C">
            <w:pPr>
              <w:rPr>
                <w:rFonts w:ascii="Verdana" w:hAnsi="Verdana" w:cs="Arial"/>
                <w:sz w:val="16"/>
                <w:szCs w:val="16"/>
              </w:rPr>
            </w:pPr>
            <w:r>
              <w:rPr>
                <w:rFonts w:ascii="Verdana" w:hAnsi="Verdana" w:cs="Arial"/>
                <w:sz w:val="16"/>
                <w:szCs w:val="16"/>
              </w:rPr>
              <w:t>19.</w:t>
            </w:r>
          </w:p>
        </w:tc>
        <w:tc>
          <w:tcPr>
            <w:tcW w:w="4537" w:type="dxa"/>
          </w:tcPr>
          <w:p w14:paraId="61925C6D" w14:textId="10EE0F5D" w:rsidR="00A60E96" w:rsidRPr="002F3305" w:rsidRDefault="00CD0EDA" w:rsidP="002F3305">
            <w:pPr>
              <w:rPr>
                <w:rFonts w:ascii="Verdana" w:hAnsi="Verdana" w:cs="Arial"/>
                <w:b/>
                <w:sz w:val="18"/>
                <w:szCs w:val="16"/>
                <w:lang w:val="en-US"/>
              </w:rPr>
            </w:pPr>
            <w:r>
              <w:rPr>
                <w:rFonts w:ascii="Verdana" w:hAnsi="Verdana" w:cs="Arial"/>
                <w:b/>
                <w:sz w:val="18"/>
                <w:szCs w:val="16"/>
                <w:lang w:val="en-US"/>
              </w:rPr>
              <w:lastRenderedPageBreak/>
              <w:t xml:space="preserve">    </w:t>
            </w:r>
            <w:r w:rsidR="00314C18" w:rsidRPr="00CD0EDA">
              <w:rPr>
                <w:rFonts w:ascii="Verdana" w:hAnsi="Verdana" w:cs="Arial"/>
                <w:b/>
                <w:sz w:val="18"/>
                <w:szCs w:val="16"/>
                <w:lang w:val="en-US"/>
              </w:rPr>
              <w:t>PARISHING PROGRESS</w:t>
            </w:r>
          </w:p>
          <w:p w14:paraId="1368ADB0" w14:textId="77777777" w:rsidR="00F861EC" w:rsidRDefault="00F861EC" w:rsidP="00F861EC">
            <w:pPr>
              <w:rPr>
                <w:rFonts w:ascii="Verdana" w:hAnsi="Verdana" w:cs="Arial"/>
                <w:b/>
                <w:sz w:val="16"/>
                <w:szCs w:val="16"/>
              </w:rPr>
            </w:pPr>
          </w:p>
          <w:p w14:paraId="014833DC" w14:textId="77777777" w:rsidR="00334BD9" w:rsidRDefault="00334BD9" w:rsidP="00F861EC">
            <w:pPr>
              <w:rPr>
                <w:rFonts w:ascii="Verdana" w:hAnsi="Verdana" w:cs="Arial"/>
                <w:b/>
                <w:sz w:val="16"/>
                <w:szCs w:val="16"/>
              </w:rPr>
            </w:pPr>
          </w:p>
          <w:p w14:paraId="27333877" w14:textId="0D0654F9" w:rsidR="00334BD9" w:rsidRDefault="00334BD9" w:rsidP="00F861EC">
            <w:pPr>
              <w:rPr>
                <w:rFonts w:ascii="Verdana" w:hAnsi="Verdana" w:cs="Arial"/>
                <w:b/>
                <w:sz w:val="16"/>
                <w:szCs w:val="16"/>
              </w:rPr>
            </w:pPr>
            <w:r>
              <w:rPr>
                <w:rFonts w:ascii="Verdana" w:hAnsi="Verdana" w:cs="Arial"/>
                <w:b/>
                <w:sz w:val="16"/>
                <w:szCs w:val="16"/>
              </w:rPr>
              <w:t xml:space="preserve">    No items</w:t>
            </w:r>
          </w:p>
          <w:p w14:paraId="730A0259" w14:textId="77777777" w:rsidR="00334BD9" w:rsidRPr="00F861EC" w:rsidRDefault="00334BD9" w:rsidP="00F861EC">
            <w:pPr>
              <w:rPr>
                <w:rFonts w:ascii="Verdana" w:hAnsi="Verdana" w:cs="Arial"/>
                <w:b/>
                <w:sz w:val="16"/>
                <w:szCs w:val="16"/>
              </w:rPr>
            </w:pPr>
          </w:p>
          <w:p w14:paraId="63692C1E" w14:textId="77777777" w:rsidR="00CD0EDA" w:rsidRDefault="00CD0EDA" w:rsidP="00CD0EDA">
            <w:pPr>
              <w:rPr>
                <w:rFonts w:ascii="Verdana" w:hAnsi="Verdana" w:cs="Arial"/>
                <w:b/>
                <w:sz w:val="16"/>
                <w:szCs w:val="16"/>
                <w:lang w:val="en-US"/>
              </w:rPr>
            </w:pPr>
          </w:p>
          <w:p w14:paraId="22B1184A" w14:textId="4C1C9FCC" w:rsidR="00314C18" w:rsidRPr="00CD0EDA" w:rsidRDefault="00F60885" w:rsidP="00CD0EDA">
            <w:pPr>
              <w:rPr>
                <w:rFonts w:ascii="Verdana" w:hAnsi="Verdana" w:cs="Arial"/>
                <w:b/>
                <w:sz w:val="18"/>
                <w:szCs w:val="16"/>
                <w:lang w:val="en-US"/>
              </w:rPr>
            </w:pPr>
            <w:r>
              <w:rPr>
                <w:rFonts w:ascii="Verdana" w:hAnsi="Verdana" w:cs="Arial"/>
                <w:b/>
                <w:sz w:val="18"/>
                <w:szCs w:val="16"/>
                <w:lang w:val="en-US"/>
              </w:rPr>
              <w:t xml:space="preserve">    </w:t>
            </w:r>
            <w:r w:rsidR="00314C18" w:rsidRPr="00CD0EDA">
              <w:rPr>
                <w:rFonts w:ascii="Verdana" w:hAnsi="Verdana" w:cs="Arial"/>
                <w:b/>
                <w:sz w:val="18"/>
                <w:szCs w:val="16"/>
                <w:lang w:val="en-US"/>
              </w:rPr>
              <w:t>VILLAGE APPEARANCE</w:t>
            </w:r>
          </w:p>
          <w:p w14:paraId="10AABCBE" w14:textId="4FB744C3" w:rsidR="00A21F76" w:rsidRPr="007B6B46" w:rsidRDefault="00CD0EDA" w:rsidP="007B6B46">
            <w:pPr>
              <w:rPr>
                <w:rFonts w:ascii="Verdana" w:hAnsi="Verdana" w:cs="Arial"/>
                <w:b/>
                <w:sz w:val="16"/>
                <w:szCs w:val="16"/>
                <w:lang w:val="en-US"/>
              </w:rPr>
            </w:pPr>
            <w:r w:rsidRPr="007B6B46">
              <w:rPr>
                <w:rFonts w:ascii="Verdana" w:hAnsi="Verdana" w:cs="Arial"/>
                <w:sz w:val="16"/>
                <w:szCs w:val="16"/>
              </w:rPr>
              <w:t xml:space="preserve"> </w:t>
            </w:r>
          </w:p>
          <w:p w14:paraId="6A8F8E76" w14:textId="7F4B92BC" w:rsidR="000661B7" w:rsidRDefault="000661B7" w:rsidP="000661B7">
            <w:pPr>
              <w:rPr>
                <w:rFonts w:ascii="Verdana" w:hAnsi="Verdana" w:cs="Arial"/>
                <w:sz w:val="16"/>
                <w:szCs w:val="16"/>
                <w:lang w:val="en-US"/>
              </w:rPr>
            </w:pPr>
          </w:p>
          <w:p w14:paraId="1247DA10" w14:textId="77777777" w:rsidR="000661B7" w:rsidRDefault="000661B7" w:rsidP="000661B7">
            <w:pPr>
              <w:rPr>
                <w:rFonts w:ascii="Verdana" w:hAnsi="Verdana" w:cs="Arial"/>
                <w:sz w:val="16"/>
                <w:szCs w:val="16"/>
                <w:lang w:val="en-US"/>
              </w:rPr>
            </w:pPr>
          </w:p>
          <w:p w14:paraId="6985418C" w14:textId="25E133F6" w:rsidR="000661B7" w:rsidRPr="000661B7" w:rsidRDefault="000661B7" w:rsidP="000661B7">
            <w:pPr>
              <w:pStyle w:val="ListParagraph"/>
              <w:numPr>
                <w:ilvl w:val="0"/>
                <w:numId w:val="14"/>
              </w:numPr>
              <w:ind w:left="720"/>
              <w:rPr>
                <w:rFonts w:ascii="Verdana" w:hAnsi="Verdana" w:cs="Arial"/>
                <w:sz w:val="16"/>
                <w:szCs w:val="16"/>
                <w:lang w:val="en-US"/>
              </w:rPr>
            </w:pPr>
            <w:r>
              <w:rPr>
                <w:rFonts w:ascii="Verdana" w:hAnsi="Verdana" w:cs="Arial"/>
                <w:sz w:val="16"/>
                <w:szCs w:val="16"/>
                <w:lang w:val="en-US"/>
              </w:rPr>
              <w:t>Cllr Sunners to update committee on his discussion with Spar ref rubbish bin requirement</w:t>
            </w:r>
          </w:p>
          <w:p w14:paraId="19536DDC" w14:textId="30AA42C0" w:rsidR="006455BD" w:rsidRDefault="006455BD" w:rsidP="000661B7">
            <w:pPr>
              <w:pStyle w:val="ListParagraph"/>
              <w:rPr>
                <w:rFonts w:ascii="Verdana" w:hAnsi="Verdana" w:cs="Arial"/>
                <w:sz w:val="16"/>
                <w:szCs w:val="16"/>
                <w:lang w:val="en-US"/>
              </w:rPr>
            </w:pPr>
            <w:r>
              <w:rPr>
                <w:rFonts w:ascii="Verdana" w:hAnsi="Verdana" w:cs="Arial"/>
                <w:sz w:val="16"/>
                <w:szCs w:val="16"/>
                <w:lang w:val="en-US"/>
              </w:rPr>
              <w:t xml:space="preserve"> </w:t>
            </w:r>
          </w:p>
          <w:p w14:paraId="79CFFF59" w14:textId="67DCC37C" w:rsidR="00B246C6" w:rsidRDefault="00B246C6" w:rsidP="000661B7">
            <w:pPr>
              <w:pStyle w:val="ListParagraph"/>
              <w:numPr>
                <w:ilvl w:val="0"/>
                <w:numId w:val="9"/>
              </w:numPr>
              <w:ind w:left="720"/>
              <w:rPr>
                <w:rFonts w:ascii="Verdana" w:hAnsi="Verdana" w:cs="Arial"/>
                <w:sz w:val="16"/>
                <w:szCs w:val="16"/>
                <w:lang w:val="en-US"/>
              </w:rPr>
            </w:pPr>
            <w:r w:rsidRPr="00B246C6">
              <w:rPr>
                <w:rFonts w:ascii="Verdana" w:hAnsi="Verdana" w:cs="Arial"/>
                <w:b/>
                <w:sz w:val="16"/>
                <w:szCs w:val="16"/>
                <w:lang w:val="en-US"/>
              </w:rPr>
              <w:t>DOG BINS</w:t>
            </w:r>
            <w:r>
              <w:rPr>
                <w:rFonts w:ascii="Verdana" w:hAnsi="Verdana" w:cs="Arial"/>
                <w:sz w:val="16"/>
                <w:szCs w:val="16"/>
                <w:lang w:val="en-US"/>
              </w:rPr>
              <w:t xml:space="preserve"> – Bin at Rec field is broken (bottom has fallen out) Cost </w:t>
            </w:r>
            <w:r w:rsidR="002017E3">
              <w:rPr>
                <w:rFonts w:ascii="Verdana" w:hAnsi="Verdana" w:cs="Arial"/>
                <w:sz w:val="16"/>
                <w:szCs w:val="16"/>
                <w:lang w:val="en-US"/>
              </w:rPr>
              <w:t xml:space="preserve">from Allbuild </w:t>
            </w:r>
            <w:r>
              <w:rPr>
                <w:rFonts w:ascii="Verdana" w:hAnsi="Verdana" w:cs="Arial"/>
                <w:sz w:val="16"/>
                <w:szCs w:val="16"/>
                <w:lang w:val="en-US"/>
              </w:rPr>
              <w:t>to replace is £</w:t>
            </w:r>
            <w:r w:rsidR="002017E3">
              <w:rPr>
                <w:rFonts w:ascii="Verdana" w:hAnsi="Verdana" w:cs="Arial"/>
                <w:sz w:val="16"/>
                <w:szCs w:val="16"/>
                <w:lang w:val="en-US"/>
              </w:rPr>
              <w:t xml:space="preserve">179 for a new </w:t>
            </w:r>
            <w:r w:rsidR="006455BD">
              <w:rPr>
                <w:rFonts w:ascii="Verdana" w:hAnsi="Verdana" w:cs="Arial"/>
                <w:sz w:val="16"/>
                <w:szCs w:val="16"/>
                <w:lang w:val="en-US"/>
              </w:rPr>
              <w:t xml:space="preserve">metal </w:t>
            </w:r>
            <w:r w:rsidR="002017E3">
              <w:rPr>
                <w:rFonts w:ascii="Verdana" w:hAnsi="Verdana" w:cs="Arial"/>
                <w:sz w:val="16"/>
                <w:szCs w:val="16"/>
                <w:lang w:val="en-US"/>
              </w:rPr>
              <w:t>bin,</w:t>
            </w:r>
            <w:r w:rsidR="006455BD">
              <w:rPr>
                <w:rFonts w:ascii="Verdana" w:hAnsi="Verdana" w:cs="Arial"/>
                <w:sz w:val="16"/>
                <w:szCs w:val="16"/>
                <w:lang w:val="en-US"/>
              </w:rPr>
              <w:t xml:space="preserve"> or £225.00 for a plastic bin</w:t>
            </w:r>
            <w:r w:rsidR="002017E3">
              <w:rPr>
                <w:rFonts w:ascii="Verdana" w:hAnsi="Verdana" w:cs="Arial"/>
                <w:sz w:val="16"/>
                <w:szCs w:val="16"/>
                <w:lang w:val="en-US"/>
              </w:rPr>
              <w:t xml:space="preserve"> plus £22.95 delivery. £50.00 to install and remove and dispose of old bin (All ex VAT)</w:t>
            </w:r>
          </w:p>
          <w:p w14:paraId="5FA8CFC6" w14:textId="77777777" w:rsidR="00D23893" w:rsidRDefault="00D23893" w:rsidP="00D23893">
            <w:pPr>
              <w:rPr>
                <w:rFonts w:ascii="Verdana" w:hAnsi="Verdana" w:cs="Arial"/>
                <w:sz w:val="16"/>
                <w:szCs w:val="16"/>
                <w:lang w:val="en-US"/>
              </w:rPr>
            </w:pPr>
          </w:p>
          <w:p w14:paraId="0106B1C5" w14:textId="77777777" w:rsidR="00D23893" w:rsidRDefault="00D23893" w:rsidP="00D23893">
            <w:pPr>
              <w:rPr>
                <w:rFonts w:ascii="Verdana" w:hAnsi="Verdana" w:cs="Arial"/>
                <w:sz w:val="16"/>
                <w:szCs w:val="16"/>
                <w:lang w:val="en-US"/>
              </w:rPr>
            </w:pPr>
          </w:p>
          <w:p w14:paraId="78DE8238" w14:textId="77777777" w:rsidR="00D23893" w:rsidRPr="00D23893" w:rsidRDefault="00D23893" w:rsidP="00D23893">
            <w:pPr>
              <w:rPr>
                <w:rFonts w:ascii="Verdana" w:hAnsi="Verdana" w:cs="Arial"/>
                <w:sz w:val="16"/>
                <w:szCs w:val="16"/>
                <w:lang w:val="en-US"/>
              </w:rPr>
            </w:pPr>
          </w:p>
          <w:p w14:paraId="2F0C6104" w14:textId="59421E65" w:rsidR="00314C18" w:rsidRDefault="00314C18" w:rsidP="000661B7">
            <w:pPr>
              <w:rPr>
                <w:rFonts w:ascii="Verdana" w:hAnsi="Verdana" w:cs="Arial"/>
                <w:b/>
                <w:sz w:val="16"/>
                <w:szCs w:val="16"/>
                <w:lang w:val="en-US"/>
              </w:rPr>
            </w:pPr>
          </w:p>
          <w:p w14:paraId="27773B00" w14:textId="69083B93" w:rsidR="00A17E7D" w:rsidRPr="003573D2" w:rsidRDefault="00681FF5" w:rsidP="00CD0EDA">
            <w:pPr>
              <w:pStyle w:val="ListParagraph"/>
              <w:numPr>
                <w:ilvl w:val="0"/>
                <w:numId w:val="9"/>
              </w:numPr>
              <w:rPr>
                <w:rFonts w:ascii="Verdana" w:hAnsi="Verdana" w:cs="Arial"/>
                <w:b/>
                <w:sz w:val="16"/>
                <w:szCs w:val="16"/>
                <w:lang w:val="en-US"/>
              </w:rPr>
            </w:pPr>
            <w:r>
              <w:rPr>
                <w:rFonts w:ascii="Verdana" w:hAnsi="Verdana" w:cs="Arial"/>
                <w:b/>
                <w:sz w:val="16"/>
                <w:szCs w:val="16"/>
                <w:lang w:val="en-US"/>
              </w:rPr>
              <w:lastRenderedPageBreak/>
              <w:t xml:space="preserve">CHRISTMAS TREE – </w:t>
            </w:r>
            <w:r w:rsidR="002420AB">
              <w:rPr>
                <w:rFonts w:ascii="Verdana" w:hAnsi="Verdana" w:cs="Arial"/>
                <w:sz w:val="16"/>
                <w:szCs w:val="16"/>
                <w:lang w:val="en-US"/>
              </w:rPr>
              <w:t>Update from Clerk</w:t>
            </w:r>
          </w:p>
          <w:p w14:paraId="1B313010" w14:textId="77777777" w:rsidR="003573D2" w:rsidRPr="003573D2" w:rsidRDefault="003573D2" w:rsidP="003573D2">
            <w:pPr>
              <w:pStyle w:val="ListParagraph"/>
              <w:rPr>
                <w:rFonts w:ascii="Verdana" w:hAnsi="Verdana" w:cs="Arial"/>
                <w:b/>
                <w:sz w:val="16"/>
                <w:szCs w:val="16"/>
                <w:lang w:val="en-US"/>
              </w:rPr>
            </w:pPr>
          </w:p>
          <w:p w14:paraId="11DE60B8" w14:textId="250F47A1" w:rsidR="003573D2" w:rsidRPr="002420AB" w:rsidRDefault="003573D2" w:rsidP="00CD0EDA">
            <w:pPr>
              <w:pStyle w:val="ListParagraph"/>
              <w:numPr>
                <w:ilvl w:val="0"/>
                <w:numId w:val="9"/>
              </w:numPr>
              <w:rPr>
                <w:rFonts w:ascii="Verdana" w:hAnsi="Verdana" w:cs="Arial"/>
                <w:b/>
                <w:sz w:val="16"/>
                <w:szCs w:val="16"/>
                <w:lang w:val="en-US"/>
              </w:rPr>
            </w:pPr>
            <w:r>
              <w:rPr>
                <w:rFonts w:ascii="Verdana" w:hAnsi="Verdana" w:cs="Arial"/>
                <w:b/>
                <w:sz w:val="16"/>
                <w:szCs w:val="16"/>
                <w:lang w:val="en-US"/>
              </w:rPr>
              <w:t xml:space="preserve">MEADOW STORES BIN – </w:t>
            </w:r>
            <w:r>
              <w:rPr>
                <w:rFonts w:ascii="Verdana" w:hAnsi="Verdana" w:cs="Arial"/>
                <w:sz w:val="16"/>
                <w:szCs w:val="16"/>
                <w:lang w:val="en-US"/>
              </w:rPr>
              <w:t>N</w:t>
            </w:r>
            <w:r w:rsidRPr="003573D2">
              <w:rPr>
                <w:rFonts w:ascii="Verdana" w:hAnsi="Verdana" w:cs="Arial"/>
                <w:sz w:val="16"/>
                <w:szCs w:val="16"/>
                <w:lang w:val="en-US"/>
              </w:rPr>
              <w:t xml:space="preserve">eeds a new lock costing </w:t>
            </w:r>
            <w:r w:rsidRPr="003573D2">
              <w:rPr>
                <w:rFonts w:ascii="Verdana" w:hAnsi="Verdana" w:cs="Arial"/>
                <w:color w:val="FF0000"/>
                <w:sz w:val="16"/>
                <w:szCs w:val="16"/>
                <w:lang w:val="en-US"/>
              </w:rPr>
              <w:t>XXX</w:t>
            </w:r>
            <w:r w:rsidRPr="003573D2">
              <w:rPr>
                <w:rFonts w:ascii="Verdana" w:hAnsi="Verdana" w:cs="Arial"/>
                <w:sz w:val="16"/>
                <w:szCs w:val="16"/>
                <w:lang w:val="en-US"/>
              </w:rPr>
              <w:t>. Discussion and possible vote.</w:t>
            </w:r>
            <w:r>
              <w:rPr>
                <w:rFonts w:ascii="Verdana" w:hAnsi="Verdana" w:cs="Arial"/>
                <w:b/>
                <w:sz w:val="16"/>
                <w:szCs w:val="16"/>
                <w:lang w:val="en-US"/>
              </w:rPr>
              <w:t xml:space="preserve"> </w:t>
            </w:r>
          </w:p>
          <w:p w14:paraId="35C559D5" w14:textId="77777777" w:rsidR="002420AB" w:rsidRPr="002420AB" w:rsidRDefault="002420AB" w:rsidP="002420AB">
            <w:pPr>
              <w:pStyle w:val="ListParagraph"/>
              <w:rPr>
                <w:rFonts w:ascii="Verdana" w:hAnsi="Verdana" w:cs="Arial"/>
                <w:b/>
                <w:sz w:val="16"/>
                <w:szCs w:val="16"/>
                <w:lang w:val="en-US"/>
              </w:rPr>
            </w:pPr>
          </w:p>
          <w:p w14:paraId="7BE25AE1" w14:textId="77777777" w:rsidR="002420AB" w:rsidRPr="002420AB" w:rsidRDefault="002420AB" w:rsidP="002420AB">
            <w:pPr>
              <w:pStyle w:val="ListParagraph"/>
              <w:ind w:left="1080"/>
              <w:rPr>
                <w:rFonts w:ascii="Verdana" w:hAnsi="Verdana" w:cs="Arial"/>
                <w:b/>
                <w:sz w:val="16"/>
                <w:szCs w:val="16"/>
                <w:lang w:val="en-US"/>
              </w:rPr>
            </w:pPr>
          </w:p>
          <w:p w14:paraId="343F911D" w14:textId="7DCDA6A3" w:rsidR="00314C18" w:rsidRPr="00CD0EDA" w:rsidRDefault="00CD0EDA" w:rsidP="00CD0EDA">
            <w:pPr>
              <w:rPr>
                <w:rFonts w:ascii="Verdana" w:hAnsi="Verdana" w:cs="Arial"/>
                <w:b/>
                <w:sz w:val="18"/>
                <w:szCs w:val="16"/>
                <w:lang w:val="en-US"/>
              </w:rPr>
            </w:pPr>
            <w:r>
              <w:rPr>
                <w:rFonts w:ascii="Verdana" w:hAnsi="Verdana" w:cs="Arial"/>
                <w:b/>
                <w:sz w:val="18"/>
                <w:szCs w:val="16"/>
                <w:lang w:val="en-US"/>
              </w:rPr>
              <w:t xml:space="preserve">     </w:t>
            </w:r>
            <w:r w:rsidR="00E65CF1" w:rsidRPr="00CD0EDA">
              <w:rPr>
                <w:rFonts w:ascii="Verdana" w:hAnsi="Verdana" w:cs="Arial"/>
                <w:b/>
                <w:sz w:val="18"/>
                <w:szCs w:val="16"/>
                <w:lang w:val="en-US"/>
              </w:rPr>
              <w:t xml:space="preserve">BUILDING &amp; </w:t>
            </w:r>
            <w:r w:rsidR="00A15A7A">
              <w:rPr>
                <w:rFonts w:ascii="Verdana" w:hAnsi="Verdana" w:cs="Arial"/>
                <w:b/>
                <w:sz w:val="18"/>
                <w:szCs w:val="16"/>
                <w:lang w:val="en-US"/>
              </w:rPr>
              <w:t>AMEN</w:t>
            </w:r>
            <w:r w:rsidR="00314C18" w:rsidRPr="00CD0EDA">
              <w:rPr>
                <w:rFonts w:ascii="Verdana" w:hAnsi="Verdana" w:cs="Arial"/>
                <w:b/>
                <w:sz w:val="18"/>
                <w:szCs w:val="16"/>
                <w:lang w:val="en-US"/>
              </w:rPr>
              <w:t>ITY PRIORITES</w:t>
            </w:r>
          </w:p>
          <w:p w14:paraId="05AEC6CD" w14:textId="77777777" w:rsidR="00314C18" w:rsidRPr="00314C18" w:rsidRDefault="00314C18" w:rsidP="00CD0EDA">
            <w:pPr>
              <w:rPr>
                <w:rFonts w:ascii="Verdana" w:hAnsi="Verdana" w:cs="Arial"/>
                <w:b/>
                <w:sz w:val="16"/>
                <w:szCs w:val="16"/>
                <w:lang w:val="en-US"/>
              </w:rPr>
            </w:pPr>
          </w:p>
          <w:p w14:paraId="02E974CA" w14:textId="77777777" w:rsidR="00917C3F" w:rsidRPr="00B246C6" w:rsidRDefault="00917C3F" w:rsidP="00B246C6">
            <w:pPr>
              <w:rPr>
                <w:rFonts w:ascii="Verdana" w:hAnsi="Verdana" w:cs="Arial"/>
                <w:b/>
                <w:sz w:val="16"/>
                <w:szCs w:val="16"/>
                <w:lang w:val="en-US"/>
              </w:rPr>
            </w:pPr>
          </w:p>
          <w:p w14:paraId="736997C0" w14:textId="1B4450C1" w:rsidR="00612F9A" w:rsidRPr="006455BD" w:rsidRDefault="00314C18" w:rsidP="006455BD">
            <w:pPr>
              <w:pStyle w:val="ListParagraph"/>
              <w:numPr>
                <w:ilvl w:val="0"/>
                <w:numId w:val="9"/>
              </w:numPr>
              <w:rPr>
                <w:rFonts w:ascii="Verdana" w:hAnsi="Verdana" w:cs="Arial"/>
                <w:sz w:val="16"/>
                <w:szCs w:val="16"/>
                <w:lang w:val="en-US"/>
              </w:rPr>
            </w:pPr>
            <w:r w:rsidRPr="00CD0EDA">
              <w:rPr>
                <w:rFonts w:ascii="Verdana" w:hAnsi="Verdana" w:cs="Arial"/>
                <w:b/>
                <w:sz w:val="16"/>
                <w:szCs w:val="16"/>
                <w:lang w:val="en-US"/>
              </w:rPr>
              <w:t>TENNIS  CLUB</w:t>
            </w:r>
            <w:r w:rsidR="00F861EC">
              <w:rPr>
                <w:rFonts w:ascii="Verdana" w:hAnsi="Verdana" w:cs="Arial"/>
                <w:b/>
                <w:sz w:val="16"/>
                <w:szCs w:val="16"/>
                <w:lang w:val="en-US"/>
              </w:rPr>
              <w:t xml:space="preserve"> (Note, lease now falls under Finance Committee)</w:t>
            </w:r>
          </w:p>
          <w:p w14:paraId="7311534B" w14:textId="77777777" w:rsidR="006455BD" w:rsidRDefault="006455BD" w:rsidP="006455BD">
            <w:pPr>
              <w:rPr>
                <w:rFonts w:ascii="Verdana" w:hAnsi="Verdana" w:cs="Arial"/>
                <w:sz w:val="16"/>
                <w:szCs w:val="16"/>
                <w:lang w:val="en-US"/>
              </w:rPr>
            </w:pPr>
          </w:p>
          <w:p w14:paraId="32B1F2AD" w14:textId="24F7FC06" w:rsidR="006455BD" w:rsidRPr="006455BD" w:rsidRDefault="00681FF5" w:rsidP="006455BD">
            <w:pPr>
              <w:pStyle w:val="ListParagraph"/>
              <w:numPr>
                <w:ilvl w:val="0"/>
                <w:numId w:val="9"/>
              </w:numPr>
              <w:rPr>
                <w:rFonts w:ascii="Verdana" w:hAnsi="Verdana" w:cs="Arial"/>
                <w:sz w:val="16"/>
                <w:szCs w:val="16"/>
                <w:lang w:val="en-US"/>
              </w:rPr>
            </w:pPr>
            <w:r>
              <w:rPr>
                <w:rFonts w:ascii="Verdana" w:hAnsi="Verdana" w:cs="Arial"/>
                <w:sz w:val="16"/>
                <w:szCs w:val="16"/>
                <w:lang w:val="en-US"/>
              </w:rPr>
              <w:t xml:space="preserve">Tennis </w:t>
            </w:r>
            <w:r w:rsidR="006455BD">
              <w:rPr>
                <w:rFonts w:ascii="Verdana" w:hAnsi="Verdana" w:cs="Arial"/>
                <w:sz w:val="16"/>
                <w:szCs w:val="16"/>
                <w:lang w:val="en-US"/>
              </w:rPr>
              <w:t>Club representative to update Committee.</w:t>
            </w:r>
          </w:p>
          <w:p w14:paraId="26DAB463" w14:textId="77777777" w:rsidR="006455BD" w:rsidRDefault="006455BD" w:rsidP="006455BD">
            <w:pPr>
              <w:pStyle w:val="ListParagraph"/>
              <w:ind w:left="1080"/>
              <w:rPr>
                <w:rFonts w:ascii="Verdana" w:hAnsi="Verdana" w:cs="Arial"/>
                <w:sz w:val="16"/>
                <w:szCs w:val="16"/>
                <w:lang w:val="en-US"/>
              </w:rPr>
            </w:pPr>
          </w:p>
          <w:p w14:paraId="7A462F25" w14:textId="141AD777" w:rsidR="00206C6D" w:rsidRDefault="00206C6D" w:rsidP="00206C6D">
            <w:pPr>
              <w:pStyle w:val="ListParagraph"/>
              <w:numPr>
                <w:ilvl w:val="0"/>
                <w:numId w:val="9"/>
              </w:numPr>
              <w:rPr>
                <w:rFonts w:ascii="Verdana" w:hAnsi="Verdana" w:cs="Arial"/>
                <w:sz w:val="16"/>
                <w:szCs w:val="16"/>
                <w:lang w:val="en-US"/>
              </w:rPr>
            </w:pPr>
            <w:r>
              <w:rPr>
                <w:rFonts w:ascii="Verdana" w:hAnsi="Verdana" w:cs="Arial"/>
                <w:sz w:val="16"/>
                <w:szCs w:val="16"/>
                <w:lang w:val="en-US"/>
              </w:rPr>
              <w:t>Review quotes for yearly inspection o</w:t>
            </w:r>
            <w:r w:rsidR="006455BD">
              <w:rPr>
                <w:rFonts w:ascii="Verdana" w:hAnsi="Verdana" w:cs="Arial"/>
                <w:sz w:val="16"/>
                <w:szCs w:val="16"/>
                <w:lang w:val="en-US"/>
              </w:rPr>
              <w:t>f the courts – Cllr Walton to provide 1 final quote.</w:t>
            </w:r>
          </w:p>
          <w:p w14:paraId="5578E6DA" w14:textId="77777777" w:rsidR="002F3305" w:rsidRPr="002F3305" w:rsidRDefault="002F3305" w:rsidP="002F3305">
            <w:pPr>
              <w:pStyle w:val="ListParagraph"/>
              <w:rPr>
                <w:rFonts w:ascii="Verdana" w:hAnsi="Verdana" w:cs="Arial"/>
                <w:b/>
                <w:sz w:val="16"/>
                <w:szCs w:val="16"/>
                <w:lang w:val="en-US"/>
              </w:rPr>
            </w:pPr>
          </w:p>
          <w:p w14:paraId="2F5C9950" w14:textId="5CCA99A2" w:rsidR="00A17E7D" w:rsidRPr="00334BD9" w:rsidRDefault="002F3305" w:rsidP="006455BD">
            <w:pPr>
              <w:pStyle w:val="ListParagraph"/>
              <w:numPr>
                <w:ilvl w:val="0"/>
                <w:numId w:val="9"/>
              </w:numPr>
              <w:rPr>
                <w:rFonts w:ascii="Verdana" w:hAnsi="Verdana" w:cs="Arial"/>
                <w:b/>
                <w:sz w:val="16"/>
                <w:szCs w:val="16"/>
                <w:lang w:val="en-US"/>
              </w:rPr>
            </w:pPr>
            <w:r w:rsidRPr="002F3305">
              <w:rPr>
                <w:rFonts w:ascii="Verdana" w:hAnsi="Verdana" w:cs="Arial"/>
                <w:b/>
                <w:sz w:val="16"/>
                <w:szCs w:val="16"/>
                <w:lang w:val="en-US"/>
              </w:rPr>
              <w:t xml:space="preserve">SIR HENRY CALLEY MEMORIAL GARDEN </w:t>
            </w:r>
            <w:r>
              <w:rPr>
                <w:rFonts w:ascii="Verdana" w:hAnsi="Verdana" w:cs="Arial"/>
                <w:b/>
                <w:sz w:val="16"/>
                <w:szCs w:val="16"/>
                <w:lang w:val="en-US"/>
              </w:rPr>
              <w:t xml:space="preserve">– </w:t>
            </w:r>
            <w:r>
              <w:rPr>
                <w:rFonts w:ascii="Verdana" w:hAnsi="Verdana" w:cs="Arial"/>
                <w:sz w:val="16"/>
                <w:szCs w:val="16"/>
                <w:lang w:val="en-US"/>
              </w:rPr>
              <w:t>Risk assessment has indicated the slope might be a hazard. Do we need a warning sign?  Cost approx. £30.00. Discussion and vote.</w:t>
            </w:r>
          </w:p>
          <w:p w14:paraId="7F686917" w14:textId="77777777" w:rsidR="002F3305" w:rsidRPr="006455BD" w:rsidRDefault="002F3305" w:rsidP="006455BD">
            <w:pPr>
              <w:rPr>
                <w:rFonts w:ascii="Verdana" w:hAnsi="Verdana" w:cs="Arial"/>
                <w:sz w:val="16"/>
                <w:szCs w:val="16"/>
                <w:lang w:val="en-US"/>
              </w:rPr>
            </w:pPr>
          </w:p>
          <w:p w14:paraId="0E725B6C" w14:textId="77777777" w:rsidR="00A17E7D" w:rsidRDefault="00A17E7D" w:rsidP="00612F9A">
            <w:pPr>
              <w:pStyle w:val="ListParagraph"/>
              <w:ind w:left="1080"/>
              <w:rPr>
                <w:rFonts w:ascii="Verdana" w:hAnsi="Verdana" w:cs="Arial"/>
                <w:sz w:val="16"/>
                <w:szCs w:val="16"/>
                <w:lang w:val="en-US"/>
              </w:rPr>
            </w:pPr>
          </w:p>
          <w:p w14:paraId="5429EB0A" w14:textId="5B4F421B" w:rsidR="00A17E7D" w:rsidRPr="00A17E7D" w:rsidRDefault="00A17E7D" w:rsidP="00A17E7D">
            <w:pPr>
              <w:pStyle w:val="ListParagraph"/>
              <w:numPr>
                <w:ilvl w:val="0"/>
                <w:numId w:val="9"/>
              </w:numPr>
              <w:rPr>
                <w:rFonts w:ascii="Verdana" w:hAnsi="Verdana" w:cs="Arial"/>
                <w:b/>
                <w:sz w:val="16"/>
                <w:szCs w:val="16"/>
                <w:lang w:val="en-US"/>
              </w:rPr>
            </w:pPr>
            <w:r w:rsidRPr="00A17E7D">
              <w:rPr>
                <w:rFonts w:ascii="Verdana" w:hAnsi="Verdana" w:cs="Arial"/>
                <w:b/>
                <w:sz w:val="16"/>
                <w:szCs w:val="16"/>
                <w:lang w:val="en-US"/>
              </w:rPr>
              <w:t>ALLOTMENTS</w:t>
            </w:r>
          </w:p>
          <w:p w14:paraId="5894F902" w14:textId="1DEEF3F2" w:rsidR="005318CE" w:rsidRDefault="00A17E7D" w:rsidP="00612F9A">
            <w:pPr>
              <w:pStyle w:val="ListParagraph"/>
              <w:ind w:left="1080"/>
              <w:rPr>
                <w:rFonts w:ascii="Verdana" w:hAnsi="Verdana" w:cs="Arial"/>
                <w:sz w:val="16"/>
                <w:szCs w:val="16"/>
                <w:lang w:val="en-US"/>
              </w:rPr>
            </w:pPr>
            <w:r>
              <w:rPr>
                <w:rFonts w:ascii="Verdana" w:hAnsi="Verdana" w:cs="Arial"/>
                <w:sz w:val="16"/>
                <w:szCs w:val="16"/>
                <w:lang w:val="en-US"/>
              </w:rPr>
              <w:t xml:space="preserve">Large fruit </w:t>
            </w:r>
            <w:r w:rsidR="006455BD">
              <w:rPr>
                <w:rFonts w:ascii="Verdana" w:hAnsi="Verdana" w:cs="Arial"/>
                <w:sz w:val="16"/>
                <w:szCs w:val="16"/>
                <w:lang w:val="en-US"/>
              </w:rPr>
              <w:t>trees on plot 9 to be cut down now tenant has given up plot</w:t>
            </w:r>
            <w:r>
              <w:rPr>
                <w:rFonts w:ascii="Verdana" w:hAnsi="Verdana" w:cs="Arial"/>
                <w:sz w:val="16"/>
                <w:szCs w:val="16"/>
                <w:lang w:val="en-US"/>
              </w:rPr>
              <w:t>. Cost of £160 from Morgan Trees. To be voted on.</w:t>
            </w:r>
          </w:p>
          <w:p w14:paraId="56391133" w14:textId="77777777" w:rsidR="00333AC5" w:rsidRDefault="00333AC5" w:rsidP="00F861EC">
            <w:pPr>
              <w:pStyle w:val="ListParagraph"/>
              <w:ind w:left="1080"/>
              <w:rPr>
                <w:rFonts w:ascii="Verdana" w:hAnsi="Verdana" w:cs="Arial"/>
                <w:bCs/>
                <w:iCs/>
                <w:sz w:val="16"/>
                <w:szCs w:val="16"/>
              </w:rPr>
            </w:pPr>
          </w:p>
          <w:p w14:paraId="6655ACB7" w14:textId="77777777" w:rsidR="00333AC5" w:rsidRDefault="00333AC5" w:rsidP="005B36F9">
            <w:pPr>
              <w:pStyle w:val="ListParagraph"/>
              <w:numPr>
                <w:ilvl w:val="0"/>
                <w:numId w:val="9"/>
              </w:numPr>
              <w:rPr>
                <w:rFonts w:ascii="Verdana" w:hAnsi="Verdana" w:cs="Arial"/>
                <w:b/>
                <w:bCs/>
                <w:iCs/>
                <w:sz w:val="16"/>
                <w:szCs w:val="16"/>
              </w:rPr>
            </w:pPr>
            <w:r>
              <w:rPr>
                <w:rFonts w:ascii="Verdana" w:hAnsi="Verdana" w:cs="Arial"/>
                <w:b/>
                <w:bCs/>
                <w:iCs/>
                <w:sz w:val="16"/>
                <w:szCs w:val="16"/>
              </w:rPr>
              <w:t>PITCH IMPROVEMENT QUOTES</w:t>
            </w:r>
          </w:p>
          <w:p w14:paraId="3D82F43C" w14:textId="7DB9681F" w:rsidR="00E65CF1" w:rsidRDefault="00917C3F" w:rsidP="00CD0EDA">
            <w:pPr>
              <w:ind w:left="720"/>
              <w:rPr>
                <w:rFonts w:ascii="Verdana" w:hAnsi="Verdana" w:cs="Arial"/>
                <w:sz w:val="16"/>
                <w:szCs w:val="16"/>
                <w:lang w:val="en-US"/>
              </w:rPr>
            </w:pPr>
            <w:r w:rsidRPr="00A17E7D">
              <w:rPr>
                <w:rFonts w:ascii="Verdana" w:hAnsi="Verdana" w:cs="Arial"/>
                <w:sz w:val="16"/>
                <w:szCs w:val="16"/>
                <w:lang w:val="en-US"/>
              </w:rPr>
              <w:t>Update on Pitch improvement quotes from Cllr Walton and Cllr Clarke</w:t>
            </w:r>
            <w:r w:rsidR="008343BD">
              <w:rPr>
                <w:rFonts w:ascii="Verdana" w:hAnsi="Verdana" w:cs="Arial"/>
                <w:sz w:val="16"/>
                <w:szCs w:val="16"/>
                <w:lang w:val="en-US"/>
              </w:rPr>
              <w:t>. Review and possible vote.</w:t>
            </w:r>
          </w:p>
          <w:p w14:paraId="45980104" w14:textId="77777777" w:rsidR="009318E4" w:rsidRDefault="009318E4" w:rsidP="00CD0EDA">
            <w:pPr>
              <w:ind w:left="720"/>
              <w:rPr>
                <w:rFonts w:ascii="Verdana" w:hAnsi="Verdana" w:cs="Arial"/>
                <w:sz w:val="16"/>
                <w:szCs w:val="16"/>
                <w:lang w:val="en-US"/>
              </w:rPr>
            </w:pPr>
          </w:p>
          <w:p w14:paraId="6B20533F" w14:textId="77777777" w:rsidR="009318E4" w:rsidRPr="00334BD9" w:rsidRDefault="009318E4" w:rsidP="00CD0EDA">
            <w:pPr>
              <w:ind w:left="720"/>
              <w:rPr>
                <w:rFonts w:ascii="Verdana" w:hAnsi="Verdana" w:cs="Arial"/>
                <w:b/>
                <w:sz w:val="16"/>
                <w:szCs w:val="16"/>
                <w:lang w:val="en-US"/>
              </w:rPr>
            </w:pPr>
          </w:p>
          <w:p w14:paraId="3A558FDD" w14:textId="13E045A2" w:rsidR="0041135B" w:rsidRDefault="00334BD9" w:rsidP="0041135B">
            <w:pPr>
              <w:pStyle w:val="ListParagraph"/>
              <w:numPr>
                <w:ilvl w:val="0"/>
                <w:numId w:val="9"/>
              </w:numPr>
              <w:rPr>
                <w:rFonts w:ascii="Verdana" w:hAnsi="Verdana" w:cs="Arial"/>
                <w:sz w:val="16"/>
                <w:szCs w:val="16"/>
                <w:lang w:val="en-US"/>
              </w:rPr>
            </w:pPr>
            <w:r w:rsidRPr="00334BD9">
              <w:rPr>
                <w:rFonts w:ascii="Verdana" w:hAnsi="Verdana" w:cs="Arial"/>
                <w:b/>
                <w:sz w:val="16"/>
                <w:szCs w:val="16"/>
                <w:lang w:val="en-US"/>
              </w:rPr>
              <w:t>VOTE ON GROWTH REGULATOR APPLICATION TO THE REC GROUND</w:t>
            </w:r>
            <w:r w:rsidR="0041135B">
              <w:rPr>
                <w:rFonts w:ascii="Verdana" w:hAnsi="Verdana" w:cs="Arial"/>
                <w:sz w:val="16"/>
                <w:szCs w:val="16"/>
                <w:lang w:val="en-US"/>
              </w:rPr>
              <w:t>. Costs are:</w:t>
            </w:r>
          </w:p>
          <w:p w14:paraId="6861C99C" w14:textId="7BEE5D0E" w:rsidR="0041135B" w:rsidRDefault="0041135B" w:rsidP="0041135B">
            <w:pPr>
              <w:pStyle w:val="ListParagraph"/>
              <w:ind w:left="1080"/>
              <w:rPr>
                <w:rFonts w:ascii="Verdana" w:hAnsi="Verdana" w:cs="Arial"/>
                <w:sz w:val="16"/>
                <w:szCs w:val="16"/>
                <w:lang w:val="en-US"/>
              </w:rPr>
            </w:pPr>
            <w:r>
              <w:rPr>
                <w:rFonts w:ascii="Verdana" w:hAnsi="Verdana" w:cs="Arial"/>
                <w:sz w:val="16"/>
                <w:szCs w:val="16"/>
                <w:lang w:val="en-US"/>
              </w:rPr>
              <w:t>£500.00 plus VAT for pitches</w:t>
            </w:r>
          </w:p>
          <w:p w14:paraId="0274ED88" w14:textId="0B3AF65C" w:rsidR="0041135B" w:rsidRDefault="0041135B" w:rsidP="0041135B">
            <w:pPr>
              <w:pStyle w:val="ListParagraph"/>
              <w:ind w:left="1080"/>
              <w:rPr>
                <w:rFonts w:ascii="Verdana" w:hAnsi="Verdana" w:cs="Arial"/>
                <w:sz w:val="16"/>
                <w:szCs w:val="16"/>
                <w:lang w:val="en-US"/>
              </w:rPr>
            </w:pPr>
            <w:r>
              <w:rPr>
                <w:rFonts w:ascii="Verdana" w:hAnsi="Verdana" w:cs="Arial"/>
                <w:sz w:val="16"/>
                <w:szCs w:val="16"/>
                <w:lang w:val="en-US"/>
              </w:rPr>
              <w:t>£600.00 plus VAT for the whole field.</w:t>
            </w:r>
          </w:p>
          <w:p w14:paraId="1DDC1871" w14:textId="77777777" w:rsidR="00334BD9" w:rsidRDefault="00334BD9" w:rsidP="0041135B">
            <w:pPr>
              <w:pStyle w:val="ListParagraph"/>
              <w:ind w:left="1080"/>
              <w:rPr>
                <w:rFonts w:ascii="Verdana" w:hAnsi="Verdana" w:cs="Arial"/>
                <w:sz w:val="16"/>
                <w:szCs w:val="16"/>
                <w:lang w:val="en-US"/>
              </w:rPr>
            </w:pPr>
          </w:p>
          <w:p w14:paraId="1FA2708F" w14:textId="77777777" w:rsidR="00334BD9" w:rsidRDefault="00334BD9" w:rsidP="0041135B">
            <w:pPr>
              <w:pStyle w:val="ListParagraph"/>
              <w:ind w:left="1080"/>
              <w:rPr>
                <w:rFonts w:ascii="Verdana" w:hAnsi="Verdana" w:cs="Arial"/>
                <w:b/>
                <w:sz w:val="16"/>
                <w:szCs w:val="16"/>
                <w:lang w:val="en-US"/>
              </w:rPr>
            </w:pPr>
            <w:r>
              <w:rPr>
                <w:rFonts w:ascii="Verdana" w:hAnsi="Verdana" w:cs="Arial"/>
                <w:b/>
                <w:sz w:val="16"/>
                <w:szCs w:val="16"/>
                <w:lang w:val="en-US"/>
              </w:rPr>
              <w:t>SBC HIGHWAYS GIVEAWAY:</w:t>
            </w:r>
          </w:p>
          <w:p w14:paraId="05FB93DB" w14:textId="4F1F6EE1" w:rsidR="00334BD9" w:rsidRPr="00334BD9" w:rsidRDefault="00334BD9" w:rsidP="0041135B">
            <w:pPr>
              <w:pStyle w:val="ListParagraph"/>
              <w:ind w:left="1080"/>
              <w:rPr>
                <w:rFonts w:ascii="Verdana" w:hAnsi="Verdana" w:cs="Arial"/>
                <w:sz w:val="16"/>
                <w:szCs w:val="16"/>
                <w:lang w:val="en-US"/>
              </w:rPr>
            </w:pPr>
            <w:r>
              <w:rPr>
                <w:rFonts w:ascii="Verdana" w:hAnsi="Verdana" w:cs="Arial"/>
                <w:sz w:val="16"/>
                <w:szCs w:val="16"/>
                <w:lang w:val="en-US"/>
              </w:rPr>
              <w:t xml:space="preserve">Do we need any slabs, </w:t>
            </w:r>
            <w:proofErr w:type="spellStart"/>
            <w:r>
              <w:rPr>
                <w:rFonts w:ascii="Verdana" w:hAnsi="Verdana" w:cs="Arial"/>
                <w:sz w:val="16"/>
                <w:szCs w:val="16"/>
                <w:lang w:val="en-US"/>
              </w:rPr>
              <w:t>kerbs</w:t>
            </w:r>
            <w:proofErr w:type="spellEnd"/>
            <w:r>
              <w:rPr>
                <w:rFonts w:ascii="Verdana" w:hAnsi="Verdana" w:cs="Arial"/>
                <w:sz w:val="16"/>
                <w:szCs w:val="16"/>
                <w:lang w:val="en-US"/>
              </w:rPr>
              <w:t xml:space="preserve">, boulders from SBC in their Jan cleanup? Only for CPC use.   Discussion and possible vote. </w:t>
            </w:r>
          </w:p>
          <w:p w14:paraId="35DD2574" w14:textId="77777777" w:rsidR="00E65CF1" w:rsidRDefault="00E65CF1" w:rsidP="00E65CF1">
            <w:pPr>
              <w:rPr>
                <w:rFonts w:ascii="Verdana" w:hAnsi="Verdana" w:cs="Arial"/>
                <w:b/>
                <w:sz w:val="16"/>
                <w:szCs w:val="16"/>
                <w:lang w:val="en-US"/>
              </w:rPr>
            </w:pPr>
          </w:p>
          <w:p w14:paraId="1C48B168" w14:textId="77777777" w:rsidR="002420AB" w:rsidRPr="00E65CF1" w:rsidRDefault="002420AB" w:rsidP="00E65CF1">
            <w:pPr>
              <w:rPr>
                <w:rFonts w:ascii="Verdana" w:hAnsi="Verdana" w:cs="Arial"/>
                <w:b/>
                <w:sz w:val="16"/>
                <w:szCs w:val="16"/>
                <w:lang w:val="en-US"/>
              </w:rPr>
            </w:pPr>
          </w:p>
          <w:p w14:paraId="41805D4B" w14:textId="63BEAA72" w:rsidR="00314C18" w:rsidRPr="00F861EC" w:rsidRDefault="00314C18" w:rsidP="00F861EC">
            <w:pPr>
              <w:rPr>
                <w:rFonts w:ascii="Verdana" w:hAnsi="Verdana" w:cs="Arial"/>
                <w:b/>
                <w:sz w:val="18"/>
                <w:szCs w:val="16"/>
                <w:lang w:val="en-US"/>
              </w:rPr>
            </w:pPr>
            <w:r w:rsidRPr="00F861EC">
              <w:rPr>
                <w:rFonts w:ascii="Verdana" w:hAnsi="Verdana" w:cs="Arial"/>
                <w:b/>
                <w:sz w:val="18"/>
                <w:szCs w:val="16"/>
                <w:lang w:val="en-US"/>
              </w:rPr>
              <w:t>COMMUNITY PRIORITIES</w:t>
            </w:r>
          </w:p>
          <w:p w14:paraId="0C7BBE1B" w14:textId="77777777" w:rsidR="00F861EC" w:rsidRDefault="00F861EC" w:rsidP="00E65CF1">
            <w:pPr>
              <w:ind w:left="2880"/>
              <w:rPr>
                <w:rFonts w:ascii="Verdana" w:hAnsi="Verdana" w:cs="Arial"/>
                <w:b/>
                <w:sz w:val="16"/>
                <w:szCs w:val="16"/>
                <w:lang w:val="en-US"/>
              </w:rPr>
            </w:pPr>
          </w:p>
          <w:p w14:paraId="6F5B905D" w14:textId="2562EDF8" w:rsidR="00314C18" w:rsidRDefault="00F861EC" w:rsidP="00F861EC">
            <w:pPr>
              <w:pStyle w:val="ListParagraph"/>
              <w:numPr>
                <w:ilvl w:val="0"/>
                <w:numId w:val="11"/>
              </w:numPr>
              <w:rPr>
                <w:rFonts w:ascii="Verdana" w:hAnsi="Verdana" w:cs="Arial"/>
                <w:b/>
                <w:sz w:val="16"/>
                <w:szCs w:val="16"/>
                <w:lang w:val="en-US"/>
              </w:rPr>
            </w:pPr>
            <w:r>
              <w:rPr>
                <w:rFonts w:ascii="Verdana" w:hAnsi="Verdana" w:cs="Arial"/>
                <w:b/>
                <w:sz w:val="16"/>
                <w:szCs w:val="16"/>
                <w:lang w:val="en-US"/>
              </w:rPr>
              <w:t>FOOTBALL MATTERS</w:t>
            </w:r>
          </w:p>
          <w:p w14:paraId="1B57E804" w14:textId="119CC6C2" w:rsidR="00F861EC" w:rsidRDefault="00C9791B" w:rsidP="00B246C6">
            <w:pPr>
              <w:pStyle w:val="ListParagraph"/>
              <w:rPr>
                <w:rFonts w:ascii="Verdana" w:hAnsi="Verdana" w:cs="Arial"/>
                <w:b/>
                <w:sz w:val="16"/>
                <w:szCs w:val="16"/>
                <w:lang w:val="en-US"/>
              </w:rPr>
            </w:pPr>
            <w:r>
              <w:rPr>
                <w:rFonts w:ascii="Verdana" w:hAnsi="Verdana" w:cs="Arial"/>
                <w:sz w:val="16"/>
                <w:szCs w:val="16"/>
                <w:lang w:val="en-US"/>
              </w:rPr>
              <w:t>Club representative</w:t>
            </w:r>
            <w:r w:rsidR="00052F71" w:rsidRPr="00052F71">
              <w:rPr>
                <w:rFonts w:ascii="Verdana" w:hAnsi="Verdana" w:cs="Arial"/>
                <w:sz w:val="16"/>
                <w:szCs w:val="16"/>
                <w:lang w:val="en-US"/>
              </w:rPr>
              <w:t xml:space="preserve"> to update Committee</w:t>
            </w:r>
            <w:r w:rsidR="00B246C6">
              <w:rPr>
                <w:rFonts w:ascii="Verdana" w:hAnsi="Verdana" w:cs="Arial"/>
                <w:sz w:val="16"/>
                <w:szCs w:val="16"/>
                <w:lang w:val="en-US"/>
              </w:rPr>
              <w:t>.</w:t>
            </w:r>
          </w:p>
          <w:p w14:paraId="22C03DE0" w14:textId="238604E3" w:rsidR="0037619E" w:rsidRPr="00487655" w:rsidRDefault="0037619E" w:rsidP="00487655">
            <w:pPr>
              <w:rPr>
                <w:rFonts w:ascii="Verdana" w:hAnsi="Verdana" w:cs="Arial"/>
                <w:bCs/>
                <w:iCs/>
                <w:sz w:val="16"/>
                <w:szCs w:val="16"/>
              </w:rPr>
            </w:pPr>
          </w:p>
          <w:p w14:paraId="6CB4F250" w14:textId="77777777" w:rsidR="00B246C6" w:rsidRPr="00917C3F" w:rsidRDefault="00B246C6" w:rsidP="00B246C6">
            <w:pPr>
              <w:pStyle w:val="ListParagraph"/>
              <w:rPr>
                <w:rFonts w:ascii="Verdana" w:hAnsi="Verdana" w:cs="Arial"/>
                <w:b/>
                <w:sz w:val="16"/>
                <w:szCs w:val="16"/>
                <w:lang w:val="en-US"/>
              </w:rPr>
            </w:pPr>
          </w:p>
          <w:p w14:paraId="60313CAD" w14:textId="77777777" w:rsidR="00917C3F" w:rsidRDefault="00917C3F" w:rsidP="00917C3F">
            <w:pPr>
              <w:rPr>
                <w:rFonts w:ascii="Verdana" w:hAnsi="Verdana" w:cs="Arial"/>
                <w:b/>
                <w:sz w:val="16"/>
                <w:szCs w:val="16"/>
                <w:lang w:val="en-US"/>
              </w:rPr>
            </w:pPr>
          </w:p>
          <w:p w14:paraId="3E696FCE" w14:textId="77777777" w:rsidR="00917C3F" w:rsidRPr="00917C3F" w:rsidRDefault="00917C3F" w:rsidP="00917C3F">
            <w:pPr>
              <w:rPr>
                <w:rFonts w:ascii="Verdana" w:hAnsi="Verdana" w:cs="Arial"/>
                <w:b/>
                <w:sz w:val="16"/>
                <w:szCs w:val="16"/>
                <w:lang w:val="en-US"/>
              </w:rPr>
            </w:pPr>
          </w:p>
          <w:p w14:paraId="3D5F65D7" w14:textId="308BC85D" w:rsidR="00F861EC" w:rsidRPr="00F861EC" w:rsidRDefault="00F861EC" w:rsidP="00F861EC">
            <w:pPr>
              <w:rPr>
                <w:rFonts w:ascii="Verdana" w:hAnsi="Verdana" w:cs="Arial"/>
                <w:b/>
                <w:sz w:val="18"/>
                <w:szCs w:val="16"/>
              </w:rPr>
            </w:pPr>
            <w:r w:rsidRPr="00F861EC">
              <w:rPr>
                <w:rFonts w:ascii="Verdana" w:hAnsi="Verdana" w:cs="Arial"/>
                <w:b/>
                <w:sz w:val="18"/>
                <w:szCs w:val="16"/>
              </w:rPr>
              <w:t>ANY OTHER BUSINESS</w:t>
            </w:r>
          </w:p>
          <w:p w14:paraId="74B59942" w14:textId="0BF262BF" w:rsidR="00314C18" w:rsidRPr="004D7A27" w:rsidRDefault="00F861EC" w:rsidP="00314C18">
            <w:pPr>
              <w:rPr>
                <w:rFonts w:ascii="Verdana" w:hAnsi="Verdana" w:cs="Arial"/>
                <w:b/>
                <w:sz w:val="16"/>
                <w:szCs w:val="16"/>
              </w:rPr>
            </w:pPr>
            <w:r>
              <w:rPr>
                <w:rFonts w:ascii="Verdana" w:hAnsi="Verdana" w:cs="Arial"/>
                <w:b/>
                <w:sz w:val="16"/>
                <w:szCs w:val="16"/>
              </w:rPr>
              <w:t>(Note, items in AOB cannot be voted on)</w:t>
            </w:r>
          </w:p>
          <w:p w14:paraId="75C55F07" w14:textId="6CC2F374" w:rsidR="00314C18" w:rsidRDefault="00314C18" w:rsidP="00314C18">
            <w:pPr>
              <w:ind w:hanging="578"/>
              <w:rPr>
                <w:rFonts w:ascii="Verdana" w:hAnsi="Verdana" w:cs="Arial"/>
                <w:b/>
                <w:sz w:val="16"/>
                <w:szCs w:val="16"/>
                <w:lang w:val="en-US"/>
              </w:rPr>
            </w:pPr>
          </w:p>
          <w:p w14:paraId="499C0314" w14:textId="77777777" w:rsidR="00D23893" w:rsidRDefault="00D23893" w:rsidP="00314C18">
            <w:pPr>
              <w:ind w:hanging="578"/>
              <w:rPr>
                <w:rFonts w:ascii="Verdana" w:hAnsi="Verdana" w:cs="Arial"/>
                <w:b/>
                <w:sz w:val="16"/>
                <w:szCs w:val="16"/>
                <w:lang w:val="en-US"/>
              </w:rPr>
            </w:pPr>
          </w:p>
          <w:p w14:paraId="75D03681" w14:textId="5ADC6A8F" w:rsidR="00314C18" w:rsidRDefault="00314C18" w:rsidP="00D7365C">
            <w:pPr>
              <w:ind w:left="-578"/>
              <w:rPr>
                <w:rFonts w:ascii="Verdana" w:hAnsi="Verdana" w:cs="Arial"/>
                <w:b/>
                <w:sz w:val="16"/>
                <w:szCs w:val="16"/>
                <w:lang w:val="en-US"/>
              </w:rPr>
            </w:pPr>
          </w:p>
          <w:p w14:paraId="6E976812" w14:textId="0E02A094" w:rsidR="00314C18" w:rsidRDefault="0046357A" w:rsidP="00314C18">
            <w:pPr>
              <w:rPr>
                <w:rFonts w:ascii="Verdana" w:hAnsi="Verdana" w:cs="Arial"/>
                <w:b/>
                <w:sz w:val="16"/>
                <w:szCs w:val="16"/>
                <w:lang w:val="en-US"/>
              </w:rPr>
            </w:pPr>
            <w:r>
              <w:rPr>
                <w:rFonts w:ascii="Verdana" w:hAnsi="Verdana" w:cs="Arial"/>
                <w:b/>
                <w:sz w:val="16"/>
                <w:szCs w:val="16"/>
                <w:lang w:val="en-US"/>
              </w:rPr>
              <w:lastRenderedPageBreak/>
              <w:t>Highways issues are now discussed on the Transport, Planning and Highways Committee.</w:t>
            </w:r>
          </w:p>
          <w:p w14:paraId="1DE5827D" w14:textId="15D715C6" w:rsidR="004D55DF" w:rsidRPr="004D7A27" w:rsidRDefault="00314C18" w:rsidP="004D7A27">
            <w:pPr>
              <w:ind w:hanging="578"/>
              <w:rPr>
                <w:rFonts w:ascii="Verdana" w:hAnsi="Verdana" w:cs="Arial"/>
                <w:b/>
                <w:sz w:val="16"/>
                <w:szCs w:val="16"/>
                <w:lang w:val="en-US"/>
              </w:rPr>
            </w:pPr>
            <w:r>
              <w:rPr>
                <w:rFonts w:ascii="Verdana" w:hAnsi="Verdana" w:cs="Arial"/>
                <w:b/>
                <w:sz w:val="16"/>
                <w:szCs w:val="16"/>
                <w:lang w:val="en-US"/>
              </w:rPr>
              <w:t>9</w:t>
            </w:r>
          </w:p>
        </w:tc>
        <w:tc>
          <w:tcPr>
            <w:tcW w:w="4605" w:type="dxa"/>
          </w:tcPr>
          <w:p w14:paraId="6612D11C" w14:textId="77777777" w:rsidR="00E11FCE" w:rsidRDefault="00E11FCE" w:rsidP="00B83505">
            <w:pPr>
              <w:rPr>
                <w:rFonts w:ascii="Verdana" w:hAnsi="Verdana" w:cs="Arial"/>
                <w:sz w:val="16"/>
                <w:szCs w:val="16"/>
              </w:rPr>
            </w:pPr>
          </w:p>
          <w:p w14:paraId="7AED0239" w14:textId="77777777" w:rsidR="00314C18" w:rsidRDefault="00314C18" w:rsidP="00B83505">
            <w:pPr>
              <w:rPr>
                <w:rFonts w:ascii="Verdana" w:hAnsi="Verdana" w:cs="Arial"/>
                <w:sz w:val="16"/>
                <w:szCs w:val="16"/>
              </w:rPr>
            </w:pPr>
          </w:p>
          <w:p w14:paraId="717B49DA" w14:textId="77777777" w:rsidR="00314C18" w:rsidRDefault="00314C18" w:rsidP="00B83505">
            <w:pPr>
              <w:rPr>
                <w:rFonts w:ascii="Verdana" w:hAnsi="Verdana" w:cs="Arial"/>
                <w:sz w:val="16"/>
                <w:szCs w:val="16"/>
              </w:rPr>
            </w:pPr>
          </w:p>
          <w:p w14:paraId="21CD27DC" w14:textId="77777777" w:rsidR="00314C18" w:rsidRDefault="00314C18" w:rsidP="00B83505">
            <w:pPr>
              <w:rPr>
                <w:rFonts w:ascii="Verdana" w:hAnsi="Verdana" w:cs="Arial"/>
                <w:sz w:val="16"/>
                <w:szCs w:val="16"/>
              </w:rPr>
            </w:pPr>
          </w:p>
          <w:p w14:paraId="567ED98B" w14:textId="77777777" w:rsidR="00314C18" w:rsidRDefault="00314C18" w:rsidP="00B83505">
            <w:pPr>
              <w:rPr>
                <w:rFonts w:ascii="Verdana" w:hAnsi="Verdana" w:cs="Arial"/>
                <w:sz w:val="16"/>
                <w:szCs w:val="16"/>
              </w:rPr>
            </w:pPr>
          </w:p>
          <w:p w14:paraId="1ECED6C6" w14:textId="03D38E9D" w:rsidR="00314C18" w:rsidRPr="00E11FCE" w:rsidRDefault="00314C18" w:rsidP="00B83505">
            <w:pPr>
              <w:rPr>
                <w:rFonts w:ascii="Verdana" w:hAnsi="Verdana" w:cs="Arial"/>
                <w:sz w:val="16"/>
                <w:szCs w:val="16"/>
              </w:rPr>
            </w:pPr>
          </w:p>
        </w:tc>
      </w:tr>
    </w:tbl>
    <w:p w14:paraId="29970A36" w14:textId="1F63DE66" w:rsidR="00567AB5" w:rsidRDefault="009318E4" w:rsidP="00070DE2">
      <w:pPr>
        <w:rPr>
          <w:rFonts w:ascii="Verdana" w:hAnsi="Verdana" w:cs="Arial"/>
          <w:sz w:val="16"/>
          <w:szCs w:val="16"/>
        </w:rPr>
      </w:pPr>
      <w:r>
        <w:rPr>
          <w:rFonts w:ascii="Verdana" w:hAnsi="Verdana" w:cs="Arial"/>
          <w:b/>
          <w:sz w:val="16"/>
          <w:szCs w:val="16"/>
        </w:rPr>
        <w:lastRenderedPageBreak/>
        <w:t>Ne</w:t>
      </w:r>
      <w:r w:rsidR="004A14C4" w:rsidRPr="005B7AA6">
        <w:rPr>
          <w:rFonts w:ascii="Verdana" w:hAnsi="Verdana" w:cs="Arial"/>
          <w:b/>
          <w:sz w:val="16"/>
          <w:szCs w:val="16"/>
        </w:rPr>
        <w:t xml:space="preserve">xt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324E9E">
        <w:rPr>
          <w:rFonts w:ascii="Verdana" w:hAnsi="Verdana" w:cs="Arial"/>
          <w:sz w:val="16"/>
          <w:szCs w:val="16"/>
        </w:rPr>
        <w:t>15th January 2018</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Road</w:t>
      </w:r>
    </w:p>
    <w:p w14:paraId="3FE7A3C7" w14:textId="77777777" w:rsidR="0046357A" w:rsidRPr="00567AB5" w:rsidRDefault="0046357A" w:rsidP="00070DE2">
      <w:pPr>
        <w:rPr>
          <w:rFonts w:ascii="Verdana" w:hAnsi="Verdana" w:cs="Arial"/>
          <w:sz w:val="16"/>
          <w:szCs w:val="16"/>
        </w:rPr>
      </w:pPr>
    </w:p>
    <w:p w14:paraId="226F7E54" w14:textId="77777777"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14:paraId="13070F93" w14:textId="77777777" w:rsidR="00567AB5" w:rsidRDefault="00567AB5" w:rsidP="00B246C6">
      <w:pPr>
        <w:rPr>
          <w:rFonts w:ascii="Verdana" w:hAnsi="Verdana" w:cs="Arial"/>
          <w:sz w:val="20"/>
        </w:rPr>
      </w:pPr>
    </w:p>
    <w:p w14:paraId="10ED2BB5" w14:textId="77777777" w:rsidR="00567AB5" w:rsidRDefault="00567AB5" w:rsidP="00567AB5">
      <w:pPr>
        <w:ind w:left="1985" w:hanging="1985"/>
        <w:rPr>
          <w:rFonts w:ascii="Verdana" w:hAnsi="Verdana" w:cs="Arial"/>
          <w:noProof/>
          <w:sz w:val="20"/>
          <w:lang w:eastAsia="en-GB"/>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36CE21FB">
                <wp:simplePos x="0" y="0"/>
                <wp:positionH relativeFrom="column">
                  <wp:posOffset>-762000</wp:posOffset>
                </wp:positionH>
                <wp:positionV relativeFrom="paragraph">
                  <wp:posOffset>628650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1A1204"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0pt;margin-top:49.5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">
                <v:textbox>
                  <w:txbxContent>
                    <w:p w14:paraId="3280668E" w14:textId="77777777" w:rsidR="00314C18" w:rsidRDefault="00314C18"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341A1204" w:rsidR="00314C18" w:rsidRPr="00671094" w:rsidRDefault="00081A00" w:rsidP="007615AE">
                      <w:pPr>
                        <w:shd w:val="clear" w:color="auto" w:fill="FFFF99"/>
                        <w:rPr>
                          <w:rFonts w:ascii="Verdana" w:hAnsi="Verdana"/>
                          <w:sz w:val="16"/>
                          <w:szCs w:val="16"/>
                        </w:rPr>
                      </w:pPr>
                      <w:r>
                        <w:rPr>
                          <w:rFonts w:ascii="Verdana" w:hAnsi="Verdana" w:cs="Arial"/>
                          <w:sz w:val="16"/>
                          <w:szCs w:val="20"/>
                        </w:rPr>
                        <w:t xml:space="preserve">David West (Chair), Chris Rawlings (Vice Chair), Caroline Brady, Keith Bates, David Hill, </w:t>
                      </w:r>
                      <w:r w:rsidR="000C1BC7">
                        <w:rPr>
                          <w:rFonts w:ascii="Verdana" w:hAnsi="Verdana" w:cs="Arial"/>
                          <w:sz w:val="16"/>
                          <w:szCs w:val="20"/>
                        </w:rPr>
                        <w:t>Andrew McDonald, Jenny Jefferies, Matt Clarke, Paul Sunners, Paul Walton.</w:t>
                      </w:r>
                      <w:r w:rsidR="000C1BC7">
                        <w:rPr>
                          <w:rFonts w:ascii="Verdana" w:hAnsi="Verdana" w:cs="Arial"/>
                          <w:sz w:val="16"/>
                          <w:szCs w:val="20"/>
                        </w:rPr>
                        <w:tab/>
                      </w:r>
                      <w:r w:rsidR="00314C18">
                        <w:tab/>
                      </w:r>
                      <w:r w:rsidR="00314C18">
                        <w:tab/>
                        <w:t xml:space="preserve">        </w:t>
                      </w:r>
                      <w:r w:rsidR="00314C18" w:rsidRPr="00671094">
                        <w:rPr>
                          <w:sz w:val="16"/>
                          <w:szCs w:val="16"/>
                        </w:rPr>
                        <w:t xml:space="preserve"> </w:t>
                      </w:r>
                    </w:p>
                  </w:txbxContent>
                </v:textbox>
              </v:shape>
            </w:pict>
          </mc:Fallback>
        </mc:AlternateContent>
      </w:r>
      <w:r w:rsidRPr="00567AB5">
        <w:rPr>
          <w:rFonts w:ascii="Verdana" w:hAnsi="Verdana" w:cs="Arial"/>
          <w:noProof/>
          <w:sz w:val="20"/>
          <w:lang w:eastAsia="en-GB"/>
        </w:rPr>
        <w:t xml:space="preserve"> </w:t>
      </w:r>
      <w:r>
        <w:rPr>
          <w:rFonts w:ascii="Verdana" w:hAnsi="Verdana" w:cs="Arial"/>
          <w:noProof/>
          <w:sz w:val="20"/>
          <w:lang w:eastAsia="en-GB"/>
        </w:rPr>
        <w:drawing>
          <wp:inline distT="0" distB="0" distL="0" distR="0" wp14:anchorId="1CFA5F1F" wp14:editId="4C1FDFEF">
            <wp:extent cx="1384837" cy="79248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792829"/>
                    </a:xfrm>
                    <a:prstGeom prst="rect">
                      <a:avLst/>
                    </a:prstGeom>
                  </pic:spPr>
                </pic:pic>
              </a:graphicData>
            </a:graphic>
          </wp:inline>
        </w:drawing>
      </w:r>
    </w:p>
    <w:p w14:paraId="75B28628" w14:textId="77777777" w:rsidR="00A44F58" w:rsidRDefault="00A44F58" w:rsidP="00567AB5">
      <w:pPr>
        <w:ind w:left="1985" w:hanging="1985"/>
        <w:rPr>
          <w:rFonts w:ascii="Verdana" w:hAnsi="Verdana" w:cs="Arial"/>
          <w:noProof/>
          <w:sz w:val="20"/>
          <w:lang w:eastAsia="en-GB"/>
        </w:rPr>
      </w:pPr>
    </w:p>
    <w:p w14:paraId="5CD1B0B4" w14:textId="77777777" w:rsidR="00A44F58" w:rsidRDefault="00A44F58" w:rsidP="00567AB5">
      <w:pPr>
        <w:ind w:left="1985" w:hanging="1985"/>
        <w:rPr>
          <w:rFonts w:ascii="Verdana" w:hAnsi="Verdana" w:cs="Arial"/>
          <w:sz w:val="20"/>
        </w:rPr>
      </w:pPr>
    </w:p>
    <w:p w14:paraId="52F9162B" w14:textId="776B15C2" w:rsidR="00616995" w:rsidRPr="004D7A27" w:rsidRDefault="00722DBE" w:rsidP="004D7A27">
      <w:pPr>
        <w:ind w:left="1985" w:hanging="1985"/>
        <w:rPr>
          <w:rFonts w:ascii="Verdana" w:hAnsi="Verdana" w:cs="Arial"/>
          <w:sz w:val="20"/>
        </w:rPr>
      </w:pPr>
      <w:r>
        <w:rPr>
          <w:rFonts w:ascii="Verdana" w:hAnsi="Verdana" w:cs="Arial"/>
          <w:sz w:val="20"/>
        </w:rPr>
        <w:t xml:space="preserve">       </w:t>
      </w:r>
      <w:r>
        <w:rPr>
          <w:rFonts w:ascii="Verdana" w:hAnsi="Verdana" w:cs="Arial"/>
          <w:sz w:val="20"/>
        </w:rPr>
        <w:tab/>
      </w:r>
    </w:p>
    <w:p w14:paraId="7D731CFB" w14:textId="442BC987" w:rsidR="004F0A3D" w:rsidRDefault="004F0A3D" w:rsidP="00722DBE">
      <w:pPr>
        <w:tabs>
          <w:tab w:val="left" w:pos="1368"/>
        </w:tabs>
        <w:rPr>
          <w:rFonts w:ascii="Verdana" w:hAnsi="Verdana" w:cs="Arial"/>
          <w:b/>
          <w:sz w:val="20"/>
        </w:rPr>
      </w:pPr>
      <w:r w:rsidRPr="00081A00">
        <w:rPr>
          <w:rFonts w:ascii="Verdana" w:hAnsi="Verdana" w:cs="Arial"/>
          <w:b/>
          <w:sz w:val="20"/>
        </w:rPr>
        <w:t>Additional Information</w:t>
      </w:r>
    </w:p>
    <w:p w14:paraId="79BADCF1" w14:textId="77777777" w:rsidR="00D016E4" w:rsidRPr="00D016E4" w:rsidRDefault="00D016E4" w:rsidP="00722DBE">
      <w:pPr>
        <w:tabs>
          <w:tab w:val="left" w:pos="1368"/>
        </w:tabs>
        <w:rPr>
          <w:rFonts w:ascii="Verdana" w:hAnsi="Verdana" w:cs="Arial"/>
          <w:sz w:val="20"/>
        </w:rPr>
      </w:pPr>
    </w:p>
    <w:p w14:paraId="10BAF17B" w14:textId="5A4FA8E9" w:rsidR="00D016E4" w:rsidRPr="00D016E4" w:rsidRDefault="00D016E4" w:rsidP="00722DBE">
      <w:pPr>
        <w:tabs>
          <w:tab w:val="left" w:pos="1368"/>
        </w:tabs>
        <w:rPr>
          <w:rFonts w:ascii="Verdana" w:hAnsi="Verdana" w:cs="Arial"/>
          <w:sz w:val="20"/>
        </w:rPr>
      </w:pPr>
      <w:r w:rsidRPr="00D016E4">
        <w:rPr>
          <w:rFonts w:ascii="Verdana" w:hAnsi="Verdana" w:cs="Arial"/>
          <w:sz w:val="20"/>
        </w:rPr>
        <w:t>A resident of Home Close has requested that trees in the nature area near to his property be cut back.  This is more than the PC remit of trimming trees at ground height with hand tools, so the request has gone to Ward Cllrs for SBC to investigate.</w:t>
      </w:r>
    </w:p>
    <w:sectPr w:rsidR="00D016E4" w:rsidRPr="00D016E4"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F2A"/>
    <w:multiLevelType w:val="hybridMultilevel"/>
    <w:tmpl w:val="8D02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4">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5">
    <w:nsid w:val="3830383F"/>
    <w:multiLevelType w:val="hybridMultilevel"/>
    <w:tmpl w:val="0220F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0">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5C0A68"/>
    <w:multiLevelType w:val="hybridMultilevel"/>
    <w:tmpl w:val="E5D82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9"/>
  </w:num>
  <w:num w:numId="2">
    <w:abstractNumId w:val="14"/>
  </w:num>
  <w:num w:numId="3">
    <w:abstractNumId w:val="10"/>
  </w:num>
  <w:num w:numId="4">
    <w:abstractNumId w:val="8"/>
  </w:num>
  <w:num w:numId="5">
    <w:abstractNumId w:val="7"/>
  </w:num>
  <w:num w:numId="6">
    <w:abstractNumId w:val="12"/>
  </w:num>
  <w:num w:numId="7">
    <w:abstractNumId w:val="4"/>
  </w:num>
  <w:num w:numId="8">
    <w:abstractNumId w:val="1"/>
  </w:num>
  <w:num w:numId="9">
    <w:abstractNumId w:val="13"/>
  </w:num>
  <w:num w:numId="10">
    <w:abstractNumId w:val="11"/>
  </w:num>
  <w:num w:numId="11">
    <w:abstractNumId w:val="0"/>
  </w:num>
  <w:num w:numId="12">
    <w:abstractNumId w:val="2"/>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10E7F"/>
    <w:rsid w:val="00010F6D"/>
    <w:rsid w:val="00015849"/>
    <w:rsid w:val="0002125B"/>
    <w:rsid w:val="00033CB3"/>
    <w:rsid w:val="00034B72"/>
    <w:rsid w:val="00040E13"/>
    <w:rsid w:val="0004230A"/>
    <w:rsid w:val="0004532F"/>
    <w:rsid w:val="00052F71"/>
    <w:rsid w:val="00054242"/>
    <w:rsid w:val="00057F90"/>
    <w:rsid w:val="000661B7"/>
    <w:rsid w:val="000675C5"/>
    <w:rsid w:val="0007033C"/>
    <w:rsid w:val="00070BB4"/>
    <w:rsid w:val="00070DE2"/>
    <w:rsid w:val="00072AB7"/>
    <w:rsid w:val="00081A00"/>
    <w:rsid w:val="00083E0C"/>
    <w:rsid w:val="00084ABB"/>
    <w:rsid w:val="00086A8A"/>
    <w:rsid w:val="00092366"/>
    <w:rsid w:val="00096479"/>
    <w:rsid w:val="000A3423"/>
    <w:rsid w:val="000B151F"/>
    <w:rsid w:val="000B337E"/>
    <w:rsid w:val="000C1BC7"/>
    <w:rsid w:val="000D49D5"/>
    <w:rsid w:val="000E2F1C"/>
    <w:rsid w:val="000F29EC"/>
    <w:rsid w:val="000F5C9F"/>
    <w:rsid w:val="000F7594"/>
    <w:rsid w:val="001124CB"/>
    <w:rsid w:val="00113D25"/>
    <w:rsid w:val="00122105"/>
    <w:rsid w:val="001230D6"/>
    <w:rsid w:val="0013164B"/>
    <w:rsid w:val="001378A6"/>
    <w:rsid w:val="00151074"/>
    <w:rsid w:val="001525CB"/>
    <w:rsid w:val="00153A21"/>
    <w:rsid w:val="001603EE"/>
    <w:rsid w:val="0016552F"/>
    <w:rsid w:val="0017172D"/>
    <w:rsid w:val="0017248C"/>
    <w:rsid w:val="00173175"/>
    <w:rsid w:val="001812DB"/>
    <w:rsid w:val="00182D81"/>
    <w:rsid w:val="001836B8"/>
    <w:rsid w:val="00184329"/>
    <w:rsid w:val="00184662"/>
    <w:rsid w:val="00187B8C"/>
    <w:rsid w:val="001A0671"/>
    <w:rsid w:val="001A364C"/>
    <w:rsid w:val="001A45BC"/>
    <w:rsid w:val="001A4FD3"/>
    <w:rsid w:val="001A5FE6"/>
    <w:rsid w:val="001B09A9"/>
    <w:rsid w:val="001C4452"/>
    <w:rsid w:val="001C51E2"/>
    <w:rsid w:val="001D28A9"/>
    <w:rsid w:val="001D383B"/>
    <w:rsid w:val="001D5860"/>
    <w:rsid w:val="001E55CD"/>
    <w:rsid w:val="001F1AAE"/>
    <w:rsid w:val="001F296B"/>
    <w:rsid w:val="001F300D"/>
    <w:rsid w:val="001F724B"/>
    <w:rsid w:val="002017E3"/>
    <w:rsid w:val="00202971"/>
    <w:rsid w:val="002056B1"/>
    <w:rsid w:val="00206C6D"/>
    <w:rsid w:val="002164A7"/>
    <w:rsid w:val="002204B2"/>
    <w:rsid w:val="0022146E"/>
    <w:rsid w:val="002221A6"/>
    <w:rsid w:val="002270B5"/>
    <w:rsid w:val="00227E5A"/>
    <w:rsid w:val="002314EE"/>
    <w:rsid w:val="002343CB"/>
    <w:rsid w:val="002376DC"/>
    <w:rsid w:val="00241D65"/>
    <w:rsid w:val="002420AB"/>
    <w:rsid w:val="00242131"/>
    <w:rsid w:val="00245E20"/>
    <w:rsid w:val="00247121"/>
    <w:rsid w:val="002650C1"/>
    <w:rsid w:val="00271BC8"/>
    <w:rsid w:val="002724C6"/>
    <w:rsid w:val="00281BB1"/>
    <w:rsid w:val="00282093"/>
    <w:rsid w:val="00283736"/>
    <w:rsid w:val="00285360"/>
    <w:rsid w:val="00285841"/>
    <w:rsid w:val="00286F29"/>
    <w:rsid w:val="002A0F86"/>
    <w:rsid w:val="002A59EA"/>
    <w:rsid w:val="002B630A"/>
    <w:rsid w:val="002B7E84"/>
    <w:rsid w:val="002C420D"/>
    <w:rsid w:val="002D30C0"/>
    <w:rsid w:val="002D7273"/>
    <w:rsid w:val="002E186D"/>
    <w:rsid w:val="002E6585"/>
    <w:rsid w:val="002E69A4"/>
    <w:rsid w:val="002E6A97"/>
    <w:rsid w:val="002E6ADE"/>
    <w:rsid w:val="002F25C8"/>
    <w:rsid w:val="002F3305"/>
    <w:rsid w:val="00313344"/>
    <w:rsid w:val="00314326"/>
    <w:rsid w:val="00314759"/>
    <w:rsid w:val="00314C18"/>
    <w:rsid w:val="00316E21"/>
    <w:rsid w:val="00321B4D"/>
    <w:rsid w:val="00324E9E"/>
    <w:rsid w:val="00333AC5"/>
    <w:rsid w:val="00334BD9"/>
    <w:rsid w:val="00345A9E"/>
    <w:rsid w:val="003476D8"/>
    <w:rsid w:val="00350E06"/>
    <w:rsid w:val="00353339"/>
    <w:rsid w:val="003573D2"/>
    <w:rsid w:val="00361978"/>
    <w:rsid w:val="00364B7C"/>
    <w:rsid w:val="00365E91"/>
    <w:rsid w:val="00367ED9"/>
    <w:rsid w:val="003706EF"/>
    <w:rsid w:val="00371079"/>
    <w:rsid w:val="00372EA1"/>
    <w:rsid w:val="00373C46"/>
    <w:rsid w:val="0037619E"/>
    <w:rsid w:val="00385CF3"/>
    <w:rsid w:val="003929AF"/>
    <w:rsid w:val="003B2E32"/>
    <w:rsid w:val="003B418F"/>
    <w:rsid w:val="003C4101"/>
    <w:rsid w:val="003C4ED1"/>
    <w:rsid w:val="003D05AE"/>
    <w:rsid w:val="003D0C4D"/>
    <w:rsid w:val="003D35F3"/>
    <w:rsid w:val="003D52F9"/>
    <w:rsid w:val="003E0406"/>
    <w:rsid w:val="003E247C"/>
    <w:rsid w:val="003E24D2"/>
    <w:rsid w:val="003F005F"/>
    <w:rsid w:val="003F0E02"/>
    <w:rsid w:val="003F1B01"/>
    <w:rsid w:val="00401232"/>
    <w:rsid w:val="0041135B"/>
    <w:rsid w:val="00416F96"/>
    <w:rsid w:val="00420890"/>
    <w:rsid w:val="00426F47"/>
    <w:rsid w:val="004307C9"/>
    <w:rsid w:val="00432514"/>
    <w:rsid w:val="0043276E"/>
    <w:rsid w:val="00434065"/>
    <w:rsid w:val="00435D18"/>
    <w:rsid w:val="004577A8"/>
    <w:rsid w:val="0046357A"/>
    <w:rsid w:val="00464837"/>
    <w:rsid w:val="00464D39"/>
    <w:rsid w:val="004652EE"/>
    <w:rsid w:val="004720AB"/>
    <w:rsid w:val="004732AC"/>
    <w:rsid w:val="00475A71"/>
    <w:rsid w:val="0048586E"/>
    <w:rsid w:val="00487176"/>
    <w:rsid w:val="00487655"/>
    <w:rsid w:val="004904B0"/>
    <w:rsid w:val="0049558C"/>
    <w:rsid w:val="004A14C4"/>
    <w:rsid w:val="004A3B30"/>
    <w:rsid w:val="004A5CCE"/>
    <w:rsid w:val="004B00FF"/>
    <w:rsid w:val="004B738C"/>
    <w:rsid w:val="004D28CA"/>
    <w:rsid w:val="004D2D8B"/>
    <w:rsid w:val="004D4A58"/>
    <w:rsid w:val="004D55DF"/>
    <w:rsid w:val="004D7985"/>
    <w:rsid w:val="004D7A27"/>
    <w:rsid w:val="004F03D6"/>
    <w:rsid w:val="004F0A3D"/>
    <w:rsid w:val="004F71DF"/>
    <w:rsid w:val="00506EDD"/>
    <w:rsid w:val="00510C2C"/>
    <w:rsid w:val="00510EF5"/>
    <w:rsid w:val="00530449"/>
    <w:rsid w:val="005318CE"/>
    <w:rsid w:val="00537702"/>
    <w:rsid w:val="0054056E"/>
    <w:rsid w:val="005453C6"/>
    <w:rsid w:val="00554B31"/>
    <w:rsid w:val="00556607"/>
    <w:rsid w:val="00565473"/>
    <w:rsid w:val="00565A13"/>
    <w:rsid w:val="005672A0"/>
    <w:rsid w:val="00567AB5"/>
    <w:rsid w:val="0059360C"/>
    <w:rsid w:val="005A3B49"/>
    <w:rsid w:val="005A53DD"/>
    <w:rsid w:val="005A54D6"/>
    <w:rsid w:val="005A6E0E"/>
    <w:rsid w:val="005B36F9"/>
    <w:rsid w:val="005B6DD2"/>
    <w:rsid w:val="005B7AA6"/>
    <w:rsid w:val="005C045A"/>
    <w:rsid w:val="005C3C08"/>
    <w:rsid w:val="005C61EE"/>
    <w:rsid w:val="005C7764"/>
    <w:rsid w:val="005D2DC1"/>
    <w:rsid w:val="005D40D3"/>
    <w:rsid w:val="005D41C9"/>
    <w:rsid w:val="005D5B46"/>
    <w:rsid w:val="005E1C03"/>
    <w:rsid w:val="005E2251"/>
    <w:rsid w:val="005E3061"/>
    <w:rsid w:val="005E6938"/>
    <w:rsid w:val="005E702B"/>
    <w:rsid w:val="005F2404"/>
    <w:rsid w:val="005F3BFA"/>
    <w:rsid w:val="005F4670"/>
    <w:rsid w:val="005F5D37"/>
    <w:rsid w:val="005F649A"/>
    <w:rsid w:val="006047F0"/>
    <w:rsid w:val="00612F9A"/>
    <w:rsid w:val="0061572A"/>
    <w:rsid w:val="00615996"/>
    <w:rsid w:val="00616995"/>
    <w:rsid w:val="00623474"/>
    <w:rsid w:val="006351A2"/>
    <w:rsid w:val="006408FC"/>
    <w:rsid w:val="00640C4D"/>
    <w:rsid w:val="00644FD8"/>
    <w:rsid w:val="006455BD"/>
    <w:rsid w:val="006508AE"/>
    <w:rsid w:val="006525B6"/>
    <w:rsid w:val="0065535B"/>
    <w:rsid w:val="00662B8A"/>
    <w:rsid w:val="00671094"/>
    <w:rsid w:val="00681FF5"/>
    <w:rsid w:val="00682AA9"/>
    <w:rsid w:val="00685CE1"/>
    <w:rsid w:val="00687C6D"/>
    <w:rsid w:val="00690776"/>
    <w:rsid w:val="006911FB"/>
    <w:rsid w:val="00692AF0"/>
    <w:rsid w:val="006A1263"/>
    <w:rsid w:val="006A2CD5"/>
    <w:rsid w:val="006A73E5"/>
    <w:rsid w:val="006B1347"/>
    <w:rsid w:val="006B72B9"/>
    <w:rsid w:val="006C266F"/>
    <w:rsid w:val="006D019F"/>
    <w:rsid w:val="006F141D"/>
    <w:rsid w:val="006F2AA3"/>
    <w:rsid w:val="006F3F96"/>
    <w:rsid w:val="006F4D81"/>
    <w:rsid w:val="006F717D"/>
    <w:rsid w:val="0070021B"/>
    <w:rsid w:val="00702A2D"/>
    <w:rsid w:val="00703F34"/>
    <w:rsid w:val="00722DBE"/>
    <w:rsid w:val="007341F4"/>
    <w:rsid w:val="00734542"/>
    <w:rsid w:val="00740396"/>
    <w:rsid w:val="00746972"/>
    <w:rsid w:val="007521F2"/>
    <w:rsid w:val="007609EF"/>
    <w:rsid w:val="007615AE"/>
    <w:rsid w:val="007670BB"/>
    <w:rsid w:val="007700FB"/>
    <w:rsid w:val="0078192E"/>
    <w:rsid w:val="0078660F"/>
    <w:rsid w:val="00795ADD"/>
    <w:rsid w:val="007974A9"/>
    <w:rsid w:val="007B2E64"/>
    <w:rsid w:val="007B6B46"/>
    <w:rsid w:val="007C70D4"/>
    <w:rsid w:val="007E46B8"/>
    <w:rsid w:val="007F6A3C"/>
    <w:rsid w:val="007F7174"/>
    <w:rsid w:val="00822E27"/>
    <w:rsid w:val="00826484"/>
    <w:rsid w:val="00830982"/>
    <w:rsid w:val="008317A0"/>
    <w:rsid w:val="008343BD"/>
    <w:rsid w:val="008370CE"/>
    <w:rsid w:val="00837EF7"/>
    <w:rsid w:val="0084333E"/>
    <w:rsid w:val="0084599E"/>
    <w:rsid w:val="00851C06"/>
    <w:rsid w:val="00863D26"/>
    <w:rsid w:val="008646C4"/>
    <w:rsid w:val="0086567F"/>
    <w:rsid w:val="00866F65"/>
    <w:rsid w:val="00871592"/>
    <w:rsid w:val="00871752"/>
    <w:rsid w:val="00872928"/>
    <w:rsid w:val="0087782D"/>
    <w:rsid w:val="0088713F"/>
    <w:rsid w:val="00894F46"/>
    <w:rsid w:val="0089523C"/>
    <w:rsid w:val="00897419"/>
    <w:rsid w:val="008A2737"/>
    <w:rsid w:val="008B0930"/>
    <w:rsid w:val="008B6596"/>
    <w:rsid w:val="008C723A"/>
    <w:rsid w:val="008D01EC"/>
    <w:rsid w:val="008D175B"/>
    <w:rsid w:val="008D1F44"/>
    <w:rsid w:val="008D27ED"/>
    <w:rsid w:val="008D4D8F"/>
    <w:rsid w:val="008E0BE1"/>
    <w:rsid w:val="008F186F"/>
    <w:rsid w:val="008F39FD"/>
    <w:rsid w:val="008F3EA3"/>
    <w:rsid w:val="009036FA"/>
    <w:rsid w:val="00905DED"/>
    <w:rsid w:val="0090639B"/>
    <w:rsid w:val="009138C2"/>
    <w:rsid w:val="00913FF2"/>
    <w:rsid w:val="009162C9"/>
    <w:rsid w:val="00917C3F"/>
    <w:rsid w:val="009215F5"/>
    <w:rsid w:val="009318E4"/>
    <w:rsid w:val="00934807"/>
    <w:rsid w:val="00934BBC"/>
    <w:rsid w:val="009435A1"/>
    <w:rsid w:val="00943B11"/>
    <w:rsid w:val="00950C7D"/>
    <w:rsid w:val="009522C6"/>
    <w:rsid w:val="0096352E"/>
    <w:rsid w:val="009647C3"/>
    <w:rsid w:val="00976EAB"/>
    <w:rsid w:val="00981249"/>
    <w:rsid w:val="00984D17"/>
    <w:rsid w:val="00991517"/>
    <w:rsid w:val="009C2653"/>
    <w:rsid w:val="009C2F04"/>
    <w:rsid w:val="009C3B31"/>
    <w:rsid w:val="009D2180"/>
    <w:rsid w:val="009D4F0F"/>
    <w:rsid w:val="009F006B"/>
    <w:rsid w:val="009F0C58"/>
    <w:rsid w:val="009F0DC7"/>
    <w:rsid w:val="009F3FC3"/>
    <w:rsid w:val="00A05F80"/>
    <w:rsid w:val="00A12E67"/>
    <w:rsid w:val="00A1534B"/>
    <w:rsid w:val="00A15A7A"/>
    <w:rsid w:val="00A17E7D"/>
    <w:rsid w:val="00A20358"/>
    <w:rsid w:val="00A21E00"/>
    <w:rsid w:val="00A21F76"/>
    <w:rsid w:val="00A22FEF"/>
    <w:rsid w:val="00A25425"/>
    <w:rsid w:val="00A278A9"/>
    <w:rsid w:val="00A424E8"/>
    <w:rsid w:val="00A44918"/>
    <w:rsid w:val="00A44F58"/>
    <w:rsid w:val="00A50F6D"/>
    <w:rsid w:val="00A51DEF"/>
    <w:rsid w:val="00A60E96"/>
    <w:rsid w:val="00A65068"/>
    <w:rsid w:val="00A67CDD"/>
    <w:rsid w:val="00A87BEA"/>
    <w:rsid w:val="00A91A11"/>
    <w:rsid w:val="00A9333C"/>
    <w:rsid w:val="00A937F6"/>
    <w:rsid w:val="00A94F81"/>
    <w:rsid w:val="00A95509"/>
    <w:rsid w:val="00AB340D"/>
    <w:rsid w:val="00AB4DED"/>
    <w:rsid w:val="00AC3D80"/>
    <w:rsid w:val="00AC67F3"/>
    <w:rsid w:val="00AD0E74"/>
    <w:rsid w:val="00AD269B"/>
    <w:rsid w:val="00AE29ED"/>
    <w:rsid w:val="00AE3AB3"/>
    <w:rsid w:val="00AE7577"/>
    <w:rsid w:val="00AF1360"/>
    <w:rsid w:val="00AF5AE2"/>
    <w:rsid w:val="00B0482E"/>
    <w:rsid w:val="00B0526E"/>
    <w:rsid w:val="00B14FFB"/>
    <w:rsid w:val="00B246C6"/>
    <w:rsid w:val="00B2667F"/>
    <w:rsid w:val="00B40600"/>
    <w:rsid w:val="00B40FDA"/>
    <w:rsid w:val="00B61874"/>
    <w:rsid w:val="00B65AA0"/>
    <w:rsid w:val="00B70B4C"/>
    <w:rsid w:val="00B7505A"/>
    <w:rsid w:val="00B8138B"/>
    <w:rsid w:val="00B81588"/>
    <w:rsid w:val="00B83505"/>
    <w:rsid w:val="00B84FA2"/>
    <w:rsid w:val="00B874C2"/>
    <w:rsid w:val="00B87DFF"/>
    <w:rsid w:val="00B94F9D"/>
    <w:rsid w:val="00B95CA6"/>
    <w:rsid w:val="00B95EE1"/>
    <w:rsid w:val="00BB74DE"/>
    <w:rsid w:val="00BC050B"/>
    <w:rsid w:val="00BD5E16"/>
    <w:rsid w:val="00BE4863"/>
    <w:rsid w:val="00BE6696"/>
    <w:rsid w:val="00BE7CB3"/>
    <w:rsid w:val="00BF1BFC"/>
    <w:rsid w:val="00BF2014"/>
    <w:rsid w:val="00BF4B7D"/>
    <w:rsid w:val="00BF68AD"/>
    <w:rsid w:val="00BF7294"/>
    <w:rsid w:val="00BF777A"/>
    <w:rsid w:val="00C04BDF"/>
    <w:rsid w:val="00C07AD2"/>
    <w:rsid w:val="00C103BC"/>
    <w:rsid w:val="00C122E4"/>
    <w:rsid w:val="00C24595"/>
    <w:rsid w:val="00C249ED"/>
    <w:rsid w:val="00C2616A"/>
    <w:rsid w:val="00C33F59"/>
    <w:rsid w:val="00C367B8"/>
    <w:rsid w:val="00C403F2"/>
    <w:rsid w:val="00C45F1A"/>
    <w:rsid w:val="00C471A6"/>
    <w:rsid w:val="00C4797A"/>
    <w:rsid w:val="00C5290D"/>
    <w:rsid w:val="00C632D7"/>
    <w:rsid w:val="00C636CA"/>
    <w:rsid w:val="00C843F1"/>
    <w:rsid w:val="00C96325"/>
    <w:rsid w:val="00C9791B"/>
    <w:rsid w:val="00CB1CDD"/>
    <w:rsid w:val="00CB55FB"/>
    <w:rsid w:val="00CC0B26"/>
    <w:rsid w:val="00CC5CEB"/>
    <w:rsid w:val="00CC76FF"/>
    <w:rsid w:val="00CD0EDA"/>
    <w:rsid w:val="00CD16A5"/>
    <w:rsid w:val="00CD379B"/>
    <w:rsid w:val="00CD4769"/>
    <w:rsid w:val="00CE2AE5"/>
    <w:rsid w:val="00CF0A8A"/>
    <w:rsid w:val="00D00527"/>
    <w:rsid w:val="00D016E4"/>
    <w:rsid w:val="00D12835"/>
    <w:rsid w:val="00D14025"/>
    <w:rsid w:val="00D22124"/>
    <w:rsid w:val="00D23893"/>
    <w:rsid w:val="00D26512"/>
    <w:rsid w:val="00D265D4"/>
    <w:rsid w:val="00D43093"/>
    <w:rsid w:val="00D43CA7"/>
    <w:rsid w:val="00D43FF2"/>
    <w:rsid w:val="00D51190"/>
    <w:rsid w:val="00D52A32"/>
    <w:rsid w:val="00D5577D"/>
    <w:rsid w:val="00D603C2"/>
    <w:rsid w:val="00D6378F"/>
    <w:rsid w:val="00D71E96"/>
    <w:rsid w:val="00D7365C"/>
    <w:rsid w:val="00D805BA"/>
    <w:rsid w:val="00D92F41"/>
    <w:rsid w:val="00D94275"/>
    <w:rsid w:val="00DA30A6"/>
    <w:rsid w:val="00DC2937"/>
    <w:rsid w:val="00DE06E4"/>
    <w:rsid w:val="00DE2EDD"/>
    <w:rsid w:val="00DF6058"/>
    <w:rsid w:val="00E11FCE"/>
    <w:rsid w:val="00E25F33"/>
    <w:rsid w:val="00E349E3"/>
    <w:rsid w:val="00E37010"/>
    <w:rsid w:val="00E527AF"/>
    <w:rsid w:val="00E56AC8"/>
    <w:rsid w:val="00E65CF1"/>
    <w:rsid w:val="00E721B3"/>
    <w:rsid w:val="00E81359"/>
    <w:rsid w:val="00E83E7D"/>
    <w:rsid w:val="00EA342A"/>
    <w:rsid w:val="00EA3BBE"/>
    <w:rsid w:val="00EB0FA7"/>
    <w:rsid w:val="00EB6C1D"/>
    <w:rsid w:val="00EC64DA"/>
    <w:rsid w:val="00EC7D11"/>
    <w:rsid w:val="00ED111C"/>
    <w:rsid w:val="00ED12AA"/>
    <w:rsid w:val="00ED37F3"/>
    <w:rsid w:val="00ED4110"/>
    <w:rsid w:val="00EE1073"/>
    <w:rsid w:val="00EE227F"/>
    <w:rsid w:val="00EE3252"/>
    <w:rsid w:val="00EE600C"/>
    <w:rsid w:val="00EE7382"/>
    <w:rsid w:val="00EE7838"/>
    <w:rsid w:val="00EF0A55"/>
    <w:rsid w:val="00EF6CD7"/>
    <w:rsid w:val="00F01AFC"/>
    <w:rsid w:val="00F123CD"/>
    <w:rsid w:val="00F1298E"/>
    <w:rsid w:val="00F1361D"/>
    <w:rsid w:val="00F22F6F"/>
    <w:rsid w:val="00F241F2"/>
    <w:rsid w:val="00F25707"/>
    <w:rsid w:val="00F37CDB"/>
    <w:rsid w:val="00F46390"/>
    <w:rsid w:val="00F47450"/>
    <w:rsid w:val="00F54073"/>
    <w:rsid w:val="00F55032"/>
    <w:rsid w:val="00F60885"/>
    <w:rsid w:val="00F64399"/>
    <w:rsid w:val="00F74C97"/>
    <w:rsid w:val="00F760C6"/>
    <w:rsid w:val="00F83C82"/>
    <w:rsid w:val="00F861EC"/>
    <w:rsid w:val="00F942C7"/>
    <w:rsid w:val="00F96967"/>
    <w:rsid w:val="00FA0F77"/>
    <w:rsid w:val="00FA1929"/>
    <w:rsid w:val="00FA3D8C"/>
    <w:rsid w:val="00FA6F79"/>
    <w:rsid w:val="00FB203B"/>
    <w:rsid w:val="00FB6FC7"/>
    <w:rsid w:val="00FD29FE"/>
    <w:rsid w:val="00FD35CB"/>
    <w:rsid w:val="00FD442D"/>
    <w:rsid w:val="00FD5765"/>
    <w:rsid w:val="00FD60B4"/>
    <w:rsid w:val="00FE1C86"/>
    <w:rsid w:val="00FE3AA2"/>
    <w:rsid w:val="00FE7569"/>
    <w:rsid w:val="00FE7DCF"/>
    <w:rsid w:val="00FF04F0"/>
    <w:rsid w:val="00FF0E2D"/>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13</cp:revision>
  <cp:lastPrinted>2016-09-15T18:10:00Z</cp:lastPrinted>
  <dcterms:created xsi:type="dcterms:W3CDTF">2017-12-06T14:36:00Z</dcterms:created>
  <dcterms:modified xsi:type="dcterms:W3CDTF">2017-12-11T13:17:00Z</dcterms:modified>
</cp:coreProperties>
</file>