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47" w:rsidRPr="00E97547" w:rsidRDefault="00E97547" w:rsidP="00E97547">
      <w:pPr>
        <w:jc w:val="right"/>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3.9pt;width:358.35pt;height:75.9pt;z-index:251658240" stroked="f">
            <v:textbox style="mso-next-textbox:#_x0000_s1027">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v:textbox>
          </v:shape>
        </w:pict>
      </w:r>
      <w:r w:rsidR="001C468C" w:rsidRPr="007276A4">
        <w:rPr>
          <w:noProof/>
          <w:szCs w:val="20"/>
          <w:lang w:val="en-US"/>
        </w:rPr>
        <w:pict>
          <v:shape id="_x0000_s1026" type="#_x0000_t202" style="position:absolute;left:0;text-align:left;margin-left:-9pt;margin-top:7.9pt;width:324pt;height:31.5pt;flip:y;z-index:251657216" stroked="f">
            <v:textbox style="mso-next-textbox:#_x0000_s1026">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2907A6">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7"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1C468C" w:rsidRDefault="001C468C" w:rsidP="001C468C">
      <w:pPr>
        <w:jc w:val="center"/>
        <w:rPr>
          <w:rFonts w:cs="Arial"/>
          <w:b/>
          <w:bCs/>
          <w:szCs w:val="20"/>
        </w:rPr>
      </w:pPr>
    </w:p>
    <w:p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rsidR="001C468C" w:rsidRPr="007276A4" w:rsidRDefault="001C468C" w:rsidP="001C468C">
      <w:pPr>
        <w:jc w:val="center"/>
        <w:rPr>
          <w:rFonts w:cs="Arial"/>
          <w:szCs w:val="20"/>
        </w:rPr>
      </w:pPr>
      <w:proofErr w:type="gramStart"/>
      <w:r w:rsidRPr="006F775E">
        <w:rPr>
          <w:rFonts w:cs="Arial"/>
          <w:bCs/>
          <w:szCs w:val="20"/>
        </w:rPr>
        <w:t>held</w:t>
      </w:r>
      <w:proofErr w:type="gramEnd"/>
      <w:r w:rsidRPr="006F775E">
        <w:rPr>
          <w:rFonts w:cs="Arial"/>
          <w:bCs/>
          <w:szCs w:val="20"/>
        </w:rPr>
        <w:t xml:space="preserve"> on </w:t>
      </w:r>
      <w:r w:rsidR="00A47E64">
        <w:rPr>
          <w:rFonts w:cs="Arial"/>
          <w:b/>
          <w:bCs/>
          <w:szCs w:val="20"/>
        </w:rPr>
        <w:t>Wednesday 30</w:t>
      </w:r>
      <w:r w:rsidR="00A47E64" w:rsidRPr="00A47E64">
        <w:rPr>
          <w:rFonts w:cs="Arial"/>
          <w:b/>
          <w:bCs/>
          <w:szCs w:val="20"/>
          <w:vertAlign w:val="superscript"/>
        </w:rPr>
        <w:t>th</w:t>
      </w:r>
      <w:r w:rsidR="00A47E64">
        <w:rPr>
          <w:rFonts w:cs="Arial"/>
          <w:b/>
          <w:bCs/>
          <w:szCs w:val="20"/>
        </w:rPr>
        <w:t xml:space="preserve"> March</w:t>
      </w:r>
      <w:r w:rsidR="00CD1DDD">
        <w:rPr>
          <w:rFonts w:cs="Arial"/>
          <w:b/>
          <w:bCs/>
          <w:szCs w:val="20"/>
        </w:rPr>
        <w:t xml:space="preserve"> 2016</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Pr="006F775E">
        <w:rPr>
          <w:rFonts w:cs="Arial"/>
          <w:bCs/>
          <w:szCs w:val="20"/>
        </w:rPr>
        <w:t>Butts Road Chapel at 7.30pm</w:t>
      </w:r>
    </w:p>
    <w:p w:rsidR="001C468C" w:rsidRPr="007276A4" w:rsidRDefault="001C468C" w:rsidP="001C468C">
      <w:pPr>
        <w:jc w:val="both"/>
        <w:rPr>
          <w:rFonts w:cs="Arial"/>
          <w:szCs w:val="20"/>
        </w:rPr>
      </w:pPr>
    </w:p>
    <w:p w:rsidR="001C468C" w:rsidRDefault="001C468C" w:rsidP="001C468C">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4E36E8">
        <w:rPr>
          <w:rFonts w:cs="Arial"/>
          <w:bCs/>
          <w:szCs w:val="20"/>
        </w:rPr>
        <w:t>Phil Costigan (C</w:t>
      </w:r>
      <w:r w:rsidR="00742D16" w:rsidRPr="00E97547">
        <w:rPr>
          <w:rFonts w:cs="Arial"/>
          <w:bCs/>
          <w:szCs w:val="20"/>
        </w:rPr>
        <w:t>hair)</w:t>
      </w:r>
      <w:r w:rsidR="00E97547">
        <w:rPr>
          <w:rFonts w:cs="Arial"/>
          <w:szCs w:val="20"/>
        </w:rPr>
        <w:t>,</w:t>
      </w:r>
      <w:r w:rsidR="00742D16" w:rsidRPr="00E97547">
        <w:rPr>
          <w:rFonts w:cs="Arial"/>
          <w:szCs w:val="20"/>
        </w:rPr>
        <w:t xml:space="preserve"> </w:t>
      </w:r>
      <w:r>
        <w:rPr>
          <w:rFonts w:cs="Arial"/>
          <w:szCs w:val="20"/>
        </w:rPr>
        <w:t xml:space="preserve">Sarah Bowles, </w:t>
      </w:r>
      <w:r w:rsidR="00A47E64">
        <w:rPr>
          <w:rFonts w:cs="Arial"/>
          <w:szCs w:val="20"/>
        </w:rPr>
        <w:t>Paul Walton</w:t>
      </w:r>
      <w:r w:rsidR="005A0522">
        <w:rPr>
          <w:rFonts w:cs="Arial"/>
          <w:szCs w:val="20"/>
        </w:rPr>
        <w:t xml:space="preserve">, </w:t>
      </w:r>
      <w:r w:rsidR="004E36E8">
        <w:rPr>
          <w:rFonts w:cs="Arial"/>
          <w:szCs w:val="20"/>
        </w:rPr>
        <w:t xml:space="preserve">Margarita Cabrera, </w:t>
      </w:r>
      <w:r w:rsidR="005A0522">
        <w:rPr>
          <w:rFonts w:cs="Arial"/>
          <w:szCs w:val="20"/>
        </w:rPr>
        <w:t>Matthew Harri</w:t>
      </w:r>
      <w:r w:rsidR="00740A39">
        <w:rPr>
          <w:rFonts w:cs="Arial"/>
          <w:szCs w:val="20"/>
        </w:rPr>
        <w:t>s,</w:t>
      </w:r>
      <w:r w:rsidR="005A0522">
        <w:rPr>
          <w:rFonts w:cs="Arial"/>
          <w:szCs w:val="20"/>
        </w:rPr>
        <w:t xml:space="preserve"> Also </w:t>
      </w:r>
      <w:r w:rsidR="00CD1DDD">
        <w:rPr>
          <w:rFonts w:cs="Arial"/>
          <w:szCs w:val="20"/>
        </w:rPr>
        <w:t>Clair Wilkinson</w:t>
      </w:r>
      <w:r w:rsidR="005A0522">
        <w:rPr>
          <w:rFonts w:cs="Arial"/>
          <w:szCs w:val="20"/>
        </w:rPr>
        <w:t xml:space="preserve"> (Clerk)</w:t>
      </w:r>
    </w:p>
    <w:p w:rsidR="001C468C" w:rsidRDefault="001C468C" w:rsidP="001C468C">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Pr="00D820F2">
        <w:rPr>
          <w:rFonts w:cs="Arial"/>
          <w:szCs w:val="20"/>
        </w:rPr>
        <w:t xml:space="preserve"> None</w:t>
      </w:r>
      <w:r>
        <w:rPr>
          <w:rFonts w:cs="Arial"/>
          <w:szCs w:val="20"/>
        </w:rPr>
        <w:t xml:space="preserve">. </w:t>
      </w:r>
    </w:p>
    <w:p w:rsidR="001C468C" w:rsidRDefault="001C468C" w:rsidP="001C468C">
      <w:pPr>
        <w:ind w:left="1440" w:hanging="1440"/>
        <w:jc w:val="both"/>
        <w:rPr>
          <w:rFonts w:cs="Arial"/>
          <w:szCs w:val="20"/>
        </w:rPr>
      </w:pPr>
      <w:r w:rsidRPr="007276A4">
        <w:rPr>
          <w:rFonts w:cs="Arial"/>
          <w:b/>
          <w:bCs/>
          <w:szCs w:val="20"/>
        </w:rPr>
        <w:t>Apologies:</w:t>
      </w:r>
      <w:r w:rsidR="00A47E64">
        <w:rPr>
          <w:rFonts w:cs="Arial"/>
          <w:szCs w:val="20"/>
        </w:rPr>
        <w:t xml:space="preserve">  Cllr Caroline Brady</w:t>
      </w:r>
      <w:r>
        <w:rPr>
          <w:rFonts w:cs="Arial"/>
          <w:szCs w:val="20"/>
        </w:rPr>
        <w:t>.</w:t>
      </w:r>
    </w:p>
    <w:p w:rsidR="00D87C6F" w:rsidRDefault="00D87C6F" w:rsidP="001C468C">
      <w:pPr>
        <w:ind w:left="1440" w:hanging="1440"/>
        <w:jc w:val="both"/>
        <w:rPr>
          <w:rFonts w:cs="Arial"/>
          <w:b/>
          <w:szCs w:val="20"/>
        </w:rPr>
      </w:pPr>
    </w:p>
    <w:p w:rsidR="004F5091" w:rsidRDefault="004F5091" w:rsidP="001C468C">
      <w:pPr>
        <w:ind w:left="1440" w:hanging="1440"/>
        <w:jc w:val="both"/>
        <w:rPr>
          <w:rFonts w:cs="Arial"/>
          <w:szCs w:val="20"/>
        </w:rPr>
      </w:pPr>
      <w:r w:rsidRPr="004F5091">
        <w:rPr>
          <w:rFonts w:cs="Arial"/>
          <w:b/>
          <w:szCs w:val="20"/>
        </w:rPr>
        <w:t>Declarations of interest:</w:t>
      </w:r>
      <w:r w:rsidR="00883194">
        <w:rPr>
          <w:rFonts w:cs="Arial"/>
          <w:szCs w:val="20"/>
        </w:rPr>
        <w:t xml:space="preserve"> N</w:t>
      </w:r>
      <w:r>
        <w:rPr>
          <w:rFonts w:cs="Arial"/>
          <w:szCs w:val="20"/>
        </w:rPr>
        <w:t>one</w:t>
      </w:r>
    </w:p>
    <w:p w:rsidR="004F5091" w:rsidRDefault="004F5091" w:rsidP="001C468C">
      <w:pPr>
        <w:ind w:left="1440" w:hanging="1440"/>
        <w:jc w:val="both"/>
        <w:rPr>
          <w:rFonts w:cs="Arial"/>
          <w:szCs w:val="20"/>
        </w:rPr>
      </w:pPr>
    </w:p>
    <w:p w:rsidR="004F5091" w:rsidRDefault="004F5091" w:rsidP="001C468C">
      <w:pPr>
        <w:ind w:left="1440" w:hanging="1440"/>
        <w:jc w:val="both"/>
        <w:rPr>
          <w:rFonts w:cs="Arial"/>
          <w:szCs w:val="20"/>
        </w:rPr>
      </w:pPr>
      <w:r w:rsidRPr="004F5091">
        <w:rPr>
          <w:rFonts w:cs="Arial"/>
          <w:b/>
          <w:szCs w:val="20"/>
        </w:rPr>
        <w:t>Public recess:</w:t>
      </w:r>
      <w:r>
        <w:rPr>
          <w:rFonts w:cs="Arial"/>
          <w:szCs w:val="20"/>
        </w:rPr>
        <w:t xml:space="preserve"> No public</w:t>
      </w:r>
    </w:p>
    <w:p w:rsidR="001C468C" w:rsidRDefault="001C468C" w:rsidP="001C468C">
      <w:pPr>
        <w:jc w:val="both"/>
        <w:rPr>
          <w:rFonts w:cs="Arial"/>
          <w:szCs w:val="20"/>
        </w:rPr>
      </w:pPr>
    </w:p>
    <w:p w:rsidR="001C468C" w:rsidRDefault="001C468C" w:rsidP="001C468C">
      <w:pPr>
        <w:jc w:val="both"/>
        <w:rPr>
          <w:rFonts w:cs="Arial"/>
          <w:bCs/>
          <w:szCs w:val="20"/>
        </w:rPr>
      </w:pPr>
    </w:p>
    <w:p w:rsidR="001C468C" w:rsidRPr="007276A4" w:rsidRDefault="001C468C" w:rsidP="001C468C">
      <w:pPr>
        <w:jc w:val="both"/>
        <w:rPr>
          <w:rFonts w:cs="Arial"/>
          <w:b/>
          <w:bCs/>
          <w:szCs w:val="20"/>
        </w:rPr>
      </w:pPr>
      <w:proofErr w:type="gramStart"/>
      <w:r>
        <w:rPr>
          <w:rFonts w:cs="Arial"/>
          <w:b/>
          <w:bCs/>
          <w:szCs w:val="20"/>
        </w:rPr>
        <w:t>1</w:t>
      </w:r>
      <w:r w:rsidR="00A47E64">
        <w:rPr>
          <w:rFonts w:cs="Arial"/>
          <w:b/>
          <w:bCs/>
          <w:szCs w:val="20"/>
        </w:rPr>
        <w:t>6/35</w:t>
      </w:r>
      <w:r w:rsidRPr="007276A4">
        <w:rPr>
          <w:rFonts w:cs="Arial"/>
          <w:b/>
          <w:bCs/>
          <w:szCs w:val="20"/>
        </w:rPr>
        <w:t>.</w:t>
      </w:r>
      <w:proofErr w:type="gramEnd"/>
      <w:r w:rsidRPr="007276A4">
        <w:rPr>
          <w:rFonts w:cs="Arial"/>
          <w:b/>
          <w:bCs/>
          <w:szCs w:val="20"/>
        </w:rPr>
        <w:t xml:space="preserve">  </w:t>
      </w:r>
      <w:proofErr w:type="gramStart"/>
      <w:r>
        <w:rPr>
          <w:rFonts w:cs="Arial"/>
          <w:b/>
          <w:bCs/>
          <w:szCs w:val="20"/>
        </w:rPr>
        <w:t>Minutes of the previous committee meeting.</w:t>
      </w:r>
      <w:proofErr w:type="gramEnd"/>
    </w:p>
    <w:p w:rsidR="001C468C" w:rsidRDefault="001C468C" w:rsidP="001C468C">
      <w:pPr>
        <w:jc w:val="center"/>
        <w:rPr>
          <w:rFonts w:cs="Arial"/>
          <w:b/>
          <w:bCs/>
          <w:szCs w:val="20"/>
        </w:rPr>
      </w:pPr>
    </w:p>
    <w:p w:rsidR="00A47E64" w:rsidRDefault="00A47E64" w:rsidP="001C468C">
      <w:pPr>
        <w:jc w:val="both"/>
        <w:rPr>
          <w:rFonts w:cs="Arial"/>
          <w:bCs/>
          <w:szCs w:val="20"/>
        </w:rPr>
      </w:pPr>
      <w:proofErr w:type="gramStart"/>
      <w:r>
        <w:rPr>
          <w:rFonts w:cs="Arial"/>
          <w:bCs/>
          <w:szCs w:val="20"/>
        </w:rPr>
        <w:t xml:space="preserve">Amendment – Page 2 – </w:t>
      </w:r>
      <w:r w:rsidRPr="00A47E64">
        <w:rPr>
          <w:rFonts w:cs="Arial"/>
          <w:b/>
          <w:bCs/>
          <w:szCs w:val="20"/>
        </w:rPr>
        <w:t>16/133.</w:t>
      </w:r>
      <w:proofErr w:type="gramEnd"/>
      <w:r>
        <w:rPr>
          <w:rFonts w:cs="Arial"/>
          <w:bCs/>
          <w:szCs w:val="20"/>
        </w:rPr>
        <w:t xml:space="preserve"> Amend Cllr Hill’s name to be Cllr Harris.</w:t>
      </w:r>
    </w:p>
    <w:p w:rsidR="00A47E64" w:rsidRDefault="00A47E64" w:rsidP="001C468C">
      <w:pPr>
        <w:jc w:val="both"/>
        <w:rPr>
          <w:rFonts w:cs="Arial"/>
          <w:bCs/>
          <w:szCs w:val="20"/>
        </w:rPr>
      </w:pPr>
    </w:p>
    <w:p w:rsidR="001C468C" w:rsidRDefault="001C468C" w:rsidP="001C468C">
      <w:pPr>
        <w:jc w:val="both"/>
        <w:rPr>
          <w:rFonts w:cs="Arial"/>
          <w:bCs/>
          <w:szCs w:val="20"/>
        </w:rPr>
      </w:pPr>
      <w:r>
        <w:rPr>
          <w:rFonts w:cs="Arial"/>
          <w:bCs/>
          <w:szCs w:val="20"/>
        </w:rPr>
        <w:t>The minutes of the meeting held on</w:t>
      </w:r>
      <w:r w:rsidR="00853B88">
        <w:rPr>
          <w:rFonts w:cs="Arial"/>
          <w:bCs/>
          <w:szCs w:val="20"/>
        </w:rPr>
        <w:t xml:space="preserve"> 30</w:t>
      </w:r>
      <w:r w:rsidR="00853B88" w:rsidRPr="00853B88">
        <w:rPr>
          <w:rFonts w:cs="Arial"/>
          <w:bCs/>
          <w:szCs w:val="20"/>
          <w:vertAlign w:val="superscript"/>
        </w:rPr>
        <w:t>th</w:t>
      </w:r>
      <w:r w:rsidR="00853B88">
        <w:rPr>
          <w:rFonts w:cs="Arial"/>
          <w:bCs/>
          <w:szCs w:val="20"/>
        </w:rPr>
        <w:t xml:space="preserve"> November 2015 and</w:t>
      </w:r>
      <w:r>
        <w:rPr>
          <w:rFonts w:cs="Arial"/>
          <w:bCs/>
          <w:szCs w:val="20"/>
        </w:rPr>
        <w:t xml:space="preserve"> </w:t>
      </w:r>
      <w:r w:rsidR="00A47E64">
        <w:rPr>
          <w:rFonts w:cs="Arial"/>
          <w:bCs/>
          <w:szCs w:val="20"/>
        </w:rPr>
        <w:t>25</w:t>
      </w:r>
      <w:r w:rsidR="00A47E64" w:rsidRPr="00A47E64">
        <w:rPr>
          <w:rFonts w:cs="Arial"/>
          <w:bCs/>
          <w:szCs w:val="20"/>
          <w:vertAlign w:val="superscript"/>
        </w:rPr>
        <w:t>th</w:t>
      </w:r>
      <w:r w:rsidR="00A47E64">
        <w:rPr>
          <w:rFonts w:cs="Arial"/>
          <w:bCs/>
          <w:szCs w:val="20"/>
        </w:rPr>
        <w:t xml:space="preserve"> January 2016</w:t>
      </w:r>
      <w:r w:rsidR="004E3977">
        <w:rPr>
          <w:rFonts w:cs="Arial"/>
          <w:bCs/>
          <w:szCs w:val="20"/>
        </w:rPr>
        <w:t xml:space="preserve"> </w:t>
      </w:r>
      <w:r>
        <w:rPr>
          <w:rFonts w:cs="Arial"/>
          <w:bCs/>
          <w:szCs w:val="20"/>
        </w:rPr>
        <w:t xml:space="preserve">were approved </w:t>
      </w:r>
      <w:r w:rsidR="00E52F3B">
        <w:rPr>
          <w:rFonts w:cs="Arial"/>
          <w:bCs/>
          <w:szCs w:val="20"/>
        </w:rPr>
        <w:t xml:space="preserve">on a proposal </w:t>
      </w:r>
      <w:r w:rsidR="00A47E64">
        <w:rPr>
          <w:rFonts w:cs="Arial"/>
          <w:bCs/>
          <w:szCs w:val="20"/>
        </w:rPr>
        <w:t>by Cllr Bowles</w:t>
      </w:r>
      <w:r>
        <w:rPr>
          <w:rFonts w:cs="Arial"/>
          <w:bCs/>
          <w:szCs w:val="20"/>
        </w:rPr>
        <w:t xml:space="preserve"> seconded by Cllr </w:t>
      </w:r>
      <w:r w:rsidR="00A47E64">
        <w:rPr>
          <w:rFonts w:cs="Arial"/>
          <w:bCs/>
          <w:szCs w:val="20"/>
        </w:rPr>
        <w:t>Cabrera</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in favour.</w:t>
      </w:r>
    </w:p>
    <w:p w:rsidR="001C468C" w:rsidRDefault="001C468C" w:rsidP="001C468C">
      <w:pPr>
        <w:jc w:val="both"/>
        <w:rPr>
          <w:rFonts w:cs="Arial"/>
          <w:bCs/>
          <w:szCs w:val="20"/>
        </w:rPr>
      </w:pPr>
    </w:p>
    <w:p w:rsidR="001C468C" w:rsidRDefault="001C468C" w:rsidP="001C468C">
      <w:pPr>
        <w:jc w:val="both"/>
        <w:rPr>
          <w:rFonts w:cs="Arial"/>
          <w:bCs/>
          <w:szCs w:val="20"/>
        </w:rPr>
      </w:pPr>
      <w:proofErr w:type="gramStart"/>
      <w:r>
        <w:rPr>
          <w:rFonts w:cs="Arial"/>
          <w:b/>
          <w:bCs/>
          <w:szCs w:val="20"/>
        </w:rPr>
        <w:t>1</w:t>
      </w:r>
      <w:r w:rsidR="00A47E64">
        <w:rPr>
          <w:rFonts w:cs="Arial"/>
          <w:b/>
          <w:bCs/>
          <w:szCs w:val="20"/>
        </w:rPr>
        <w:t>6/36</w:t>
      </w:r>
      <w:r>
        <w:rPr>
          <w:rFonts w:cs="Arial"/>
          <w:b/>
          <w:bCs/>
          <w:szCs w:val="20"/>
        </w:rPr>
        <w:t>.</w:t>
      </w:r>
      <w:proofErr w:type="gramEnd"/>
      <w:r>
        <w:rPr>
          <w:rFonts w:cs="Arial"/>
          <w:b/>
          <w:bCs/>
          <w:szCs w:val="20"/>
        </w:rPr>
        <w:t xml:space="preserve">  M</w:t>
      </w:r>
      <w:r w:rsidRPr="007276A4">
        <w:rPr>
          <w:rFonts w:cs="Arial"/>
          <w:b/>
          <w:bCs/>
          <w:szCs w:val="20"/>
        </w:rPr>
        <w:t>atters arising</w:t>
      </w:r>
      <w:r>
        <w:rPr>
          <w:rFonts w:cs="Arial"/>
          <w:bCs/>
          <w:szCs w:val="20"/>
        </w:rPr>
        <w:t xml:space="preserve"> </w:t>
      </w:r>
    </w:p>
    <w:p w:rsidR="00860B50" w:rsidRDefault="00860B50" w:rsidP="001C468C">
      <w:pPr>
        <w:jc w:val="both"/>
        <w:rPr>
          <w:rFonts w:cs="Arial"/>
          <w:bCs/>
          <w:szCs w:val="20"/>
        </w:rPr>
      </w:pPr>
    </w:p>
    <w:p w:rsidR="000045EB" w:rsidRDefault="00853B88" w:rsidP="00742BD6">
      <w:pPr>
        <w:jc w:val="both"/>
        <w:rPr>
          <w:rFonts w:cs="Arial"/>
          <w:bCs/>
          <w:szCs w:val="20"/>
        </w:rPr>
      </w:pPr>
      <w:r>
        <w:rPr>
          <w:rFonts w:cs="Arial"/>
          <w:bCs/>
          <w:szCs w:val="20"/>
        </w:rPr>
        <w:t>None</w:t>
      </w:r>
    </w:p>
    <w:p w:rsidR="001C468C" w:rsidRPr="004F5091" w:rsidRDefault="001C468C" w:rsidP="001C468C">
      <w:pPr>
        <w:jc w:val="both"/>
        <w:rPr>
          <w:rFonts w:cs="Arial"/>
          <w:bCs/>
          <w:szCs w:val="20"/>
        </w:rPr>
      </w:pPr>
      <w:r>
        <w:rPr>
          <w:rFonts w:cs="Arial"/>
          <w:bCs/>
          <w:szCs w:val="20"/>
        </w:rPr>
        <w:t xml:space="preserve">  </w:t>
      </w:r>
    </w:p>
    <w:p w:rsidR="00E6282A" w:rsidRDefault="00A47E64" w:rsidP="001C468C">
      <w:pPr>
        <w:tabs>
          <w:tab w:val="left" w:pos="7200"/>
        </w:tabs>
        <w:jc w:val="both"/>
        <w:rPr>
          <w:rFonts w:cs="Arial"/>
          <w:b/>
          <w:bCs/>
          <w:szCs w:val="20"/>
        </w:rPr>
      </w:pPr>
      <w:proofErr w:type="gramStart"/>
      <w:r>
        <w:rPr>
          <w:rFonts w:cs="Arial"/>
          <w:b/>
          <w:bCs/>
          <w:szCs w:val="20"/>
        </w:rPr>
        <w:t>16/37</w:t>
      </w:r>
      <w:r w:rsidR="00853B88">
        <w:rPr>
          <w:rFonts w:cs="Arial"/>
          <w:b/>
          <w:bCs/>
          <w:szCs w:val="20"/>
        </w:rPr>
        <w:t>.</w:t>
      </w:r>
      <w:proofErr w:type="gramEnd"/>
      <w:r w:rsidR="00853B88">
        <w:rPr>
          <w:rFonts w:cs="Arial"/>
          <w:b/>
          <w:bCs/>
          <w:szCs w:val="20"/>
        </w:rPr>
        <w:t xml:space="preserve"> </w:t>
      </w:r>
      <w:proofErr w:type="spellStart"/>
      <w:r w:rsidR="00853B88">
        <w:rPr>
          <w:rFonts w:cs="Arial"/>
          <w:b/>
          <w:bCs/>
          <w:szCs w:val="20"/>
        </w:rPr>
        <w:t>Parishing</w:t>
      </w:r>
      <w:proofErr w:type="spellEnd"/>
      <w:r w:rsidR="00853B88">
        <w:rPr>
          <w:rFonts w:cs="Arial"/>
          <w:b/>
          <w:bCs/>
          <w:szCs w:val="20"/>
        </w:rPr>
        <w:t xml:space="preserve"> costs</w:t>
      </w:r>
    </w:p>
    <w:p w:rsidR="00853B88" w:rsidRDefault="00853B88" w:rsidP="001C468C">
      <w:pPr>
        <w:tabs>
          <w:tab w:val="left" w:pos="7200"/>
        </w:tabs>
        <w:jc w:val="both"/>
        <w:rPr>
          <w:rFonts w:cs="Arial"/>
          <w:b/>
          <w:bCs/>
          <w:szCs w:val="20"/>
        </w:rPr>
      </w:pPr>
    </w:p>
    <w:p w:rsidR="00853B88" w:rsidRDefault="00853B88" w:rsidP="001C468C">
      <w:pPr>
        <w:tabs>
          <w:tab w:val="left" w:pos="7200"/>
        </w:tabs>
        <w:jc w:val="both"/>
        <w:rPr>
          <w:rFonts w:cs="Arial"/>
          <w:bCs/>
          <w:szCs w:val="20"/>
        </w:rPr>
      </w:pPr>
      <w:r w:rsidRPr="00853B88">
        <w:rPr>
          <w:rFonts w:cs="Arial"/>
          <w:bCs/>
          <w:szCs w:val="20"/>
        </w:rPr>
        <w:t>Cllr Walton updated</w:t>
      </w:r>
      <w:r>
        <w:rPr>
          <w:rFonts w:cs="Arial"/>
          <w:bCs/>
          <w:szCs w:val="20"/>
        </w:rPr>
        <w:t xml:space="preserve"> the Committee on the Parish walk that was conducted by himself, Cllr Rawlings and Rob Core from SBC.  Cllr Rawlings has a very comprehensive understanding over what areas of the Parish </w:t>
      </w:r>
      <w:proofErr w:type="gramStart"/>
      <w:r>
        <w:rPr>
          <w:rFonts w:cs="Arial"/>
          <w:bCs/>
          <w:szCs w:val="20"/>
        </w:rPr>
        <w:t>are our responsibility</w:t>
      </w:r>
      <w:proofErr w:type="gramEnd"/>
      <w:r>
        <w:rPr>
          <w:rFonts w:cs="Arial"/>
          <w:bCs/>
          <w:szCs w:val="20"/>
        </w:rPr>
        <w:t xml:space="preserve"> and we know now what we would be responsible for maintaining. </w:t>
      </w:r>
    </w:p>
    <w:p w:rsidR="00853B88" w:rsidRDefault="00853B88" w:rsidP="001C468C">
      <w:pPr>
        <w:tabs>
          <w:tab w:val="left" w:pos="7200"/>
        </w:tabs>
        <w:jc w:val="both"/>
        <w:rPr>
          <w:rFonts w:cs="Arial"/>
          <w:bCs/>
          <w:szCs w:val="20"/>
        </w:rPr>
      </w:pPr>
      <w:r>
        <w:rPr>
          <w:rFonts w:cs="Arial"/>
          <w:bCs/>
          <w:szCs w:val="20"/>
        </w:rPr>
        <w:t xml:space="preserve">Cllr Rawlings wants to talk to Wanborough PC to find out who they are using for their work so we can get a third quote. </w:t>
      </w:r>
    </w:p>
    <w:p w:rsidR="00853B88" w:rsidRDefault="00853B88" w:rsidP="001C468C">
      <w:pPr>
        <w:tabs>
          <w:tab w:val="left" w:pos="7200"/>
        </w:tabs>
        <w:jc w:val="both"/>
        <w:rPr>
          <w:rFonts w:cs="Arial"/>
          <w:bCs/>
          <w:szCs w:val="20"/>
        </w:rPr>
      </w:pPr>
      <w:r>
        <w:rPr>
          <w:rFonts w:cs="Arial"/>
          <w:bCs/>
          <w:szCs w:val="20"/>
        </w:rPr>
        <w:t>It was decided that once the third quote is in, we need to look in detail at these numbers in a direct comparison.</w:t>
      </w:r>
    </w:p>
    <w:p w:rsidR="00853B88" w:rsidRDefault="00853B88" w:rsidP="001C468C">
      <w:pPr>
        <w:tabs>
          <w:tab w:val="left" w:pos="7200"/>
        </w:tabs>
        <w:jc w:val="both"/>
        <w:rPr>
          <w:rFonts w:cs="Arial"/>
          <w:bCs/>
          <w:szCs w:val="20"/>
        </w:rPr>
      </w:pPr>
      <w:r>
        <w:rPr>
          <w:rFonts w:cs="Arial"/>
          <w:bCs/>
          <w:szCs w:val="20"/>
        </w:rPr>
        <w:t xml:space="preserve">Rob Core has said he will help us review the tenders. </w:t>
      </w:r>
    </w:p>
    <w:p w:rsidR="00853B88" w:rsidRDefault="00853B88" w:rsidP="001C468C">
      <w:pPr>
        <w:tabs>
          <w:tab w:val="left" w:pos="7200"/>
        </w:tabs>
        <w:jc w:val="both"/>
        <w:rPr>
          <w:rFonts w:cs="Arial"/>
          <w:bCs/>
          <w:szCs w:val="20"/>
        </w:rPr>
      </w:pPr>
      <w:proofErr w:type="gramStart"/>
      <w:r>
        <w:rPr>
          <w:rFonts w:cs="Arial"/>
          <w:bCs/>
          <w:szCs w:val="20"/>
        </w:rPr>
        <w:t>Action for Cllr Costigan to create a costing comparison template for Cllr Rawlings to use.</w:t>
      </w:r>
      <w:proofErr w:type="gramEnd"/>
    </w:p>
    <w:p w:rsidR="00853B88" w:rsidRDefault="00853B88" w:rsidP="001C468C">
      <w:pPr>
        <w:tabs>
          <w:tab w:val="left" w:pos="7200"/>
        </w:tabs>
        <w:jc w:val="both"/>
        <w:rPr>
          <w:rFonts w:cs="Arial"/>
          <w:bCs/>
          <w:szCs w:val="20"/>
        </w:rPr>
      </w:pPr>
    </w:p>
    <w:p w:rsidR="00853B88" w:rsidRDefault="00853B88" w:rsidP="001C468C">
      <w:pPr>
        <w:tabs>
          <w:tab w:val="left" w:pos="7200"/>
        </w:tabs>
        <w:jc w:val="both"/>
        <w:rPr>
          <w:rFonts w:cs="Arial"/>
          <w:bCs/>
          <w:szCs w:val="20"/>
        </w:rPr>
      </w:pPr>
      <w:proofErr w:type="gramStart"/>
      <w:r>
        <w:rPr>
          <w:rFonts w:cs="Arial"/>
          <w:bCs/>
          <w:szCs w:val="20"/>
        </w:rPr>
        <w:t>Action for Clerk to follow up with Wanborough Clerk to get details for our possible third quote.</w:t>
      </w:r>
      <w:proofErr w:type="gramEnd"/>
      <w:r>
        <w:rPr>
          <w:rFonts w:cs="Arial"/>
          <w:bCs/>
          <w:szCs w:val="20"/>
        </w:rPr>
        <w:t xml:space="preserve"> </w:t>
      </w:r>
    </w:p>
    <w:p w:rsidR="00853B88" w:rsidRDefault="00853B88" w:rsidP="001C468C">
      <w:pPr>
        <w:tabs>
          <w:tab w:val="left" w:pos="7200"/>
        </w:tabs>
        <w:jc w:val="both"/>
        <w:rPr>
          <w:rFonts w:cs="Arial"/>
          <w:bCs/>
          <w:szCs w:val="20"/>
        </w:rPr>
      </w:pPr>
      <w:r>
        <w:rPr>
          <w:rFonts w:cs="Arial"/>
          <w:bCs/>
          <w:szCs w:val="20"/>
        </w:rPr>
        <w:t>The costs are to be circulated once available, and will involve Cllr Rawlings in the review.</w:t>
      </w:r>
    </w:p>
    <w:p w:rsidR="00CC0BF8" w:rsidRDefault="00CC0BF8" w:rsidP="001C468C">
      <w:pPr>
        <w:tabs>
          <w:tab w:val="left" w:pos="7200"/>
        </w:tabs>
        <w:jc w:val="both"/>
        <w:rPr>
          <w:rFonts w:cs="Arial"/>
          <w:bCs/>
          <w:szCs w:val="20"/>
        </w:rPr>
      </w:pPr>
    </w:p>
    <w:p w:rsidR="00CC0BF8" w:rsidRPr="00CC0BF8" w:rsidRDefault="00CC0BF8" w:rsidP="001C468C">
      <w:pPr>
        <w:tabs>
          <w:tab w:val="left" w:pos="7200"/>
        </w:tabs>
        <w:jc w:val="both"/>
        <w:rPr>
          <w:rFonts w:cs="Arial"/>
          <w:b/>
          <w:bCs/>
          <w:szCs w:val="20"/>
        </w:rPr>
      </w:pPr>
      <w:r w:rsidRPr="00CC0BF8">
        <w:rPr>
          <w:rFonts w:cs="Arial"/>
          <w:b/>
          <w:bCs/>
          <w:szCs w:val="20"/>
        </w:rPr>
        <w:t>Q&amp;A document for residents:</w:t>
      </w:r>
    </w:p>
    <w:p w:rsidR="00CC0BF8" w:rsidRDefault="00CC0BF8" w:rsidP="001C468C">
      <w:pPr>
        <w:tabs>
          <w:tab w:val="left" w:pos="7200"/>
        </w:tabs>
        <w:jc w:val="both"/>
        <w:rPr>
          <w:rFonts w:cs="Arial"/>
          <w:bCs/>
          <w:szCs w:val="20"/>
        </w:rPr>
      </w:pPr>
      <w:r>
        <w:rPr>
          <w:rFonts w:cs="Arial"/>
          <w:bCs/>
          <w:szCs w:val="20"/>
        </w:rPr>
        <w:t xml:space="preserve">Cllr Harris explained how and why the document was written. It was to aid call centres </w:t>
      </w:r>
      <w:proofErr w:type="gramStart"/>
      <w:r>
        <w:rPr>
          <w:rFonts w:cs="Arial"/>
          <w:bCs/>
          <w:szCs w:val="20"/>
        </w:rPr>
        <w:t>who</w:t>
      </w:r>
      <w:proofErr w:type="gramEnd"/>
      <w:r>
        <w:rPr>
          <w:rFonts w:cs="Arial"/>
          <w:bCs/>
          <w:szCs w:val="20"/>
        </w:rPr>
        <w:t xml:space="preserve"> may have residents calling to query the rise in their Parish council tax figure. </w:t>
      </w:r>
    </w:p>
    <w:p w:rsidR="00F9750E" w:rsidRDefault="00CC0BF8" w:rsidP="001C468C">
      <w:pPr>
        <w:tabs>
          <w:tab w:val="left" w:pos="7200"/>
        </w:tabs>
        <w:jc w:val="both"/>
        <w:rPr>
          <w:rFonts w:cs="Arial"/>
          <w:bCs/>
          <w:szCs w:val="20"/>
        </w:rPr>
      </w:pPr>
      <w:r>
        <w:rPr>
          <w:rFonts w:cs="Arial"/>
          <w:bCs/>
          <w:szCs w:val="20"/>
        </w:rPr>
        <w:t xml:space="preserve">The Clerk advised that there had been </w:t>
      </w:r>
      <w:r w:rsidR="000D36B5">
        <w:rPr>
          <w:rFonts w:cs="Arial"/>
          <w:bCs/>
          <w:szCs w:val="20"/>
        </w:rPr>
        <w:t>a couple of queries to the office but this document had dealt with them.</w:t>
      </w:r>
    </w:p>
    <w:p w:rsidR="00F9750E" w:rsidRDefault="00F9750E" w:rsidP="001C468C">
      <w:pPr>
        <w:tabs>
          <w:tab w:val="left" w:pos="7200"/>
        </w:tabs>
        <w:jc w:val="both"/>
        <w:rPr>
          <w:rFonts w:cs="Arial"/>
          <w:bCs/>
          <w:szCs w:val="20"/>
        </w:rPr>
      </w:pPr>
      <w:r>
        <w:rPr>
          <w:rFonts w:cs="Arial"/>
          <w:bCs/>
          <w:szCs w:val="20"/>
        </w:rPr>
        <w:t xml:space="preserve">Cllr Walton commented that we needed to start providing some extra services to show how this money is being spent. </w:t>
      </w:r>
    </w:p>
    <w:p w:rsidR="00F9750E" w:rsidRDefault="00111205" w:rsidP="001C468C">
      <w:pPr>
        <w:tabs>
          <w:tab w:val="left" w:pos="7200"/>
        </w:tabs>
        <w:jc w:val="both"/>
        <w:rPr>
          <w:rFonts w:cs="Arial"/>
          <w:bCs/>
          <w:szCs w:val="20"/>
        </w:rPr>
      </w:pPr>
      <w:proofErr w:type="gramStart"/>
      <w:r>
        <w:rPr>
          <w:rFonts w:cs="Arial"/>
          <w:bCs/>
          <w:szCs w:val="20"/>
        </w:rPr>
        <w:lastRenderedPageBreak/>
        <w:t>Action for Cllr Costigan</w:t>
      </w:r>
      <w:r w:rsidR="00F9750E">
        <w:rPr>
          <w:rFonts w:cs="Arial"/>
          <w:bCs/>
          <w:szCs w:val="20"/>
        </w:rPr>
        <w:t xml:space="preserve"> to ask SBC how they charge this per household.</w:t>
      </w:r>
      <w:proofErr w:type="gramEnd"/>
    </w:p>
    <w:p w:rsidR="00F9750E" w:rsidRDefault="00F9750E" w:rsidP="001C468C">
      <w:pPr>
        <w:tabs>
          <w:tab w:val="left" w:pos="7200"/>
        </w:tabs>
        <w:jc w:val="both"/>
        <w:rPr>
          <w:rFonts w:cs="Arial"/>
          <w:bCs/>
          <w:szCs w:val="20"/>
        </w:rPr>
      </w:pPr>
    </w:p>
    <w:p w:rsidR="00CC0BF8" w:rsidRDefault="00F9750E" w:rsidP="001C468C">
      <w:pPr>
        <w:tabs>
          <w:tab w:val="left" w:pos="7200"/>
        </w:tabs>
        <w:jc w:val="both"/>
        <w:rPr>
          <w:rFonts w:cs="Arial"/>
          <w:bCs/>
          <w:szCs w:val="20"/>
        </w:rPr>
      </w:pPr>
      <w:r>
        <w:rPr>
          <w:rFonts w:cs="Arial"/>
          <w:bCs/>
          <w:szCs w:val="20"/>
        </w:rPr>
        <w:t xml:space="preserve">Cllr Walton </w:t>
      </w:r>
      <w:proofErr w:type="gramStart"/>
      <w:r>
        <w:rPr>
          <w:rFonts w:cs="Arial"/>
          <w:bCs/>
          <w:szCs w:val="20"/>
        </w:rPr>
        <w:t>ask</w:t>
      </w:r>
      <w:proofErr w:type="gramEnd"/>
      <w:r>
        <w:rPr>
          <w:rFonts w:cs="Arial"/>
          <w:bCs/>
          <w:szCs w:val="20"/>
        </w:rPr>
        <w:t xml:space="preserve"> the question about area’s that have a private maintenance agreement such as </w:t>
      </w:r>
      <w:proofErr w:type="spellStart"/>
      <w:r>
        <w:rPr>
          <w:rFonts w:cs="Arial"/>
          <w:bCs/>
          <w:szCs w:val="20"/>
        </w:rPr>
        <w:t>Badbury</w:t>
      </w:r>
      <w:proofErr w:type="spellEnd"/>
      <w:r>
        <w:rPr>
          <w:rFonts w:cs="Arial"/>
          <w:bCs/>
          <w:szCs w:val="20"/>
        </w:rPr>
        <w:t xml:space="preserve"> Park. Do we still get their precept figure even though they pay for maintenance? Cllr Harris advised that yes we do, as it was a personal choice to live somewhere that has a private maintenance agreement. </w:t>
      </w:r>
    </w:p>
    <w:p w:rsidR="00F9750E" w:rsidRPr="00853B88" w:rsidRDefault="00F9750E" w:rsidP="001C468C">
      <w:pPr>
        <w:tabs>
          <w:tab w:val="left" w:pos="7200"/>
        </w:tabs>
        <w:jc w:val="both"/>
        <w:rPr>
          <w:rFonts w:cs="Arial"/>
          <w:bCs/>
          <w:szCs w:val="20"/>
        </w:rPr>
      </w:pPr>
      <w:r>
        <w:rPr>
          <w:rFonts w:cs="Arial"/>
          <w:bCs/>
          <w:szCs w:val="20"/>
        </w:rPr>
        <w:t xml:space="preserve">Cllr Bowles advised that we still need to provide other services to them such as dog bins and </w:t>
      </w:r>
      <w:proofErr w:type="spellStart"/>
      <w:r>
        <w:rPr>
          <w:rFonts w:cs="Arial"/>
          <w:bCs/>
          <w:szCs w:val="20"/>
        </w:rPr>
        <w:t>noticeboards</w:t>
      </w:r>
      <w:proofErr w:type="spellEnd"/>
      <w:r>
        <w:rPr>
          <w:rFonts w:cs="Arial"/>
          <w:bCs/>
          <w:szCs w:val="20"/>
        </w:rPr>
        <w:t xml:space="preserve"> etc.</w:t>
      </w:r>
    </w:p>
    <w:p w:rsidR="00E6282A" w:rsidRDefault="00E6282A" w:rsidP="001C468C">
      <w:pPr>
        <w:tabs>
          <w:tab w:val="left" w:pos="7200"/>
        </w:tabs>
        <w:jc w:val="both"/>
        <w:rPr>
          <w:rFonts w:cs="Arial"/>
          <w:b/>
          <w:bCs/>
          <w:szCs w:val="20"/>
        </w:rPr>
      </w:pPr>
    </w:p>
    <w:p w:rsidR="006A420A" w:rsidRDefault="006A420A" w:rsidP="001C468C">
      <w:pPr>
        <w:tabs>
          <w:tab w:val="left" w:pos="7200"/>
        </w:tabs>
        <w:jc w:val="both"/>
        <w:rPr>
          <w:rFonts w:cs="Arial"/>
          <w:bCs/>
          <w:szCs w:val="20"/>
        </w:rPr>
      </w:pPr>
      <w:r>
        <w:rPr>
          <w:rFonts w:cs="Arial"/>
          <w:bCs/>
          <w:szCs w:val="20"/>
        </w:rPr>
        <w:t>Cllr Harris advised that the</w:t>
      </w:r>
      <w:r w:rsidR="008366CD">
        <w:rPr>
          <w:rFonts w:cs="Arial"/>
          <w:bCs/>
          <w:szCs w:val="20"/>
        </w:rPr>
        <w:t>re will be a second information leaflet</w:t>
      </w:r>
      <w:r>
        <w:rPr>
          <w:rFonts w:cs="Arial"/>
          <w:bCs/>
          <w:szCs w:val="20"/>
        </w:rPr>
        <w:t xml:space="preserve"> added to the leaflet drop containing Parish Plan information.  Cllr Brady wants to review this leaflet and add another section for overall approval. This is an ongoing issue due to Cllr Brady not being in attendance. </w:t>
      </w:r>
    </w:p>
    <w:p w:rsidR="006A420A" w:rsidRDefault="006A420A" w:rsidP="001C468C">
      <w:pPr>
        <w:tabs>
          <w:tab w:val="left" w:pos="7200"/>
        </w:tabs>
        <w:jc w:val="both"/>
        <w:rPr>
          <w:rFonts w:cs="Arial"/>
          <w:bCs/>
          <w:szCs w:val="20"/>
        </w:rPr>
      </w:pPr>
    </w:p>
    <w:p w:rsidR="006A420A" w:rsidRDefault="006A420A" w:rsidP="001C468C">
      <w:pPr>
        <w:tabs>
          <w:tab w:val="left" w:pos="7200"/>
        </w:tabs>
        <w:jc w:val="both"/>
        <w:rPr>
          <w:rFonts w:cs="Arial"/>
          <w:bCs/>
          <w:szCs w:val="20"/>
        </w:rPr>
      </w:pPr>
      <w:r>
        <w:rPr>
          <w:rFonts w:cs="Arial"/>
          <w:bCs/>
          <w:szCs w:val="20"/>
        </w:rPr>
        <w:t xml:space="preserve">Claire Maycock has sent us the final Parish Plan draft. </w:t>
      </w:r>
    </w:p>
    <w:p w:rsidR="006A420A" w:rsidRDefault="006A420A" w:rsidP="001C468C">
      <w:pPr>
        <w:tabs>
          <w:tab w:val="left" w:pos="7200"/>
        </w:tabs>
        <w:jc w:val="both"/>
        <w:rPr>
          <w:rFonts w:cs="Arial"/>
          <w:bCs/>
          <w:szCs w:val="20"/>
        </w:rPr>
      </w:pPr>
    </w:p>
    <w:p w:rsidR="006A420A" w:rsidRDefault="006A420A" w:rsidP="001C468C">
      <w:pPr>
        <w:tabs>
          <w:tab w:val="left" w:pos="7200"/>
        </w:tabs>
        <w:jc w:val="both"/>
        <w:rPr>
          <w:rFonts w:cs="Arial"/>
          <w:bCs/>
          <w:szCs w:val="20"/>
        </w:rPr>
      </w:pPr>
      <w:r>
        <w:rPr>
          <w:rFonts w:cs="Arial"/>
          <w:bCs/>
          <w:szCs w:val="20"/>
        </w:rPr>
        <w:t>This will be printed and distributed to all residents.</w:t>
      </w:r>
      <w:r w:rsidR="00191467">
        <w:rPr>
          <w:rFonts w:cs="Arial"/>
          <w:bCs/>
          <w:szCs w:val="20"/>
        </w:rPr>
        <w:t xml:space="preserve"> A completed leaflet should be available for the full council meeting on 11</w:t>
      </w:r>
      <w:r w:rsidR="00191467" w:rsidRPr="00191467">
        <w:rPr>
          <w:rFonts w:cs="Arial"/>
          <w:bCs/>
          <w:szCs w:val="20"/>
          <w:vertAlign w:val="superscript"/>
        </w:rPr>
        <w:t>th</w:t>
      </w:r>
      <w:r w:rsidR="00191467">
        <w:rPr>
          <w:rFonts w:cs="Arial"/>
          <w:bCs/>
          <w:szCs w:val="20"/>
        </w:rPr>
        <w:t xml:space="preserve"> April. </w:t>
      </w:r>
    </w:p>
    <w:p w:rsidR="006A420A" w:rsidRDefault="006A420A" w:rsidP="001C468C">
      <w:pPr>
        <w:tabs>
          <w:tab w:val="left" w:pos="7200"/>
        </w:tabs>
        <w:jc w:val="both"/>
        <w:rPr>
          <w:rFonts w:cs="Arial"/>
          <w:bCs/>
          <w:szCs w:val="20"/>
        </w:rPr>
      </w:pPr>
    </w:p>
    <w:p w:rsidR="006A420A" w:rsidRDefault="006A420A" w:rsidP="001C468C">
      <w:pPr>
        <w:tabs>
          <w:tab w:val="left" w:pos="7200"/>
        </w:tabs>
        <w:jc w:val="both"/>
        <w:rPr>
          <w:rFonts w:cs="Arial"/>
          <w:bCs/>
          <w:szCs w:val="20"/>
        </w:rPr>
      </w:pPr>
      <w:r>
        <w:rPr>
          <w:rFonts w:cs="Arial"/>
          <w:bCs/>
          <w:szCs w:val="20"/>
        </w:rPr>
        <w:t xml:space="preserve">The Clerk noted that a resident had further questions about the </w:t>
      </w:r>
      <w:proofErr w:type="spellStart"/>
      <w:r>
        <w:rPr>
          <w:rFonts w:cs="Arial"/>
          <w:bCs/>
          <w:szCs w:val="20"/>
        </w:rPr>
        <w:t>Parishing</w:t>
      </w:r>
      <w:proofErr w:type="spellEnd"/>
      <w:r>
        <w:rPr>
          <w:rFonts w:cs="Arial"/>
          <w:bCs/>
          <w:szCs w:val="20"/>
        </w:rPr>
        <w:t xml:space="preserve">, and it was agreed that Cllr Harris would assist the Clerk in drafting a further reply. </w:t>
      </w:r>
    </w:p>
    <w:p w:rsidR="006A420A" w:rsidRDefault="006A420A" w:rsidP="001C468C">
      <w:pPr>
        <w:tabs>
          <w:tab w:val="left" w:pos="7200"/>
        </w:tabs>
        <w:jc w:val="both"/>
        <w:rPr>
          <w:rFonts w:cs="Arial"/>
          <w:bCs/>
          <w:szCs w:val="20"/>
        </w:rPr>
      </w:pPr>
    </w:p>
    <w:p w:rsidR="00191467" w:rsidRDefault="00191467" w:rsidP="001C468C">
      <w:pPr>
        <w:tabs>
          <w:tab w:val="left" w:pos="7200"/>
        </w:tabs>
        <w:jc w:val="both"/>
        <w:rPr>
          <w:rFonts w:cs="Arial"/>
          <w:bCs/>
          <w:szCs w:val="20"/>
        </w:rPr>
      </w:pPr>
      <w:r w:rsidRPr="00191467">
        <w:rPr>
          <w:rFonts w:cs="Arial"/>
          <w:b/>
          <w:bCs/>
          <w:szCs w:val="20"/>
        </w:rPr>
        <w:t>16/38</w:t>
      </w:r>
      <w:r>
        <w:rPr>
          <w:rFonts w:cs="Arial"/>
          <w:bCs/>
          <w:szCs w:val="20"/>
        </w:rPr>
        <w:t xml:space="preserve"> Review Accounts</w:t>
      </w:r>
    </w:p>
    <w:p w:rsidR="00191467" w:rsidRDefault="00191467" w:rsidP="001C468C">
      <w:pPr>
        <w:tabs>
          <w:tab w:val="left" w:pos="7200"/>
        </w:tabs>
        <w:jc w:val="both"/>
        <w:rPr>
          <w:rFonts w:cs="Arial"/>
          <w:bCs/>
          <w:szCs w:val="20"/>
        </w:rPr>
      </w:pPr>
    </w:p>
    <w:p w:rsidR="00191467" w:rsidRDefault="00191467" w:rsidP="001C468C">
      <w:pPr>
        <w:tabs>
          <w:tab w:val="left" w:pos="7200"/>
        </w:tabs>
        <w:jc w:val="both"/>
        <w:rPr>
          <w:rFonts w:cs="Arial"/>
          <w:bCs/>
          <w:szCs w:val="20"/>
        </w:rPr>
      </w:pPr>
      <w:r>
        <w:rPr>
          <w:rFonts w:cs="Arial"/>
          <w:bCs/>
          <w:szCs w:val="20"/>
        </w:rPr>
        <w:t xml:space="preserve">Cllr Costigan advised an income of £53,930 for the year excluding the tennis courts accounting and the </w:t>
      </w:r>
      <w:proofErr w:type="spellStart"/>
      <w:r>
        <w:rPr>
          <w:rFonts w:cs="Arial"/>
          <w:bCs/>
          <w:szCs w:val="20"/>
        </w:rPr>
        <w:t>Aldermore</w:t>
      </w:r>
      <w:proofErr w:type="spellEnd"/>
      <w:r>
        <w:rPr>
          <w:rFonts w:cs="Arial"/>
          <w:bCs/>
          <w:szCs w:val="20"/>
        </w:rPr>
        <w:t xml:space="preserve"> bond which matured in March 2016.</w:t>
      </w:r>
    </w:p>
    <w:p w:rsidR="00191467" w:rsidRDefault="00191467" w:rsidP="001C468C">
      <w:pPr>
        <w:tabs>
          <w:tab w:val="left" w:pos="7200"/>
        </w:tabs>
        <w:jc w:val="both"/>
        <w:rPr>
          <w:rFonts w:cs="Arial"/>
          <w:bCs/>
          <w:szCs w:val="20"/>
        </w:rPr>
      </w:pPr>
      <w:r>
        <w:rPr>
          <w:rFonts w:cs="Arial"/>
          <w:bCs/>
          <w:szCs w:val="20"/>
        </w:rPr>
        <w:t xml:space="preserve">Expenditure was £44,675. </w:t>
      </w:r>
    </w:p>
    <w:p w:rsidR="00191467" w:rsidRPr="006A420A" w:rsidRDefault="00191467" w:rsidP="001C468C">
      <w:pPr>
        <w:tabs>
          <w:tab w:val="left" w:pos="7200"/>
        </w:tabs>
        <w:jc w:val="both"/>
        <w:rPr>
          <w:rFonts w:cs="Arial"/>
          <w:bCs/>
          <w:szCs w:val="20"/>
        </w:rPr>
      </w:pPr>
    </w:p>
    <w:p w:rsidR="00883194" w:rsidRDefault="00191467" w:rsidP="001C468C">
      <w:pPr>
        <w:tabs>
          <w:tab w:val="left" w:pos="7200"/>
        </w:tabs>
        <w:jc w:val="both"/>
        <w:rPr>
          <w:rFonts w:cs="Arial"/>
          <w:b/>
          <w:szCs w:val="20"/>
        </w:rPr>
      </w:pPr>
      <w:proofErr w:type="gramStart"/>
      <w:r>
        <w:rPr>
          <w:rFonts w:cs="Arial"/>
          <w:b/>
          <w:szCs w:val="20"/>
        </w:rPr>
        <w:t>16/39</w:t>
      </w:r>
      <w:r w:rsidR="00883194" w:rsidRPr="00883194">
        <w:rPr>
          <w:rFonts w:cs="Arial"/>
          <w:b/>
          <w:szCs w:val="20"/>
        </w:rPr>
        <w:t>.</w:t>
      </w:r>
      <w:proofErr w:type="gramEnd"/>
      <w:r w:rsidR="00883194" w:rsidRPr="00883194">
        <w:rPr>
          <w:rFonts w:cs="Arial"/>
          <w:b/>
          <w:szCs w:val="20"/>
        </w:rPr>
        <w:t xml:space="preserve"> </w:t>
      </w:r>
      <w:proofErr w:type="gramStart"/>
      <w:r w:rsidR="00883194" w:rsidRPr="00883194">
        <w:rPr>
          <w:rFonts w:cs="Arial"/>
          <w:b/>
          <w:szCs w:val="20"/>
        </w:rPr>
        <w:t>Any other business</w:t>
      </w:r>
      <w:r w:rsidR="00883194">
        <w:rPr>
          <w:rFonts w:cs="Arial"/>
          <w:b/>
          <w:szCs w:val="20"/>
        </w:rPr>
        <w:t>.</w:t>
      </w:r>
      <w:proofErr w:type="gramEnd"/>
    </w:p>
    <w:p w:rsidR="00883194" w:rsidRDefault="00883194" w:rsidP="001C468C">
      <w:pPr>
        <w:tabs>
          <w:tab w:val="left" w:pos="7200"/>
        </w:tabs>
        <w:jc w:val="both"/>
        <w:rPr>
          <w:rFonts w:cs="Arial"/>
          <w:b/>
          <w:szCs w:val="20"/>
        </w:rPr>
      </w:pPr>
    </w:p>
    <w:p w:rsidR="001C468C" w:rsidRDefault="00191467" w:rsidP="001C468C">
      <w:pPr>
        <w:tabs>
          <w:tab w:val="left" w:pos="7200"/>
        </w:tabs>
        <w:jc w:val="both"/>
        <w:rPr>
          <w:rFonts w:cs="Arial"/>
          <w:szCs w:val="20"/>
        </w:rPr>
      </w:pPr>
      <w:r>
        <w:rPr>
          <w:rFonts w:cs="Arial"/>
          <w:szCs w:val="20"/>
        </w:rPr>
        <w:t xml:space="preserve">The Clerk mentioned recent issues with the laptop and subsequent email loss. </w:t>
      </w:r>
    </w:p>
    <w:p w:rsidR="00191467" w:rsidRDefault="00191467" w:rsidP="001C468C">
      <w:pPr>
        <w:tabs>
          <w:tab w:val="left" w:pos="7200"/>
        </w:tabs>
        <w:jc w:val="both"/>
        <w:rPr>
          <w:rFonts w:cs="Arial"/>
          <w:szCs w:val="20"/>
        </w:rPr>
      </w:pPr>
      <w:r>
        <w:rPr>
          <w:rFonts w:cs="Arial"/>
          <w:szCs w:val="20"/>
        </w:rPr>
        <w:t>Cllr Harris will assist with email backup and upgrading the current laptop where appropriate.</w:t>
      </w:r>
    </w:p>
    <w:p w:rsidR="00191467" w:rsidRDefault="00191467" w:rsidP="001C468C">
      <w:pPr>
        <w:tabs>
          <w:tab w:val="left" w:pos="7200"/>
        </w:tabs>
        <w:jc w:val="both"/>
        <w:rPr>
          <w:rFonts w:cs="Arial"/>
          <w:szCs w:val="20"/>
        </w:rPr>
      </w:pPr>
    </w:p>
    <w:p w:rsidR="00191467" w:rsidRDefault="00191467" w:rsidP="001C468C">
      <w:pPr>
        <w:tabs>
          <w:tab w:val="left" w:pos="7200"/>
        </w:tabs>
        <w:jc w:val="both"/>
        <w:rPr>
          <w:rFonts w:cs="Arial"/>
          <w:szCs w:val="20"/>
        </w:rPr>
      </w:pPr>
      <w:r>
        <w:rPr>
          <w:rFonts w:cs="Arial"/>
          <w:szCs w:val="20"/>
        </w:rPr>
        <w:t>Clerk requested approval for a quote for £530.00 ex VAT to erect a new metal gate and posts at the SHCMG as the wooden one has rotted.</w:t>
      </w:r>
    </w:p>
    <w:p w:rsidR="00191467" w:rsidRDefault="00191467" w:rsidP="001C468C">
      <w:pPr>
        <w:tabs>
          <w:tab w:val="left" w:pos="7200"/>
        </w:tabs>
        <w:jc w:val="both"/>
        <w:rPr>
          <w:rFonts w:cs="Arial"/>
          <w:szCs w:val="20"/>
        </w:rPr>
      </w:pPr>
      <w:r>
        <w:rPr>
          <w:rFonts w:cs="Arial"/>
          <w:szCs w:val="20"/>
        </w:rPr>
        <w:t>Cllr Walton approved this, Cllr Costigan seconded and all those at the meeting in favour.</w:t>
      </w:r>
    </w:p>
    <w:p w:rsidR="001C468C" w:rsidRPr="007276A4" w:rsidRDefault="001C468C" w:rsidP="001C468C">
      <w:pPr>
        <w:tabs>
          <w:tab w:val="left" w:pos="7200"/>
        </w:tabs>
        <w:jc w:val="both"/>
        <w:rPr>
          <w:rFonts w:cs="Arial"/>
          <w:szCs w:val="20"/>
        </w:rPr>
      </w:pPr>
    </w:p>
    <w:p w:rsidR="0017509D" w:rsidRPr="00170584" w:rsidRDefault="001C468C" w:rsidP="00170584">
      <w:pPr>
        <w:tabs>
          <w:tab w:val="left" w:pos="7200"/>
        </w:tabs>
        <w:jc w:val="both"/>
        <w:rPr>
          <w:rFonts w:cs="Arial"/>
          <w:bCs/>
          <w:szCs w:val="20"/>
        </w:rPr>
      </w:pPr>
      <w:r w:rsidRPr="007276A4">
        <w:rPr>
          <w:rFonts w:cs="Arial"/>
          <w:b/>
          <w:bCs/>
          <w:szCs w:val="20"/>
        </w:rPr>
        <w:t>Date of next meeting:</w:t>
      </w:r>
      <w:r w:rsidR="00883194">
        <w:rPr>
          <w:rFonts w:cs="Arial"/>
          <w:szCs w:val="20"/>
        </w:rPr>
        <w:t xml:space="preserve"> TBC</w:t>
      </w:r>
    </w:p>
    <w:p w:rsidR="00C45E20" w:rsidRDefault="00C45E20" w:rsidP="001C468C">
      <w:pPr>
        <w:jc w:val="center"/>
        <w:rPr>
          <w:rFonts w:cs="Arial"/>
          <w:b/>
          <w:bCs/>
          <w:szCs w:val="20"/>
        </w:rPr>
      </w:pPr>
    </w:p>
    <w:p w:rsidR="001C468C" w:rsidRDefault="001C468C" w:rsidP="009E6034">
      <w:pPr>
        <w:rPr>
          <w:rFonts w:cs="Arial"/>
          <w:b/>
          <w:bCs/>
          <w:szCs w:val="20"/>
        </w:rPr>
      </w:pPr>
    </w:p>
    <w:p w:rsidR="001C468C" w:rsidRDefault="001C468C" w:rsidP="001C468C">
      <w:pPr>
        <w:jc w:val="center"/>
        <w:rPr>
          <w:rFonts w:cs="Arial"/>
          <w:b/>
          <w:bCs/>
          <w:szCs w:val="20"/>
        </w:rPr>
      </w:pPr>
    </w:p>
    <w:sectPr w:rsidR="001C468C" w:rsidSect="00EA71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6D" w:rsidRDefault="00EA286D" w:rsidP="00F67BA0">
      <w:r>
        <w:separator/>
      </w:r>
    </w:p>
  </w:endnote>
  <w:endnote w:type="continuationSeparator" w:id="0">
    <w:p w:rsidR="00EA286D" w:rsidRDefault="00EA286D" w:rsidP="00F67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BB" w:rsidRDefault="009818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A0" w:rsidRDefault="00F67BA0">
    <w:pPr>
      <w:pStyle w:val="Footer"/>
      <w:jc w:val="center"/>
    </w:pPr>
    <w:fldSimple w:instr=" PAGE   \* MERGEFORMAT ">
      <w:r w:rsidR="009E6034">
        <w:rPr>
          <w:noProof/>
        </w:rPr>
        <w:t>2</w:t>
      </w:r>
    </w:fldSimple>
  </w:p>
  <w:p w:rsidR="00F67BA0" w:rsidRDefault="00F67B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BB" w:rsidRDefault="00981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6D" w:rsidRDefault="00EA286D" w:rsidP="00F67BA0">
      <w:r>
        <w:separator/>
      </w:r>
    </w:p>
  </w:footnote>
  <w:footnote w:type="continuationSeparator" w:id="0">
    <w:p w:rsidR="00EA286D" w:rsidRDefault="00EA286D" w:rsidP="00F67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5" w:rsidRDefault="004A7E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5" w:rsidRDefault="004A7E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5" w:rsidRDefault="004A7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1C468C"/>
    <w:rsid w:val="000045EB"/>
    <w:rsid w:val="00006904"/>
    <w:rsid w:val="000820CB"/>
    <w:rsid w:val="000D36B5"/>
    <w:rsid w:val="000F704A"/>
    <w:rsid w:val="00111205"/>
    <w:rsid w:val="00133945"/>
    <w:rsid w:val="00140593"/>
    <w:rsid w:val="00170584"/>
    <w:rsid w:val="0017509D"/>
    <w:rsid w:val="00191467"/>
    <w:rsid w:val="001C0DE7"/>
    <w:rsid w:val="001C468C"/>
    <w:rsid w:val="002166C7"/>
    <w:rsid w:val="00242725"/>
    <w:rsid w:val="00273403"/>
    <w:rsid w:val="002907A6"/>
    <w:rsid w:val="002D7592"/>
    <w:rsid w:val="002E4C8C"/>
    <w:rsid w:val="003000C4"/>
    <w:rsid w:val="00360A31"/>
    <w:rsid w:val="003B3C3B"/>
    <w:rsid w:val="003D0EEE"/>
    <w:rsid w:val="00407D05"/>
    <w:rsid w:val="00440F2F"/>
    <w:rsid w:val="0044118E"/>
    <w:rsid w:val="004A4930"/>
    <w:rsid w:val="004A7EA5"/>
    <w:rsid w:val="004E36E8"/>
    <w:rsid w:val="004E3977"/>
    <w:rsid w:val="004F05AA"/>
    <w:rsid w:val="004F3060"/>
    <w:rsid w:val="004F5091"/>
    <w:rsid w:val="00544DCE"/>
    <w:rsid w:val="005508F7"/>
    <w:rsid w:val="0059004F"/>
    <w:rsid w:val="005A0522"/>
    <w:rsid w:val="005D3E4F"/>
    <w:rsid w:val="005E3DD5"/>
    <w:rsid w:val="00611B97"/>
    <w:rsid w:val="00673723"/>
    <w:rsid w:val="006A420A"/>
    <w:rsid w:val="006B7F4A"/>
    <w:rsid w:val="006D5AC8"/>
    <w:rsid w:val="006F17FA"/>
    <w:rsid w:val="007115BF"/>
    <w:rsid w:val="00740A39"/>
    <w:rsid w:val="00742BD6"/>
    <w:rsid w:val="00742D16"/>
    <w:rsid w:val="00761C6C"/>
    <w:rsid w:val="00780D91"/>
    <w:rsid w:val="007C3265"/>
    <w:rsid w:val="008328DA"/>
    <w:rsid w:val="008366CD"/>
    <w:rsid w:val="00840E23"/>
    <w:rsid w:val="00851279"/>
    <w:rsid w:val="00853B88"/>
    <w:rsid w:val="00860B50"/>
    <w:rsid w:val="00877955"/>
    <w:rsid w:val="00881FF0"/>
    <w:rsid w:val="00883194"/>
    <w:rsid w:val="008F5F58"/>
    <w:rsid w:val="00970EE9"/>
    <w:rsid w:val="009818BB"/>
    <w:rsid w:val="009E6034"/>
    <w:rsid w:val="00A13633"/>
    <w:rsid w:val="00A41008"/>
    <w:rsid w:val="00A47E64"/>
    <w:rsid w:val="00B226BE"/>
    <w:rsid w:val="00BA3846"/>
    <w:rsid w:val="00BC4790"/>
    <w:rsid w:val="00BC4B02"/>
    <w:rsid w:val="00BF0018"/>
    <w:rsid w:val="00C078F9"/>
    <w:rsid w:val="00C45E20"/>
    <w:rsid w:val="00C46BAC"/>
    <w:rsid w:val="00C66D72"/>
    <w:rsid w:val="00CA49D4"/>
    <w:rsid w:val="00CC0BF8"/>
    <w:rsid w:val="00CD1DDD"/>
    <w:rsid w:val="00CD2F10"/>
    <w:rsid w:val="00CF6BF7"/>
    <w:rsid w:val="00D45E16"/>
    <w:rsid w:val="00D87C6F"/>
    <w:rsid w:val="00D97515"/>
    <w:rsid w:val="00DB7CA9"/>
    <w:rsid w:val="00DC41AE"/>
    <w:rsid w:val="00E35C29"/>
    <w:rsid w:val="00E52F3B"/>
    <w:rsid w:val="00E5301D"/>
    <w:rsid w:val="00E6282A"/>
    <w:rsid w:val="00E846E3"/>
    <w:rsid w:val="00E86CF7"/>
    <w:rsid w:val="00E92B43"/>
    <w:rsid w:val="00E97547"/>
    <w:rsid w:val="00EA286D"/>
    <w:rsid w:val="00EA71D4"/>
    <w:rsid w:val="00EC3D2B"/>
    <w:rsid w:val="00EF3B4A"/>
    <w:rsid w:val="00F16B8D"/>
    <w:rsid w:val="00F32CB8"/>
    <w:rsid w:val="00F67BA0"/>
    <w:rsid w:val="00F8545A"/>
    <w:rsid w:val="00F95BEC"/>
    <w:rsid w:val="00F975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2016-02-04T11:58:00Z</cp:lastPrinted>
  <dcterms:created xsi:type="dcterms:W3CDTF">2016-06-17T09:42:00Z</dcterms:created>
  <dcterms:modified xsi:type="dcterms:W3CDTF">2016-06-17T09:42:00Z</dcterms:modified>
</cp:coreProperties>
</file>