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28C11161"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 2</w:t>
      </w:r>
      <w:r w:rsidR="00953002">
        <w:rPr>
          <w:rFonts w:ascii="Verdana" w:hAnsi="Verdana"/>
          <w:b/>
          <w:bCs/>
          <w:sz w:val="24"/>
        </w:rPr>
        <w:t>6</w:t>
      </w:r>
      <w:r w:rsidR="00953002" w:rsidRPr="00953002">
        <w:rPr>
          <w:rFonts w:ascii="Verdana" w:hAnsi="Verdana"/>
          <w:b/>
          <w:bCs/>
          <w:sz w:val="24"/>
          <w:vertAlign w:val="superscript"/>
        </w:rPr>
        <w:t>th</w:t>
      </w:r>
      <w:r w:rsidR="00953002">
        <w:rPr>
          <w:rFonts w:ascii="Verdana" w:hAnsi="Verdana"/>
          <w:b/>
          <w:bCs/>
          <w:sz w:val="24"/>
        </w:rPr>
        <w:t xml:space="preserve"> May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5245B6C0" w14:textId="3A622B7D" w:rsidR="00BF2DFD" w:rsidRDefault="00BF2DFD" w:rsidP="00BF2DFD">
      <w:pPr>
        <w:pStyle w:val="ListParagraph"/>
        <w:numPr>
          <w:ilvl w:val="0"/>
          <w:numId w:val="46"/>
        </w:numPr>
        <w:ind w:left="-142" w:firstLine="142"/>
        <w:rPr>
          <w:rFonts w:ascii="Verdana" w:hAnsi="Verdana"/>
          <w:b/>
          <w:bCs/>
          <w:sz w:val="24"/>
        </w:rPr>
      </w:pPr>
      <w:r>
        <w:rPr>
          <w:rFonts w:ascii="Verdana" w:hAnsi="Verdana"/>
          <w:b/>
          <w:bCs/>
          <w:sz w:val="24"/>
        </w:rPr>
        <w:t>To vote on a Committee Chairman for the forthcoming year.</w:t>
      </w:r>
      <w:r w:rsidR="004D48FA" w:rsidRPr="00BF2DFD">
        <w:rPr>
          <w:rFonts w:ascii="Verdana" w:hAnsi="Verdana"/>
          <w:b/>
          <w:bCs/>
          <w:sz w:val="24"/>
        </w:rPr>
        <w:t xml:space="preserve"> </w:t>
      </w:r>
      <w:r w:rsidR="00872841" w:rsidRPr="00BF2DFD">
        <w:rPr>
          <w:rFonts w:ascii="Verdana" w:hAnsi="Verdana"/>
          <w:b/>
          <w:bCs/>
          <w:sz w:val="24"/>
        </w:rPr>
        <w:t xml:space="preserve"> </w:t>
      </w:r>
    </w:p>
    <w:p w14:paraId="632B2B68" w14:textId="77777777" w:rsidR="00BF2DFD" w:rsidRDefault="00BF2DFD" w:rsidP="00BF2DFD">
      <w:pPr>
        <w:pStyle w:val="ListParagraph"/>
        <w:ind w:left="-142" w:firstLine="142"/>
        <w:rPr>
          <w:rFonts w:ascii="Verdana" w:hAnsi="Verdana"/>
          <w:b/>
          <w:bCs/>
          <w:sz w:val="24"/>
        </w:rPr>
      </w:pPr>
    </w:p>
    <w:p w14:paraId="7C942BA5" w14:textId="77777777" w:rsidR="00BF2DFD" w:rsidRDefault="00BF2DFD" w:rsidP="00BF2DFD">
      <w:pPr>
        <w:pStyle w:val="ListParagraph"/>
        <w:numPr>
          <w:ilvl w:val="0"/>
          <w:numId w:val="46"/>
        </w:numPr>
        <w:ind w:left="-142" w:firstLine="142"/>
        <w:rPr>
          <w:rFonts w:ascii="Verdana" w:hAnsi="Verdana"/>
          <w:b/>
          <w:bCs/>
          <w:sz w:val="24"/>
        </w:rPr>
      </w:pPr>
      <w:r>
        <w:rPr>
          <w:rFonts w:ascii="Verdana" w:hAnsi="Verdana"/>
          <w:b/>
          <w:bCs/>
          <w:sz w:val="24"/>
        </w:rPr>
        <w:t>To vote on a Committee Vice Chairman for the forthcoming year.</w:t>
      </w:r>
    </w:p>
    <w:p w14:paraId="5B5B4702" w14:textId="77777777" w:rsidR="00BF2DFD" w:rsidRPr="00BF2DFD" w:rsidRDefault="00BF2DFD" w:rsidP="00BF2DFD">
      <w:pPr>
        <w:pStyle w:val="ListParagraph"/>
        <w:rPr>
          <w:rFonts w:ascii="Verdana" w:hAnsi="Verdana"/>
          <w:b/>
          <w:bCs/>
          <w:sz w:val="24"/>
        </w:rPr>
      </w:pPr>
    </w:p>
    <w:p w14:paraId="2227BCDD" w14:textId="5D40137A" w:rsidR="008C6634" w:rsidRPr="00BF2DFD" w:rsidRDefault="00073575" w:rsidP="00BF2DFD">
      <w:pPr>
        <w:pStyle w:val="ListParagraph"/>
        <w:numPr>
          <w:ilvl w:val="0"/>
          <w:numId w:val="46"/>
        </w:numPr>
        <w:ind w:left="-142" w:firstLine="142"/>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490041D5" w:rsidR="00872841" w:rsidRPr="00073575" w:rsidRDefault="00BF2DFD" w:rsidP="00872841">
      <w:pPr>
        <w:jc w:val="both"/>
        <w:rPr>
          <w:rFonts w:ascii="Verdana" w:hAnsi="Verdana"/>
          <w:b/>
          <w:bCs/>
          <w:sz w:val="24"/>
        </w:rPr>
      </w:pPr>
      <w:r>
        <w:rPr>
          <w:rFonts w:ascii="Verdana" w:hAnsi="Verdana"/>
          <w:b/>
          <w:bCs/>
          <w:sz w:val="24"/>
        </w:rPr>
        <w:t>4</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1D8DA9A0" w:rsidR="000F13EC" w:rsidRDefault="00BF2DFD" w:rsidP="00483E65">
      <w:pPr>
        <w:jc w:val="both"/>
        <w:rPr>
          <w:rFonts w:ascii="Verdana" w:hAnsi="Verdana"/>
          <w:noProof/>
          <w:sz w:val="24"/>
        </w:rPr>
      </w:pPr>
      <w:r>
        <w:rPr>
          <w:rFonts w:ascii="Verdana" w:hAnsi="Verdana"/>
          <w:b/>
          <w:bCs/>
          <w:sz w:val="24"/>
        </w:rPr>
        <w:t>5</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w:t>
      </w:r>
      <w:r w:rsidR="00953002">
        <w:rPr>
          <w:rFonts w:ascii="Verdana" w:hAnsi="Verdana"/>
          <w:noProof/>
          <w:sz w:val="24"/>
        </w:rPr>
        <w:t>8</w:t>
      </w:r>
      <w:r w:rsidR="00953002" w:rsidRPr="00953002">
        <w:rPr>
          <w:rFonts w:ascii="Verdana" w:hAnsi="Verdana"/>
          <w:noProof/>
          <w:sz w:val="24"/>
          <w:vertAlign w:val="superscript"/>
        </w:rPr>
        <w:t>th</w:t>
      </w:r>
      <w:r w:rsidR="00953002">
        <w:rPr>
          <w:rFonts w:ascii="Verdana" w:hAnsi="Verdana"/>
          <w:noProof/>
          <w:sz w:val="24"/>
        </w:rPr>
        <w:t xml:space="preserve"> April</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4B9EDE8C" w:rsidR="00E6121F" w:rsidRPr="00073575" w:rsidRDefault="00BF2DFD" w:rsidP="006A11F2">
      <w:pPr>
        <w:jc w:val="both"/>
        <w:rPr>
          <w:rFonts w:ascii="Verdana" w:hAnsi="Verdana"/>
          <w:b/>
          <w:bCs/>
          <w:sz w:val="24"/>
        </w:rPr>
      </w:pPr>
      <w:r>
        <w:rPr>
          <w:rFonts w:ascii="Verdana" w:hAnsi="Verdana"/>
          <w:b/>
          <w:sz w:val="24"/>
        </w:rPr>
        <w:t>6</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64E56C0F" w14:textId="6902422F" w:rsidR="00AB31A2" w:rsidRPr="00AB31A2" w:rsidRDefault="00BF2DFD" w:rsidP="00AB31A2">
      <w:pPr>
        <w:tabs>
          <w:tab w:val="left" w:pos="2808"/>
        </w:tabs>
        <w:rPr>
          <w:rFonts w:ascii="Verdana" w:hAnsi="Verdana"/>
          <w:color w:val="FF0000"/>
          <w:sz w:val="22"/>
          <w:szCs w:val="32"/>
        </w:rPr>
      </w:pPr>
      <w:r>
        <w:rPr>
          <w:rFonts w:ascii="Verdana" w:hAnsi="Verdana"/>
          <w:b/>
          <w:bCs/>
          <w:sz w:val="24"/>
        </w:rPr>
        <w:t>7</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 xml:space="preserve">Discussion &amp; vote on </w:t>
      </w:r>
      <w:r w:rsidR="00A02832">
        <w:rPr>
          <w:rFonts w:ascii="Verdana" w:hAnsi="Verdana"/>
          <w:b/>
          <w:bCs/>
          <w:sz w:val="24"/>
        </w:rPr>
        <w:t>S/22</w:t>
      </w:r>
      <w:r w:rsidR="00A02832" w:rsidRPr="00AB31A2">
        <w:rPr>
          <w:rFonts w:ascii="Verdana" w:hAnsi="Verdana"/>
          <w:b/>
          <w:bCs/>
          <w:sz w:val="24"/>
        </w:rPr>
        <w:t>/0695</w:t>
      </w:r>
      <w:r w:rsidR="00AB31A2" w:rsidRPr="00AB31A2">
        <w:rPr>
          <w:rFonts w:ascii="Verdana" w:hAnsi="Verdana"/>
          <w:b/>
          <w:bCs/>
          <w:sz w:val="24"/>
        </w:rPr>
        <w:t xml:space="preserve">. </w:t>
      </w:r>
      <w:r w:rsidR="00AB31A2" w:rsidRPr="00AB31A2">
        <w:rPr>
          <w:rFonts w:ascii="Verdana" w:hAnsi="Verdana"/>
          <w:sz w:val="22"/>
          <w:szCs w:val="32"/>
        </w:rPr>
        <w:t>Burderop Park: Alterations to the mansion</w:t>
      </w:r>
      <w:r w:rsidR="00AB31A2">
        <w:rPr>
          <w:rFonts w:ascii="Verdana" w:hAnsi="Verdana"/>
          <w:sz w:val="22"/>
          <w:szCs w:val="32"/>
        </w:rPr>
        <w:t>, T</w:t>
      </w:r>
      <w:r w:rsidR="00AB31A2" w:rsidRPr="00AB31A2">
        <w:rPr>
          <w:rFonts w:ascii="Verdana" w:hAnsi="Verdana"/>
          <w:sz w:val="22"/>
          <w:szCs w:val="32"/>
        </w:rPr>
        <w:t>udor</w:t>
      </w:r>
      <w:r w:rsidR="00AB31A2">
        <w:rPr>
          <w:rFonts w:ascii="Verdana" w:hAnsi="Verdana"/>
          <w:sz w:val="22"/>
          <w:szCs w:val="32"/>
        </w:rPr>
        <w:t xml:space="preserve"> </w:t>
      </w:r>
      <w:r w:rsidR="00AB31A2" w:rsidRPr="00AB31A2">
        <w:rPr>
          <w:rFonts w:ascii="Verdana" w:hAnsi="Verdana"/>
          <w:sz w:val="22"/>
          <w:szCs w:val="32"/>
        </w:rPr>
        <w:t>wing and north wing to facilitate a change</w:t>
      </w:r>
      <w:r w:rsidR="00AB31A2" w:rsidRPr="00AB31A2">
        <w:rPr>
          <w:rFonts w:ascii="Verdana" w:hAnsi="Verdana"/>
          <w:sz w:val="22"/>
          <w:szCs w:val="32"/>
        </w:rPr>
        <w:t xml:space="preserve"> </w:t>
      </w:r>
      <w:r w:rsidR="00AB31A2" w:rsidRPr="00AB31A2">
        <w:rPr>
          <w:rFonts w:ascii="Verdana" w:hAnsi="Verdana"/>
          <w:sz w:val="22"/>
          <w:szCs w:val="32"/>
        </w:rPr>
        <w:t>of use from offices to a dwelling and erection of a detached garage, plus alterations to the stable block, cottage/ restaurant and walled garden bothy without compliance with condition 2 (Approved Drawings) from previous consent S/LBC/20/1339.</w:t>
      </w:r>
    </w:p>
    <w:p w14:paraId="7440C958" w14:textId="745EE96E" w:rsidR="004B0012" w:rsidRPr="00AB31A2" w:rsidRDefault="00AB31A2" w:rsidP="00AB31A2">
      <w:pPr>
        <w:tabs>
          <w:tab w:val="left" w:pos="426"/>
        </w:tabs>
        <w:rPr>
          <w:rFonts w:ascii="Verdana" w:hAnsi="Verdana"/>
          <w:sz w:val="36"/>
          <w:szCs w:val="36"/>
        </w:rPr>
      </w:pPr>
      <w:r>
        <w:rPr>
          <w:color w:val="FF0000"/>
        </w:rPr>
        <w:tab/>
      </w:r>
    </w:p>
    <w:p w14:paraId="744A6EB6" w14:textId="246011B0" w:rsidR="0056720F" w:rsidRPr="0056720F" w:rsidRDefault="00BF2DFD" w:rsidP="0056720F">
      <w:pPr>
        <w:tabs>
          <w:tab w:val="left" w:pos="2808"/>
        </w:tabs>
        <w:rPr>
          <w:rFonts w:ascii="Verdana" w:hAnsi="Verdana"/>
          <w:sz w:val="22"/>
          <w:szCs w:val="32"/>
        </w:rPr>
      </w:pPr>
      <w:r>
        <w:rPr>
          <w:rFonts w:ascii="Verdana" w:hAnsi="Verdana"/>
          <w:b/>
          <w:bCs/>
          <w:sz w:val="24"/>
        </w:rPr>
        <w:t>8</w:t>
      </w:r>
      <w:r w:rsidR="006C0B87">
        <w:rPr>
          <w:rFonts w:ascii="Verdana" w:hAnsi="Verdana"/>
          <w:b/>
          <w:bCs/>
          <w:sz w:val="24"/>
        </w:rPr>
        <w:t xml:space="preserve">. Planning. </w:t>
      </w:r>
      <w:r w:rsidR="00BF2EDE">
        <w:rPr>
          <w:rFonts w:ascii="Verdana" w:hAnsi="Verdana"/>
          <w:b/>
          <w:bCs/>
          <w:sz w:val="24"/>
        </w:rPr>
        <w:t xml:space="preserve">Discussion &amp; Vote on </w:t>
      </w:r>
      <w:r w:rsidR="00973AAD">
        <w:rPr>
          <w:rFonts w:ascii="Verdana" w:hAnsi="Verdana"/>
          <w:b/>
          <w:bCs/>
          <w:sz w:val="24"/>
        </w:rPr>
        <w:t>S/HOU/22/</w:t>
      </w:r>
      <w:r w:rsidR="002D1184">
        <w:rPr>
          <w:rFonts w:ascii="Verdana" w:hAnsi="Verdana"/>
          <w:b/>
          <w:bCs/>
          <w:sz w:val="24"/>
        </w:rPr>
        <w:t xml:space="preserve">0715. </w:t>
      </w:r>
      <w:r w:rsidR="00A532C1">
        <w:rPr>
          <w:rFonts w:ascii="Verdana" w:hAnsi="Verdana"/>
          <w:b/>
          <w:bCs/>
          <w:sz w:val="24"/>
        </w:rPr>
        <w:t xml:space="preserve">1 The Orchard, Chiseldon. </w:t>
      </w:r>
      <w:r w:rsidR="0056720F" w:rsidRPr="0056720F">
        <w:rPr>
          <w:rFonts w:ascii="Verdana" w:hAnsi="Verdana"/>
          <w:sz w:val="22"/>
          <w:szCs w:val="32"/>
        </w:rPr>
        <w:t>Single storey rear extension.</w:t>
      </w:r>
      <w:r w:rsidR="0056720F" w:rsidRPr="0056720F">
        <w:rPr>
          <w:rFonts w:ascii="Verdana" w:hAnsi="Verdana"/>
          <w:sz w:val="22"/>
          <w:szCs w:val="32"/>
        </w:rPr>
        <w:t xml:space="preserve"> </w:t>
      </w:r>
      <w:r w:rsidR="0056720F" w:rsidRPr="0056720F">
        <w:rPr>
          <w:rFonts w:ascii="Verdana" w:hAnsi="Verdana"/>
          <w:sz w:val="22"/>
          <w:szCs w:val="32"/>
        </w:rPr>
        <w:t>Front porch. Garage conversion</w:t>
      </w:r>
      <w:r w:rsidR="0056720F" w:rsidRPr="0056720F">
        <w:rPr>
          <w:rFonts w:ascii="Verdana" w:hAnsi="Verdana"/>
          <w:sz w:val="22"/>
          <w:szCs w:val="32"/>
        </w:rPr>
        <w:t xml:space="preserve"> t</w:t>
      </w:r>
      <w:r w:rsidR="0056720F" w:rsidRPr="0056720F">
        <w:rPr>
          <w:rFonts w:ascii="Verdana" w:hAnsi="Verdana"/>
          <w:sz w:val="22"/>
          <w:szCs w:val="32"/>
        </w:rPr>
        <w:t>o habitable space. Detached garage</w:t>
      </w:r>
      <w:r w:rsidR="0056720F" w:rsidRPr="0056720F">
        <w:rPr>
          <w:rFonts w:ascii="Verdana" w:hAnsi="Verdana"/>
          <w:sz w:val="22"/>
          <w:szCs w:val="32"/>
        </w:rPr>
        <w:t xml:space="preserve"> </w:t>
      </w:r>
      <w:r w:rsidR="0056720F" w:rsidRPr="0056720F">
        <w:rPr>
          <w:rFonts w:ascii="Verdana" w:hAnsi="Verdana"/>
          <w:sz w:val="22"/>
          <w:szCs w:val="32"/>
        </w:rPr>
        <w:t>&amp; increase in roof height &amp; dorme</w:t>
      </w:r>
      <w:r w:rsidR="0056720F" w:rsidRPr="0056720F">
        <w:rPr>
          <w:rFonts w:ascii="Verdana" w:hAnsi="Verdana"/>
          <w:sz w:val="22"/>
          <w:szCs w:val="32"/>
        </w:rPr>
        <w:t>r w</w:t>
      </w:r>
      <w:r w:rsidR="0056720F" w:rsidRPr="0056720F">
        <w:rPr>
          <w:rFonts w:ascii="Verdana" w:hAnsi="Verdana"/>
          <w:sz w:val="22"/>
          <w:szCs w:val="32"/>
        </w:rPr>
        <w:t>indow to rear.</w:t>
      </w:r>
    </w:p>
    <w:p w14:paraId="527FAF25" w14:textId="66863041" w:rsidR="005B2240" w:rsidRDefault="0056720F" w:rsidP="0056720F">
      <w:pPr>
        <w:tabs>
          <w:tab w:val="left" w:pos="426"/>
        </w:tabs>
        <w:rPr>
          <w:rFonts w:ascii="Verdana" w:hAnsi="Verdana"/>
          <w:b/>
          <w:bCs/>
          <w:sz w:val="24"/>
        </w:rPr>
      </w:pPr>
      <w:r>
        <w:rPr>
          <w:color w:val="FF0000"/>
        </w:rPr>
        <w:tab/>
      </w:r>
    </w:p>
    <w:p w14:paraId="07A0AF8E" w14:textId="3A7B7D47" w:rsidR="00064A01" w:rsidRDefault="00064A01" w:rsidP="00CD4500">
      <w:pPr>
        <w:tabs>
          <w:tab w:val="left" w:pos="426"/>
        </w:tabs>
        <w:rPr>
          <w:rFonts w:ascii="Verdana" w:hAnsi="Verdana"/>
          <w:b/>
          <w:bCs/>
          <w:sz w:val="24"/>
        </w:rPr>
      </w:pPr>
    </w:p>
    <w:p w14:paraId="0266EBDD" w14:textId="46CFEEC3" w:rsidR="00A671AE" w:rsidRPr="00367AFE" w:rsidRDefault="00BF2DFD" w:rsidP="00CD4500">
      <w:pPr>
        <w:tabs>
          <w:tab w:val="left" w:pos="426"/>
        </w:tabs>
        <w:rPr>
          <w:rFonts w:ascii="Verdana" w:hAnsi="Verdana"/>
          <w:sz w:val="24"/>
        </w:rPr>
      </w:pPr>
      <w:r>
        <w:rPr>
          <w:rFonts w:ascii="Verdana" w:hAnsi="Verdana"/>
          <w:b/>
          <w:bCs/>
          <w:sz w:val="24"/>
        </w:rPr>
        <w:t>9</w:t>
      </w:r>
      <w:r w:rsidR="00064A01">
        <w:rPr>
          <w:rFonts w:ascii="Verdana" w:hAnsi="Verdana"/>
          <w:b/>
          <w:bCs/>
          <w:sz w:val="24"/>
        </w:rPr>
        <w:t xml:space="preserve">. Planning. Discussion &amp; Vote on </w:t>
      </w:r>
      <w:r w:rsidR="0020116B">
        <w:rPr>
          <w:rFonts w:ascii="Verdana" w:hAnsi="Verdana"/>
          <w:b/>
          <w:bCs/>
          <w:sz w:val="24"/>
        </w:rPr>
        <w:t xml:space="preserve">whether to reply with any comments to: </w:t>
      </w:r>
      <w:r w:rsidR="00C141F1">
        <w:rPr>
          <w:rFonts w:ascii="Verdana" w:hAnsi="Verdana"/>
          <w:b/>
          <w:bCs/>
          <w:sz w:val="24"/>
        </w:rPr>
        <w:t>S/AMEND/22/</w:t>
      </w:r>
      <w:r w:rsidR="008057CA">
        <w:rPr>
          <w:rFonts w:ascii="Verdana" w:hAnsi="Verdana"/>
          <w:b/>
          <w:bCs/>
          <w:sz w:val="24"/>
        </w:rPr>
        <w:t>0657</w:t>
      </w:r>
      <w:r w:rsidR="00027206">
        <w:rPr>
          <w:rFonts w:ascii="Verdana" w:hAnsi="Verdana"/>
          <w:b/>
          <w:bCs/>
          <w:sz w:val="24"/>
        </w:rPr>
        <w:t xml:space="preserve">. </w:t>
      </w:r>
      <w:r w:rsidR="00924F9F" w:rsidRPr="00367AFE">
        <w:rPr>
          <w:rFonts w:ascii="Verdana" w:hAnsi="Verdana"/>
          <w:sz w:val="24"/>
        </w:rPr>
        <w:t xml:space="preserve">Chiseldon Farm, Ypres Road. </w:t>
      </w:r>
      <w:r w:rsidR="00932662" w:rsidRPr="00367AFE">
        <w:rPr>
          <w:rFonts w:ascii="Verdana" w:hAnsi="Verdana"/>
          <w:sz w:val="24"/>
        </w:rPr>
        <w:t xml:space="preserve">Draycot Foliat. </w:t>
      </w:r>
      <w:r w:rsidR="00660423" w:rsidRPr="00367AFE">
        <w:rPr>
          <w:rFonts w:ascii="Verdana" w:hAnsi="Verdana"/>
          <w:sz w:val="24"/>
        </w:rPr>
        <w:t xml:space="preserve"> Provision </w:t>
      </w:r>
      <w:r w:rsidR="00367AFE" w:rsidRPr="00367AFE">
        <w:rPr>
          <w:rFonts w:ascii="Verdana" w:hAnsi="Verdana"/>
          <w:sz w:val="24"/>
        </w:rPr>
        <w:t xml:space="preserve">of </w:t>
      </w:r>
      <w:r w:rsidR="00F45DFF">
        <w:rPr>
          <w:rFonts w:ascii="Verdana" w:hAnsi="Verdana"/>
          <w:sz w:val="24"/>
        </w:rPr>
        <w:t>Use</w:t>
      </w:r>
      <w:r w:rsidR="00367AFE" w:rsidRPr="00367AFE">
        <w:rPr>
          <w:rFonts w:ascii="Verdana" w:hAnsi="Verdana"/>
          <w:sz w:val="24"/>
        </w:rPr>
        <w:t xml:space="preserve"> class B8 storage use in addition to </w:t>
      </w:r>
      <w:r w:rsidR="00F45DFF">
        <w:rPr>
          <w:rFonts w:ascii="Verdana" w:hAnsi="Verdana"/>
          <w:sz w:val="24"/>
        </w:rPr>
        <w:t>U</w:t>
      </w:r>
      <w:r w:rsidR="00367AFE" w:rsidRPr="00367AFE">
        <w:rPr>
          <w:rFonts w:ascii="Verdana" w:hAnsi="Verdana"/>
          <w:sz w:val="24"/>
        </w:rPr>
        <w:t xml:space="preserve">se classes B1(a) and B1(c)  - now both </w:t>
      </w:r>
      <w:r w:rsidR="00367AFE">
        <w:rPr>
          <w:rFonts w:ascii="Verdana" w:hAnsi="Verdana"/>
          <w:sz w:val="24"/>
        </w:rPr>
        <w:t>U</w:t>
      </w:r>
      <w:r w:rsidR="00367AFE" w:rsidRPr="00367AFE">
        <w:rPr>
          <w:rFonts w:ascii="Verdana" w:hAnsi="Verdana"/>
          <w:sz w:val="24"/>
        </w:rPr>
        <w:t>se class E – and alterations to the approved elevations and floor plans of building 2 (former grain store)</w:t>
      </w:r>
    </w:p>
    <w:p w14:paraId="77F1BDFA" w14:textId="77777777" w:rsidR="00953002" w:rsidRPr="00367AFE" w:rsidRDefault="00953002" w:rsidP="00CD4500">
      <w:pPr>
        <w:tabs>
          <w:tab w:val="left" w:pos="426"/>
        </w:tabs>
        <w:rPr>
          <w:rFonts w:ascii="Verdana" w:hAnsi="Verdana"/>
          <w:sz w:val="24"/>
        </w:rPr>
      </w:pPr>
    </w:p>
    <w:p w14:paraId="3BBFF7CB" w14:textId="1FD8DEAF" w:rsidR="000E42E4" w:rsidRPr="00635AE5" w:rsidRDefault="00BF2DFD" w:rsidP="00CD4500">
      <w:pPr>
        <w:tabs>
          <w:tab w:val="left" w:pos="426"/>
        </w:tabs>
        <w:rPr>
          <w:rFonts w:ascii="Verdana" w:hAnsi="Verdana"/>
          <w:sz w:val="24"/>
        </w:rPr>
      </w:pPr>
      <w:r>
        <w:rPr>
          <w:rFonts w:ascii="Verdana" w:hAnsi="Verdana"/>
          <w:b/>
          <w:bCs/>
          <w:sz w:val="24"/>
        </w:rPr>
        <w:lastRenderedPageBreak/>
        <w:t>10</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4572CC36" w14:textId="6F3C8691" w:rsidR="00045F99" w:rsidRDefault="00062CBE" w:rsidP="00CD4500">
      <w:pPr>
        <w:tabs>
          <w:tab w:val="left" w:pos="426"/>
        </w:tabs>
        <w:rPr>
          <w:rFonts w:ascii="Verdana" w:hAnsi="Verdana"/>
          <w:b/>
          <w:bCs/>
          <w:sz w:val="24"/>
        </w:rPr>
      </w:pPr>
      <w:r>
        <w:rPr>
          <w:rFonts w:ascii="Verdana" w:hAnsi="Verdana"/>
          <w:b/>
          <w:bCs/>
          <w:sz w:val="24"/>
        </w:rPr>
        <w:tab/>
      </w:r>
    </w:p>
    <w:p w14:paraId="728F6F62" w14:textId="66BDDE7F" w:rsidR="00FA25AD" w:rsidRDefault="00BF2DFD" w:rsidP="00CD4500">
      <w:pPr>
        <w:tabs>
          <w:tab w:val="left" w:pos="426"/>
        </w:tabs>
        <w:rPr>
          <w:rFonts w:ascii="Verdana" w:hAnsi="Verdana"/>
          <w:sz w:val="24"/>
        </w:rPr>
      </w:pPr>
      <w:r>
        <w:rPr>
          <w:rFonts w:ascii="Verdana" w:hAnsi="Verdana"/>
          <w:b/>
          <w:bCs/>
          <w:sz w:val="24"/>
        </w:rPr>
        <w:t>11</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No items</w:t>
      </w:r>
    </w:p>
    <w:p w14:paraId="183EB710" w14:textId="77777777" w:rsidR="00953002" w:rsidRDefault="00953002" w:rsidP="00CD4500">
      <w:pPr>
        <w:tabs>
          <w:tab w:val="left" w:pos="426"/>
        </w:tabs>
        <w:rPr>
          <w:rFonts w:ascii="Verdana" w:hAnsi="Verdana"/>
          <w:color w:val="00B050"/>
          <w:sz w:val="24"/>
        </w:rPr>
      </w:pPr>
    </w:p>
    <w:p w14:paraId="34C8F86B" w14:textId="07F2F5B6" w:rsidR="00FA25AD" w:rsidRPr="00922D71" w:rsidRDefault="00A94CEF" w:rsidP="00CD4500">
      <w:pPr>
        <w:tabs>
          <w:tab w:val="left" w:pos="426"/>
        </w:tabs>
        <w:rPr>
          <w:rFonts w:ascii="Verdana" w:hAnsi="Verdana"/>
          <w:b/>
          <w:bCs/>
          <w:sz w:val="24"/>
        </w:rPr>
      </w:pPr>
      <w:r>
        <w:rPr>
          <w:rFonts w:ascii="Verdana" w:hAnsi="Verdana"/>
          <w:b/>
          <w:bCs/>
          <w:sz w:val="24"/>
        </w:rPr>
        <w:t>1</w:t>
      </w:r>
      <w:r w:rsidR="00BF2DFD">
        <w:rPr>
          <w:rFonts w:ascii="Verdana" w:hAnsi="Verdana"/>
          <w:b/>
          <w:bCs/>
          <w:sz w:val="24"/>
        </w:rPr>
        <w:t>2</w:t>
      </w:r>
      <w:r w:rsidR="00922D71" w:rsidRPr="00922D71">
        <w:rPr>
          <w:rFonts w:ascii="Verdana" w:hAnsi="Verdana"/>
          <w:b/>
          <w:bCs/>
          <w:sz w:val="24"/>
        </w:rPr>
        <w:t xml:space="preserve">. </w:t>
      </w:r>
      <w:r w:rsidR="00FA25AD" w:rsidRPr="00922D71">
        <w:rPr>
          <w:rFonts w:ascii="Verdana" w:hAnsi="Verdana"/>
          <w:b/>
          <w:bCs/>
          <w:sz w:val="24"/>
        </w:rPr>
        <w:t xml:space="preserve">Highways – </w:t>
      </w:r>
      <w:r w:rsidR="004C7F68" w:rsidRPr="004C7F68">
        <w:rPr>
          <w:rFonts w:ascii="Verdana" w:hAnsi="Verdana"/>
          <w:sz w:val="24"/>
        </w:rPr>
        <w:t>No items</w:t>
      </w:r>
    </w:p>
    <w:p w14:paraId="1B879256" w14:textId="5028FF14" w:rsidR="00FD7726" w:rsidRDefault="00FD7726" w:rsidP="00CD4500">
      <w:pPr>
        <w:tabs>
          <w:tab w:val="left" w:pos="426"/>
        </w:tabs>
        <w:rPr>
          <w:rFonts w:ascii="Verdana" w:hAnsi="Verdana"/>
          <w:color w:val="00B050"/>
          <w:sz w:val="24"/>
        </w:rPr>
      </w:pPr>
    </w:p>
    <w:p w14:paraId="4FCE7C2E" w14:textId="04E09EFB" w:rsidR="00FD7726" w:rsidRPr="00396200" w:rsidRDefault="00B92496" w:rsidP="00CD4500">
      <w:pPr>
        <w:tabs>
          <w:tab w:val="left" w:pos="426"/>
        </w:tabs>
        <w:rPr>
          <w:rFonts w:ascii="Verdana" w:hAnsi="Verdana"/>
          <w:sz w:val="24"/>
        </w:rPr>
      </w:pPr>
      <w:r w:rsidRPr="00B92496">
        <w:rPr>
          <w:rFonts w:ascii="Verdana" w:hAnsi="Verdana"/>
          <w:b/>
          <w:bCs/>
          <w:sz w:val="24"/>
        </w:rPr>
        <w:t>1</w:t>
      </w:r>
      <w:r w:rsidR="00BF2DFD">
        <w:rPr>
          <w:rFonts w:ascii="Verdana" w:hAnsi="Verdana"/>
          <w:b/>
          <w:bCs/>
          <w:sz w:val="24"/>
        </w:rPr>
        <w:t>3</w:t>
      </w:r>
      <w:r w:rsidRPr="00B92496">
        <w:rPr>
          <w:rFonts w:ascii="Verdana" w:hAnsi="Verdana"/>
          <w:b/>
          <w:bCs/>
          <w:sz w:val="24"/>
        </w:rPr>
        <w:t xml:space="preserve">. Transport. </w:t>
      </w:r>
      <w:r w:rsidRPr="00396200">
        <w:rPr>
          <w:rFonts w:ascii="Verdana" w:hAnsi="Verdana"/>
          <w:sz w:val="24"/>
        </w:rPr>
        <w:t xml:space="preserve"> No items</w:t>
      </w:r>
    </w:p>
    <w:p w14:paraId="3C702772" w14:textId="77777777" w:rsidR="00B92496" w:rsidRPr="00FD7726" w:rsidRDefault="00B92496" w:rsidP="00CD4500">
      <w:pPr>
        <w:tabs>
          <w:tab w:val="left" w:pos="426"/>
        </w:tabs>
        <w:rPr>
          <w:rFonts w:ascii="Verdana" w:hAnsi="Verdana"/>
          <w:color w:val="00B050"/>
          <w:sz w:val="24"/>
        </w:rPr>
      </w:pPr>
    </w:p>
    <w:p w14:paraId="09499B5F" w14:textId="7FCDBD5F"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BF2DFD">
        <w:rPr>
          <w:rFonts w:ascii="Verdana" w:hAnsi="Verdana"/>
          <w:b/>
          <w:bCs/>
          <w:sz w:val="24"/>
        </w:rPr>
        <w:t>4</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DB2695E"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8879FF">
        <w:rPr>
          <w:rFonts w:ascii="Verdana" w:hAnsi="Verdana"/>
          <w:b/>
          <w:bCs/>
          <w:sz w:val="24"/>
        </w:rPr>
        <w:t>30</w:t>
      </w:r>
      <w:r w:rsidR="008879FF" w:rsidRPr="008879FF">
        <w:rPr>
          <w:rFonts w:ascii="Verdana" w:hAnsi="Verdana"/>
          <w:b/>
          <w:bCs/>
          <w:sz w:val="24"/>
          <w:vertAlign w:val="superscript"/>
        </w:rPr>
        <w:t>th</w:t>
      </w:r>
      <w:r w:rsidR="008879FF">
        <w:rPr>
          <w:rFonts w:ascii="Verdana" w:hAnsi="Verdana"/>
          <w:b/>
          <w:bCs/>
          <w:sz w:val="24"/>
        </w:rPr>
        <w:t xml:space="preserve"> June</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4C1788"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7794CEB3"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787D3B">
        <w:rPr>
          <w:rFonts w:ascii="Verdana" w:hAnsi="Verdana"/>
          <w:bCs/>
          <w:sz w:val="24"/>
        </w:rPr>
        <w:t>20</w:t>
      </w:r>
      <w:r w:rsidR="008C012C">
        <w:rPr>
          <w:rFonts w:ascii="Verdana" w:hAnsi="Verdana"/>
          <w:bCs/>
          <w:sz w:val="24"/>
        </w:rPr>
        <w:t>.</w:t>
      </w:r>
      <w:r w:rsidR="008879FF">
        <w:rPr>
          <w:rFonts w:ascii="Verdana" w:hAnsi="Verdana"/>
          <w:bCs/>
          <w:sz w:val="24"/>
        </w:rPr>
        <w:t>5</w:t>
      </w:r>
      <w:r w:rsidR="008F512D" w:rsidRPr="008F512D">
        <w:rPr>
          <w:rFonts w:ascii="Verdana" w:hAnsi="Verdana"/>
          <w:bCs/>
          <w:sz w:val="24"/>
        </w:rPr>
        <w:t>.2022</w:t>
      </w:r>
    </w:p>
    <w:p w14:paraId="4C7C8058" w14:textId="2F21FC0B" w:rsidR="00BF5629"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2495D"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A33D8C1" w14:textId="31ABB30F" w:rsidR="00467499" w:rsidRPr="00467499" w:rsidRDefault="00AF536F" w:rsidP="00467499">
      <w:pPr>
        <w:rPr>
          <w:rFonts w:ascii="Arial" w:hAnsi="Arial" w:cs="Arial"/>
          <w:color w:val="000000"/>
          <w:sz w:val="20"/>
          <w:szCs w:val="20"/>
          <w:lang w:eastAsia="en-GB"/>
        </w:rPr>
      </w:pPr>
      <w:r w:rsidRPr="00AF536F">
        <w:rPr>
          <w:rFonts w:ascii="Arial" w:hAnsi="Arial" w:cs="Arial"/>
          <w:color w:val="000000"/>
          <w:sz w:val="24"/>
          <w:lang w:eastAsia="en-GB"/>
        </w:rPr>
        <w:t xml:space="preserve"> </w:t>
      </w:r>
    </w:p>
    <w:p w14:paraId="1161DE0B" w14:textId="3A654352" w:rsidR="00D22555" w:rsidRDefault="00523808" w:rsidP="00E06158">
      <w:pPr>
        <w:rPr>
          <w:rFonts w:ascii="Verdana" w:hAnsi="Verdana"/>
          <w:b/>
          <w:sz w:val="24"/>
        </w:rPr>
      </w:pPr>
      <w:r>
        <w:rPr>
          <w:rFonts w:ascii="Verdana" w:hAnsi="Verdana"/>
          <w:b/>
          <w:sz w:val="24"/>
        </w:rPr>
        <w:t>N/A</w:t>
      </w:r>
    </w:p>
    <w:p w14:paraId="17ECC648" w14:textId="75AA84A5" w:rsidR="00D22555" w:rsidRDefault="00D22555" w:rsidP="00E06158">
      <w:pPr>
        <w:rPr>
          <w:rFonts w:ascii="Verdana" w:hAnsi="Verdana"/>
          <w:b/>
          <w:sz w:val="24"/>
        </w:rPr>
      </w:pPr>
    </w:p>
    <w:p w14:paraId="29AFA275" w14:textId="61F9F26F" w:rsidR="00E17A6A" w:rsidRPr="00E17A6A" w:rsidRDefault="00E17A6A" w:rsidP="00E06158">
      <w:pPr>
        <w:rPr>
          <w:rFonts w:ascii="Verdana" w:hAnsi="Verdana"/>
          <w:bCs/>
          <w:sz w:val="24"/>
        </w:rPr>
      </w:pPr>
      <w:r w:rsidRPr="00E17A6A">
        <w:rPr>
          <w:rFonts w:ascii="Verdana" w:hAnsi="Verdana"/>
          <w:bCs/>
          <w:sz w:val="24"/>
        </w:rPr>
        <w:t>Note – Item 10 will require legislation to be checked before any actions are implemented</w:t>
      </w:r>
    </w:p>
    <w:p w14:paraId="4CD66FC2" w14:textId="77777777" w:rsidR="00E17A6A" w:rsidRDefault="00E17A6A"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E706" w14:textId="77777777" w:rsidR="004C1788" w:rsidRDefault="004C1788" w:rsidP="0063267C">
      <w:r>
        <w:separator/>
      </w:r>
    </w:p>
  </w:endnote>
  <w:endnote w:type="continuationSeparator" w:id="0">
    <w:p w14:paraId="5892B7C9" w14:textId="77777777" w:rsidR="004C1788" w:rsidRDefault="004C1788"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E993" w14:textId="77777777" w:rsidR="004C1788" w:rsidRDefault="004C1788" w:rsidP="0063267C">
      <w:r>
        <w:separator/>
      </w:r>
    </w:p>
  </w:footnote>
  <w:footnote w:type="continuationSeparator" w:id="0">
    <w:p w14:paraId="624BD5C3" w14:textId="77777777" w:rsidR="004C1788" w:rsidRDefault="004C1788"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3"/>
  </w:num>
  <w:num w:numId="15" w16cid:durableId="1968926539">
    <w:abstractNumId w:val="39"/>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5"/>
  </w:num>
  <w:num w:numId="22" w16cid:durableId="689380422">
    <w:abstractNumId w:val="22"/>
  </w:num>
  <w:num w:numId="23" w16cid:durableId="1973048245">
    <w:abstractNumId w:val="25"/>
  </w:num>
  <w:num w:numId="24" w16cid:durableId="1602569869">
    <w:abstractNumId w:val="2"/>
  </w:num>
  <w:num w:numId="25" w16cid:durableId="1080907697">
    <w:abstractNumId w:val="40"/>
  </w:num>
  <w:num w:numId="26" w16cid:durableId="1030885780">
    <w:abstractNumId w:val="20"/>
  </w:num>
  <w:num w:numId="27" w16cid:durableId="1610504569">
    <w:abstractNumId w:val="0"/>
  </w:num>
  <w:num w:numId="28" w16cid:durableId="573777618">
    <w:abstractNumId w:val="13"/>
  </w:num>
  <w:num w:numId="29" w16cid:durableId="1759137512">
    <w:abstractNumId w:val="38"/>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4"/>
  </w:num>
  <w:num w:numId="39" w16cid:durableId="248737931">
    <w:abstractNumId w:val="31"/>
  </w:num>
  <w:num w:numId="40" w16cid:durableId="176307061">
    <w:abstractNumId w:val="41"/>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FE"/>
    <w:rsid w:val="00292F71"/>
    <w:rsid w:val="00293B4C"/>
    <w:rsid w:val="00294188"/>
    <w:rsid w:val="00294D0D"/>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110E2"/>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6720F"/>
    <w:rsid w:val="00570782"/>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423"/>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87D3B"/>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D724F"/>
    <w:rsid w:val="007E02F5"/>
    <w:rsid w:val="007E13D1"/>
    <w:rsid w:val="007E21FF"/>
    <w:rsid w:val="007E2374"/>
    <w:rsid w:val="007E23FB"/>
    <w:rsid w:val="007E285B"/>
    <w:rsid w:val="007E5FEE"/>
    <w:rsid w:val="007E7015"/>
    <w:rsid w:val="007E7640"/>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6482"/>
    <w:rsid w:val="008A6A19"/>
    <w:rsid w:val="008A757B"/>
    <w:rsid w:val="008B0876"/>
    <w:rsid w:val="008B218E"/>
    <w:rsid w:val="008B48D0"/>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EB"/>
    <w:rsid w:val="00924B29"/>
    <w:rsid w:val="00924CA5"/>
    <w:rsid w:val="00924F9F"/>
    <w:rsid w:val="009250B7"/>
    <w:rsid w:val="00926E95"/>
    <w:rsid w:val="00930D83"/>
    <w:rsid w:val="00931802"/>
    <w:rsid w:val="00931F36"/>
    <w:rsid w:val="0093201D"/>
    <w:rsid w:val="00932473"/>
    <w:rsid w:val="00932662"/>
    <w:rsid w:val="00934C22"/>
    <w:rsid w:val="009404B8"/>
    <w:rsid w:val="00943A7F"/>
    <w:rsid w:val="00944D11"/>
    <w:rsid w:val="00946F65"/>
    <w:rsid w:val="009470AC"/>
    <w:rsid w:val="00950CDE"/>
    <w:rsid w:val="00951A89"/>
    <w:rsid w:val="00951BF7"/>
    <w:rsid w:val="009522AF"/>
    <w:rsid w:val="00953002"/>
    <w:rsid w:val="00953588"/>
    <w:rsid w:val="00954D36"/>
    <w:rsid w:val="0095558A"/>
    <w:rsid w:val="0095572C"/>
    <w:rsid w:val="009558F8"/>
    <w:rsid w:val="00956D47"/>
    <w:rsid w:val="00957890"/>
    <w:rsid w:val="00957DFE"/>
    <w:rsid w:val="00965092"/>
    <w:rsid w:val="00966ED5"/>
    <w:rsid w:val="00970E86"/>
    <w:rsid w:val="00971017"/>
    <w:rsid w:val="0097323C"/>
    <w:rsid w:val="00973AAD"/>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51771"/>
    <w:rsid w:val="00A532C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2555"/>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417F"/>
    <w:rsid w:val="00F27C7E"/>
    <w:rsid w:val="00F27CAE"/>
    <w:rsid w:val="00F31E65"/>
    <w:rsid w:val="00F3230E"/>
    <w:rsid w:val="00F33389"/>
    <w:rsid w:val="00F344FA"/>
    <w:rsid w:val="00F35F5A"/>
    <w:rsid w:val="00F36323"/>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23</cp:revision>
  <cp:lastPrinted>2021-02-03T10:41:00Z</cp:lastPrinted>
  <dcterms:created xsi:type="dcterms:W3CDTF">2022-05-17T11:23:00Z</dcterms:created>
  <dcterms:modified xsi:type="dcterms:W3CDTF">2022-05-17T11:46:00Z</dcterms:modified>
</cp:coreProperties>
</file>