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C5" w:rsidRPr="00531E60" w:rsidRDefault="00614AC5" w:rsidP="00B177BA">
      <w:pPr>
        <w:jc w:val="center"/>
        <w:rPr>
          <w:b/>
        </w:rPr>
      </w:pPr>
      <w:r w:rsidRPr="00531E60">
        <w:rPr>
          <w:b/>
        </w:rPr>
        <w:t>CHISELDON PARISH COUNCIL</w:t>
      </w:r>
    </w:p>
    <w:p w:rsidR="00614AC5" w:rsidRPr="00531E60" w:rsidRDefault="00614AC5" w:rsidP="00B177BA">
      <w:pPr>
        <w:jc w:val="center"/>
        <w:rPr>
          <w:b/>
        </w:rPr>
      </w:pPr>
      <w:r w:rsidRPr="00531E60">
        <w:rPr>
          <w:b/>
        </w:rPr>
        <w:t>RECREATION AND COMMUNITY COMMITTEE</w:t>
      </w:r>
    </w:p>
    <w:p w:rsidR="00614AC5" w:rsidRPr="00531E60" w:rsidRDefault="00614AC5" w:rsidP="00B177BA">
      <w:pPr>
        <w:jc w:val="center"/>
        <w:rPr>
          <w:b/>
        </w:rPr>
      </w:pPr>
      <w:r w:rsidRPr="00531E60">
        <w:rPr>
          <w:b/>
        </w:rPr>
        <w:t>ANNUAL REPORT</w:t>
      </w:r>
    </w:p>
    <w:p w:rsidR="00614AC5" w:rsidRDefault="00614AC5" w:rsidP="00B177BA">
      <w:pPr>
        <w:jc w:val="center"/>
        <w:rPr>
          <w:b/>
        </w:rPr>
      </w:pPr>
      <w:r w:rsidRPr="00531E60">
        <w:rPr>
          <w:b/>
        </w:rPr>
        <w:t>MAY 201</w:t>
      </w:r>
      <w:r w:rsidR="00A40629">
        <w:rPr>
          <w:b/>
        </w:rPr>
        <w:t>7</w:t>
      </w:r>
    </w:p>
    <w:p w:rsidR="00A40629" w:rsidRDefault="00A40629" w:rsidP="00B177BA">
      <w:pPr>
        <w:jc w:val="both"/>
      </w:pPr>
      <w:r w:rsidRPr="00A40629">
        <w:t xml:space="preserve">The </w:t>
      </w:r>
      <w:r>
        <w:t xml:space="preserve">2016/17 municipal year has been dominated by premises related issues specific to the Recreation Hall and Pavilion.  The Recreation Hall has undergone a thorough inspection following concerns in relation to the ‘creep’ of an even floor necessitating the floor in the main hall being taken up completely to investigate and unfortunately reveal extensive wood rot around the base of the walls.  Repairs are planned for April this year necessitating the Hall’s closure for a period of time.  Internal and external decoration will then take place. </w:t>
      </w:r>
    </w:p>
    <w:p w:rsidR="00A40629" w:rsidRPr="00531E60" w:rsidRDefault="00A40629" w:rsidP="00B177BA">
      <w:pPr>
        <w:jc w:val="both"/>
        <w:rPr>
          <w:b/>
        </w:rPr>
      </w:pPr>
      <w:r>
        <w:t xml:space="preserve">The Pavilion has also undergone extensive plumbing works in recent months which combined with similar works in the Recreation Hall is intended to support water efficiency and costs. </w:t>
      </w:r>
    </w:p>
    <w:p w:rsidR="00B177BA" w:rsidRDefault="00CD28D7" w:rsidP="00B177BA">
      <w:pPr>
        <w:jc w:val="both"/>
      </w:pPr>
      <w:proofErr w:type="spellStart"/>
      <w:r>
        <w:t>Chiseldon</w:t>
      </w:r>
      <w:proofErr w:type="spellEnd"/>
      <w:r>
        <w:t xml:space="preserve"> Football Club who throughout the 201</w:t>
      </w:r>
      <w:r w:rsidR="00A40629">
        <w:t>6</w:t>
      </w:r>
      <w:r>
        <w:t>/1</w:t>
      </w:r>
      <w:r w:rsidR="00A40629">
        <w:t>7</w:t>
      </w:r>
      <w:r>
        <w:t xml:space="preserve"> season ran </w:t>
      </w:r>
      <w:r w:rsidR="00A7136E">
        <w:t>three</w:t>
      </w:r>
      <w:r>
        <w:t xml:space="preserve"> senior and </w:t>
      </w:r>
      <w:r w:rsidR="00A40629">
        <w:t>six</w:t>
      </w:r>
      <w:r>
        <w:t xml:space="preserve"> junior teams.  Most pleasing is the opportunity the junior team provision offers local children and young people.</w:t>
      </w:r>
      <w:r w:rsidR="00A7136E">
        <w:t xml:space="preserve"> </w:t>
      </w:r>
    </w:p>
    <w:p w:rsidR="00B177BA" w:rsidRDefault="00B177BA" w:rsidP="00B177BA">
      <w:pPr>
        <w:jc w:val="both"/>
      </w:pPr>
      <w:proofErr w:type="spellStart"/>
      <w:r>
        <w:t>Chiseldon</w:t>
      </w:r>
      <w:proofErr w:type="spellEnd"/>
      <w:r>
        <w:t xml:space="preserve"> Tennis Club and the Parish Council continue to liaise in relation to the growth of the club whose court facilities are regarded as some of the best in the area.  It was a real pleasure to witness one dull, grey afternoon a group of approximately ten Under 8’s being encouraged by their Coach Phil Kerley.  Cardiac Tennis on Friday morning’s is also popular with ‘senior’ club members. </w:t>
      </w:r>
    </w:p>
    <w:p w:rsidR="00A7136E" w:rsidRDefault="00B177BA" w:rsidP="00B177BA">
      <w:pPr>
        <w:jc w:val="both"/>
      </w:pPr>
      <w:r>
        <w:t>The Swindon Softball League will use the Recreation Ground for its second season involving five local teams.</w:t>
      </w:r>
    </w:p>
    <w:p w:rsidR="00CD28D7" w:rsidRDefault="004A24D8" w:rsidP="00B177BA">
      <w:pPr>
        <w:jc w:val="both"/>
      </w:pPr>
      <w:r>
        <w:t xml:space="preserve">The Council extends its appreciation to the </w:t>
      </w:r>
      <w:r w:rsidR="00CD28D7">
        <w:t>football</w:t>
      </w:r>
      <w:r w:rsidR="007C13A4">
        <w:t>, tennis and softball</w:t>
      </w:r>
      <w:r w:rsidR="00CD28D7">
        <w:t xml:space="preserve"> </w:t>
      </w:r>
      <w:r>
        <w:t>club</w:t>
      </w:r>
      <w:r w:rsidR="007C13A4">
        <w:t xml:space="preserve">s </w:t>
      </w:r>
      <w:r>
        <w:t xml:space="preserve">for </w:t>
      </w:r>
      <w:r w:rsidR="007C13A4">
        <w:t>the</w:t>
      </w:r>
      <w:r w:rsidR="0000224C">
        <w:t>i</w:t>
      </w:r>
      <w:r w:rsidR="007C13A4">
        <w:t>r</w:t>
      </w:r>
      <w:r w:rsidR="00CD28D7">
        <w:t xml:space="preserve"> </w:t>
      </w:r>
      <w:r w:rsidR="00B177BA">
        <w:t xml:space="preserve">efforts and the </w:t>
      </w:r>
      <w:r w:rsidR="00CD28D7">
        <w:t xml:space="preserve">important contribution </w:t>
      </w:r>
      <w:r w:rsidR="00B177BA">
        <w:t xml:space="preserve">made </w:t>
      </w:r>
      <w:r>
        <w:t>to sport and recreation</w:t>
      </w:r>
      <w:r w:rsidR="00531E60">
        <w:t xml:space="preserve"> opportunities for local people.</w:t>
      </w:r>
    </w:p>
    <w:p w:rsidR="00B663D1" w:rsidRDefault="00CD28D7" w:rsidP="00B177BA">
      <w:pPr>
        <w:jc w:val="both"/>
      </w:pPr>
      <w:r>
        <w:t xml:space="preserve">The arrangement the </w:t>
      </w:r>
      <w:r w:rsidR="007C13A4">
        <w:t xml:space="preserve">Parish </w:t>
      </w:r>
      <w:r>
        <w:t xml:space="preserve">Council has with BIOS to visit Chiseldon on a weekly basis </w:t>
      </w:r>
      <w:r w:rsidR="00B663D1">
        <w:t xml:space="preserve">using their Youth Mobile has proved to be very successful with up to 30 children and young people seen ‘around’ the vehicle in the summer months.  The Parish Council are very happy to extend this arrangement </w:t>
      </w:r>
      <w:r w:rsidR="007C13A4">
        <w:t>during 201</w:t>
      </w:r>
      <w:r w:rsidR="00B177BA">
        <w:t>7</w:t>
      </w:r>
      <w:r w:rsidR="007C13A4">
        <w:t>/1</w:t>
      </w:r>
      <w:r w:rsidR="00B177BA">
        <w:t>8</w:t>
      </w:r>
      <w:r w:rsidR="0000224C">
        <w:t xml:space="preserve">. </w:t>
      </w:r>
    </w:p>
    <w:p w:rsidR="00B663D1" w:rsidRDefault="00B663D1" w:rsidP="00B177BA">
      <w:pPr>
        <w:jc w:val="both"/>
      </w:pPr>
      <w:r>
        <w:t xml:space="preserve">The </w:t>
      </w:r>
      <w:r w:rsidR="00531E60">
        <w:t>R</w:t>
      </w:r>
      <w:r>
        <w:t>ecreation and Community Committee has an</w:t>
      </w:r>
      <w:r w:rsidR="004A24D8">
        <w:t xml:space="preserve"> </w:t>
      </w:r>
      <w:r>
        <w:t>important oversight role in relation to the Rec</w:t>
      </w:r>
      <w:r w:rsidR="004A24D8">
        <w:t>r</w:t>
      </w:r>
      <w:r>
        <w:t>eation Ground, Rec</w:t>
      </w:r>
      <w:r w:rsidR="004A24D8">
        <w:t>r</w:t>
      </w:r>
      <w:r>
        <w:t>eation Hall,</w:t>
      </w:r>
      <w:r w:rsidR="004A24D8">
        <w:t xml:space="preserve"> </w:t>
      </w:r>
      <w:r>
        <w:t>Pavilion and Castle View Play Area</w:t>
      </w:r>
      <w:r w:rsidR="00531E60">
        <w:t>,</w:t>
      </w:r>
      <w:r>
        <w:t xml:space="preserve"> each of which has</w:t>
      </w:r>
      <w:r w:rsidR="00531E60">
        <w:t xml:space="preserve"> required </w:t>
      </w:r>
      <w:r>
        <w:t xml:space="preserve">varying degrees of time and attention in ensuring </w:t>
      </w:r>
      <w:r w:rsidR="00531E60">
        <w:t xml:space="preserve">that maintenance and </w:t>
      </w:r>
      <w:r>
        <w:t>safety standards are maintained</w:t>
      </w:r>
      <w:r w:rsidR="00531E60">
        <w:t>.</w:t>
      </w:r>
      <w:r w:rsidR="007C13A4">
        <w:t xml:space="preserve">  </w:t>
      </w:r>
    </w:p>
    <w:p w:rsidR="00B177BA" w:rsidRDefault="00B663D1" w:rsidP="00B177BA">
      <w:pPr>
        <w:jc w:val="both"/>
      </w:pPr>
      <w:r>
        <w:t xml:space="preserve">The ‘community’ aspect of the Committee’s role extends to its interest in supporting the needs, when identified, of those more vulnerable members of our community.  Members of our </w:t>
      </w:r>
      <w:proofErr w:type="spellStart"/>
      <w:r w:rsidR="00B177BA">
        <w:t>Chiseldon</w:t>
      </w:r>
      <w:proofErr w:type="spellEnd"/>
      <w:r>
        <w:t xml:space="preserve"> Parish community are encouraged to make the Parish Council aware of </w:t>
      </w:r>
      <w:r w:rsidR="00B177BA">
        <w:t xml:space="preserve">any </w:t>
      </w:r>
      <w:r>
        <w:t>such circumstances that may affect any member of our local community.</w:t>
      </w:r>
    </w:p>
    <w:p w:rsidR="009015F8" w:rsidRDefault="00B663D1" w:rsidP="00B177BA">
      <w:pPr>
        <w:jc w:val="both"/>
      </w:pPr>
      <w:r>
        <w:lastRenderedPageBreak/>
        <w:t>Finally, I would like to take this opportunity to express my ‘thanks’ to all members of the Committee</w:t>
      </w:r>
      <w:r w:rsidR="009015F8">
        <w:t xml:space="preserve"> for their time, consideration, judgment and expertise in addressing matters that fall within the brief of the Committee.</w:t>
      </w:r>
    </w:p>
    <w:p w:rsidR="009015F8" w:rsidRPr="00531E60" w:rsidRDefault="009015F8" w:rsidP="00B177BA">
      <w:pPr>
        <w:jc w:val="both"/>
        <w:rPr>
          <w:b/>
        </w:rPr>
      </w:pPr>
      <w:r w:rsidRPr="00531E60">
        <w:rPr>
          <w:b/>
        </w:rPr>
        <w:t>Paul Sunners</w:t>
      </w:r>
    </w:p>
    <w:p w:rsidR="009015F8" w:rsidRPr="00531E60" w:rsidRDefault="009015F8" w:rsidP="00B177BA">
      <w:pPr>
        <w:jc w:val="both"/>
        <w:rPr>
          <w:b/>
        </w:rPr>
      </w:pPr>
      <w:r w:rsidRPr="00531E60">
        <w:rPr>
          <w:b/>
        </w:rPr>
        <w:t>Chair Recreation and Community Committee</w:t>
      </w:r>
    </w:p>
    <w:p w:rsidR="00F7206A" w:rsidRPr="00531E60" w:rsidRDefault="00B177BA" w:rsidP="00531E60">
      <w:pPr>
        <w:jc w:val="both"/>
        <w:rPr>
          <w:b/>
        </w:rPr>
      </w:pPr>
      <w:r>
        <w:rPr>
          <w:b/>
        </w:rPr>
        <w:t>19</w:t>
      </w:r>
      <w:r w:rsidRPr="00B177BA">
        <w:rPr>
          <w:b/>
          <w:vertAlign w:val="superscript"/>
        </w:rPr>
        <w:t>th</w:t>
      </w:r>
      <w:r>
        <w:rPr>
          <w:b/>
        </w:rPr>
        <w:t xml:space="preserve"> April 2017</w:t>
      </w:r>
      <w:bookmarkStart w:id="0" w:name="_GoBack"/>
      <w:bookmarkEnd w:id="0"/>
    </w:p>
    <w:sectPr w:rsidR="00F7206A" w:rsidRPr="00531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C5"/>
    <w:rsid w:val="0000224C"/>
    <w:rsid w:val="004520B6"/>
    <w:rsid w:val="004A24D8"/>
    <w:rsid w:val="00531E60"/>
    <w:rsid w:val="00614AC5"/>
    <w:rsid w:val="007C13A4"/>
    <w:rsid w:val="009015F8"/>
    <w:rsid w:val="00A40629"/>
    <w:rsid w:val="00A7136E"/>
    <w:rsid w:val="00B177BA"/>
    <w:rsid w:val="00B663D1"/>
    <w:rsid w:val="00CD28D7"/>
    <w:rsid w:val="00F7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F515"/>
  <w15:docId w15:val="{4956E84D-5A1A-4EF6-A3A4-F7728A6B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3</cp:revision>
  <dcterms:created xsi:type="dcterms:W3CDTF">2016-05-11T14:50:00Z</dcterms:created>
  <dcterms:modified xsi:type="dcterms:W3CDTF">2017-04-06T18:28:00Z</dcterms:modified>
</cp:coreProperties>
</file>