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FE" w:rsidRDefault="00C555FE" w:rsidP="00C555FE">
      <w:r w:rsidRPr="00152789">
        <w:rPr>
          <w:rFonts w:ascii="Arial" w:hAnsi="Arial" w:cs="Arial"/>
          <w:b/>
        </w:rPr>
        <w:t>B</w:t>
      </w:r>
      <w:r w:rsidR="00152789">
        <w:rPr>
          <w:rFonts w:ascii="Arial" w:hAnsi="Arial" w:cs="Arial"/>
          <w:b/>
        </w:rPr>
        <w:t>ackground information on</w:t>
      </w:r>
      <w:r w:rsidR="00152789" w:rsidRPr="00152789">
        <w:rPr>
          <w:rFonts w:ascii="Arial" w:hAnsi="Arial" w:cs="Arial"/>
          <w:b/>
        </w:rPr>
        <w:t xml:space="preserve"> traffic calming schemes</w:t>
      </w:r>
      <w:r w:rsidR="00152789">
        <w:rPr>
          <w:rFonts w:ascii="Arial" w:hAnsi="Arial" w:cs="Arial"/>
          <w:b/>
        </w:rPr>
        <w:t xml:space="preserve"> from Swindon Borough Council</w:t>
      </w:r>
      <w:r>
        <w:rPr>
          <w:rFonts w:ascii="Arial" w:hAnsi="Arial" w:cs="Arial"/>
        </w:rPr>
        <w:t xml:space="preserve">. </w:t>
      </w:r>
    </w:p>
    <w:p w:rsidR="00C555FE" w:rsidRDefault="00C555FE" w:rsidP="00C555FE">
      <w:r>
        <w:rPr>
          <w:rFonts w:ascii="Arial" w:hAnsi="Arial" w:cs="Arial"/>
        </w:rPr>
        <w:t> </w:t>
      </w:r>
    </w:p>
    <w:p w:rsidR="00C555FE" w:rsidRDefault="00C555FE" w:rsidP="00C555FE">
      <w:r>
        <w:rPr>
          <w:rFonts w:ascii="Arial" w:hAnsi="Arial" w:cs="Arial"/>
        </w:rPr>
        <w:t>Local Safety Schemes are brought forward as part of Swindon’s contribution to the Wiltshire and Swindon Road Safety Partnership and its target of a 40% reduction by 2020 in the number of people killed and seriously injured in road collisions based on the 2005-9 average.</w:t>
      </w:r>
    </w:p>
    <w:p w:rsidR="00C555FE" w:rsidRDefault="00C555FE" w:rsidP="00C555FE">
      <w:r>
        <w:rPr>
          <w:rFonts w:ascii="Arial" w:hAnsi="Arial" w:cs="Arial"/>
        </w:rPr>
        <w:t> </w:t>
      </w:r>
    </w:p>
    <w:p w:rsidR="00C555FE" w:rsidRDefault="00C555FE" w:rsidP="00C555FE">
      <w:r>
        <w:rPr>
          <w:rFonts w:ascii="Arial" w:hAnsi="Arial" w:cs="Arial"/>
        </w:rPr>
        <w:t>There is an annual programme of Rural Speed Management schemes which has seen similar schemes introduced at other villages across the Borough. The programme aims to address community concerns about excess speed on rural roads through villages – and the particular risk to pedestrians in those areas where there may be no footways or formal crossing points.</w:t>
      </w:r>
    </w:p>
    <w:p w:rsidR="00C555FE" w:rsidRDefault="00C555FE" w:rsidP="00C555FE">
      <w:r>
        <w:rPr>
          <w:rFonts w:ascii="Arial" w:hAnsi="Arial" w:cs="Arial"/>
        </w:rPr>
        <w:t> </w:t>
      </w:r>
    </w:p>
    <w:p w:rsidR="00C555FE" w:rsidRDefault="00C555FE" w:rsidP="00C555FE">
      <w:proofErr w:type="spellStart"/>
      <w:r>
        <w:rPr>
          <w:rFonts w:ascii="Arial" w:hAnsi="Arial" w:cs="Arial"/>
        </w:rPr>
        <w:t>Chiseldon</w:t>
      </w:r>
      <w:proofErr w:type="spellEnd"/>
      <w:r>
        <w:rPr>
          <w:rFonts w:ascii="Arial" w:hAnsi="Arial" w:cs="Arial"/>
        </w:rPr>
        <w:t xml:space="preserve"> has established a Community Speed watch group using local volunteers. These initiatives are provided with support by Swindon Borough Council and Wiltshire Police.</w:t>
      </w:r>
    </w:p>
    <w:p w:rsidR="00C555FE" w:rsidRDefault="00C555FE" w:rsidP="00C555FE">
      <w:r>
        <w:rPr>
          <w:rFonts w:ascii="Arial" w:hAnsi="Arial" w:cs="Arial"/>
        </w:rPr>
        <w:t> </w:t>
      </w:r>
    </w:p>
    <w:p w:rsidR="00C555FE" w:rsidRDefault="00C555FE" w:rsidP="00C555FE">
      <w:r>
        <w:rPr>
          <w:rFonts w:ascii="Arial" w:hAnsi="Arial" w:cs="Arial"/>
        </w:rPr>
        <w:t xml:space="preserve">This project has sought to identify speed management measures to reduce vehicular speeds of through traffic and improve safety and quality of life for pedestrians and cyclists in the village of </w:t>
      </w:r>
      <w:proofErr w:type="spellStart"/>
      <w:r>
        <w:rPr>
          <w:rFonts w:ascii="Arial" w:hAnsi="Arial" w:cs="Arial"/>
        </w:rPr>
        <w:t>Chiseldon</w:t>
      </w:r>
      <w:proofErr w:type="spellEnd"/>
      <w:r>
        <w:rPr>
          <w:rFonts w:ascii="Arial" w:hAnsi="Arial" w:cs="Arial"/>
        </w:rPr>
        <w:t>. Speed Surveys were undertaken during the feasibility study that showed the 85%tile was 40+mph and the Average was 35+mph, there are 3 recorded accidents from the junction of Marlborough Road to just past the junction of Canny Close, but these cannot be put down to speed alone, other contributory factors are included.</w:t>
      </w:r>
    </w:p>
    <w:p w:rsidR="00C555FE" w:rsidRDefault="00C555FE" w:rsidP="00C555FE">
      <w:r>
        <w:rPr>
          <w:rFonts w:ascii="Arial" w:hAnsi="Arial" w:cs="Arial"/>
        </w:rPr>
        <w:t> </w:t>
      </w:r>
    </w:p>
    <w:p w:rsidR="00C555FE" w:rsidRDefault="00C555FE" w:rsidP="00C555FE">
      <w:r>
        <w:rPr>
          <w:rFonts w:ascii="Arial" w:hAnsi="Arial" w:cs="Arial"/>
        </w:rPr>
        <w:t xml:space="preserve">The rural speed management scheme aims to identify measures to reduce vehicle speeds of through traffic and improve safety and quality of life for pedestrians and cyclists within the village of </w:t>
      </w:r>
      <w:proofErr w:type="spellStart"/>
      <w:r>
        <w:rPr>
          <w:rFonts w:ascii="Arial" w:hAnsi="Arial" w:cs="Arial"/>
        </w:rPr>
        <w:t>Chiseldon</w:t>
      </w:r>
      <w:proofErr w:type="spellEnd"/>
      <w:r>
        <w:rPr>
          <w:rFonts w:ascii="Arial" w:hAnsi="Arial" w:cs="Arial"/>
        </w:rPr>
        <w:t xml:space="preserve">.  </w:t>
      </w:r>
    </w:p>
    <w:p w:rsidR="00C555FE" w:rsidRDefault="00C555FE" w:rsidP="00C555FE">
      <w:r>
        <w:rPr>
          <w:rFonts w:ascii="Arial" w:hAnsi="Arial" w:cs="Arial"/>
        </w:rPr>
        <w:t> </w:t>
      </w:r>
    </w:p>
    <w:p w:rsidR="00C555FE" w:rsidRDefault="00C555FE" w:rsidP="00C555FE">
      <w:r>
        <w:rPr>
          <w:rFonts w:ascii="Arial" w:hAnsi="Arial" w:cs="Arial"/>
        </w:rPr>
        <w:t xml:space="preserve">This scheme is part of a rolling program to look at reducing speeds within our rural villages, Castle Eaton, </w:t>
      </w:r>
      <w:proofErr w:type="spellStart"/>
      <w:r>
        <w:rPr>
          <w:rFonts w:ascii="Arial" w:hAnsi="Arial" w:cs="Arial"/>
        </w:rPr>
        <w:t>Sevenhampton</w:t>
      </w:r>
      <w:proofErr w:type="spellEnd"/>
      <w:r>
        <w:rPr>
          <w:rFonts w:ascii="Arial" w:hAnsi="Arial" w:cs="Arial"/>
        </w:rPr>
        <w:t xml:space="preserve"> and Wanborough have already been reviewed and implemented and have shown to be effective with speeds reducing. </w:t>
      </w:r>
    </w:p>
    <w:p w:rsidR="00C555FE" w:rsidRDefault="00C555FE" w:rsidP="00C555FE">
      <w:r>
        <w:rPr>
          <w:rFonts w:ascii="Arial" w:hAnsi="Arial" w:cs="Arial"/>
        </w:rPr>
        <w:t> </w:t>
      </w:r>
    </w:p>
    <w:p w:rsidR="00C555FE" w:rsidRDefault="00C555FE" w:rsidP="00C555FE">
      <w:r>
        <w:rPr>
          <w:rFonts w:ascii="Arial" w:hAnsi="Arial" w:cs="Arial"/>
        </w:rPr>
        <w:t xml:space="preserve">The “toolkit” of measures that can be used to reduce speed in a village setting provides a range of options. </w:t>
      </w:r>
    </w:p>
    <w:p w:rsidR="00C555FE" w:rsidRDefault="00C555FE" w:rsidP="00C555FE">
      <w:r>
        <w:rPr>
          <w:rFonts w:ascii="Arial" w:hAnsi="Arial" w:cs="Arial"/>
        </w:rPr>
        <w:t> </w:t>
      </w:r>
    </w:p>
    <w:p w:rsidR="00C555FE" w:rsidRDefault="00C555FE" w:rsidP="00C555FE">
      <w:r>
        <w:rPr>
          <w:rFonts w:ascii="Arial" w:hAnsi="Arial" w:cs="Arial"/>
        </w:rPr>
        <w:t>In developing a speed management scheme for the villages, consideration was given to all these potential elements including</w:t>
      </w:r>
    </w:p>
    <w:p w:rsidR="00C555FE" w:rsidRDefault="00C555FE" w:rsidP="00C555FE">
      <w:pPr>
        <w:numPr>
          <w:ilvl w:val="0"/>
          <w:numId w:val="1"/>
        </w:numPr>
        <w:rPr>
          <w:rFonts w:eastAsia="Times New Roman"/>
        </w:rPr>
      </w:pPr>
      <w:r>
        <w:rPr>
          <w:rFonts w:ascii="Arial" w:eastAsia="Times New Roman" w:hAnsi="Arial" w:cs="Arial"/>
        </w:rPr>
        <w:t xml:space="preserve">Creating village gateways. </w:t>
      </w:r>
    </w:p>
    <w:p w:rsidR="00C555FE" w:rsidRDefault="00C555FE" w:rsidP="00C555FE">
      <w:pPr>
        <w:numPr>
          <w:ilvl w:val="0"/>
          <w:numId w:val="1"/>
        </w:numPr>
        <w:rPr>
          <w:rFonts w:eastAsia="Times New Roman"/>
        </w:rPr>
      </w:pPr>
      <w:r>
        <w:rPr>
          <w:rFonts w:ascii="Arial" w:eastAsia="Times New Roman" w:hAnsi="Arial" w:cs="Arial"/>
        </w:rPr>
        <w:t>Revised signing and lining</w:t>
      </w:r>
    </w:p>
    <w:p w:rsidR="00C555FE" w:rsidRDefault="00C555FE" w:rsidP="00C555FE">
      <w:pPr>
        <w:numPr>
          <w:ilvl w:val="0"/>
          <w:numId w:val="1"/>
        </w:numPr>
        <w:rPr>
          <w:rFonts w:eastAsia="Times New Roman"/>
        </w:rPr>
      </w:pPr>
      <w:r>
        <w:rPr>
          <w:rFonts w:ascii="Arial" w:eastAsia="Times New Roman" w:hAnsi="Arial" w:cs="Arial"/>
        </w:rPr>
        <w:t>Street features to reduced speeds (</w:t>
      </w:r>
      <w:proofErr w:type="spellStart"/>
      <w:r>
        <w:rPr>
          <w:rFonts w:ascii="Arial" w:eastAsia="Times New Roman" w:hAnsi="Arial" w:cs="Arial"/>
        </w:rPr>
        <w:t>eg</w:t>
      </w:r>
      <w:proofErr w:type="spellEnd"/>
      <w:r>
        <w:rPr>
          <w:rFonts w:ascii="Arial" w:eastAsia="Times New Roman" w:hAnsi="Arial" w:cs="Arial"/>
        </w:rPr>
        <w:t xml:space="preserve"> build outs, tables, cushions)</w:t>
      </w:r>
    </w:p>
    <w:p w:rsidR="00C555FE" w:rsidRDefault="00C555FE" w:rsidP="00C555FE">
      <w:pPr>
        <w:numPr>
          <w:ilvl w:val="0"/>
          <w:numId w:val="1"/>
        </w:numPr>
        <w:rPr>
          <w:rFonts w:eastAsia="Times New Roman"/>
        </w:rPr>
      </w:pPr>
      <w:r>
        <w:rPr>
          <w:rFonts w:ascii="Arial" w:eastAsia="Times New Roman" w:hAnsi="Arial" w:cs="Arial"/>
        </w:rPr>
        <w:t>Pedestrians paths and crossings</w:t>
      </w:r>
    </w:p>
    <w:p w:rsidR="00C555FE" w:rsidRDefault="00C555FE" w:rsidP="00C555FE">
      <w:pPr>
        <w:numPr>
          <w:ilvl w:val="0"/>
          <w:numId w:val="1"/>
        </w:numPr>
        <w:rPr>
          <w:rFonts w:eastAsia="Times New Roman"/>
        </w:rPr>
      </w:pPr>
      <w:r>
        <w:rPr>
          <w:rFonts w:ascii="Arial" w:eastAsia="Times New Roman" w:hAnsi="Arial" w:cs="Arial"/>
        </w:rPr>
        <w:t>Vehicle activated signs (VAS)</w:t>
      </w:r>
    </w:p>
    <w:p w:rsidR="00C555FE" w:rsidRDefault="00C555FE" w:rsidP="00C555FE">
      <w:r>
        <w:rPr>
          <w:rFonts w:ascii="Arial" w:hAnsi="Arial" w:cs="Arial"/>
        </w:rPr>
        <w:t> </w:t>
      </w:r>
    </w:p>
    <w:p w:rsidR="00C555FE" w:rsidRDefault="00C555FE" w:rsidP="00C555FE">
      <w:r>
        <w:rPr>
          <w:rFonts w:ascii="Arial" w:hAnsi="Arial" w:cs="Arial"/>
        </w:rPr>
        <w:t xml:space="preserve">The proposed scheme has been designed with features that have been considered appropriate for this particular location and was supported by a majority vote of </w:t>
      </w:r>
      <w:proofErr w:type="spellStart"/>
      <w:r>
        <w:rPr>
          <w:rFonts w:ascii="Arial" w:hAnsi="Arial" w:cs="Arial"/>
        </w:rPr>
        <w:t>Chiseldon</w:t>
      </w:r>
      <w:proofErr w:type="spellEnd"/>
      <w:r>
        <w:rPr>
          <w:rFonts w:ascii="Arial" w:hAnsi="Arial" w:cs="Arial"/>
        </w:rPr>
        <w:t xml:space="preserve"> Parish Council, after careful consideration, and was supported by the CPC Environment Committee.</w:t>
      </w:r>
    </w:p>
    <w:p w:rsidR="00BE5F5A" w:rsidRDefault="00BE5F5A"/>
    <w:sectPr w:rsidR="00BE5F5A" w:rsidSect="00BE5F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F51EB"/>
    <w:multiLevelType w:val="hybridMultilevel"/>
    <w:tmpl w:val="E9C24A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55FE"/>
    <w:rsid w:val="00152789"/>
    <w:rsid w:val="00A74134"/>
    <w:rsid w:val="00BE5F5A"/>
    <w:rsid w:val="00C555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FE"/>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87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2171</Characters>
  <Application>Microsoft Office Word</Application>
  <DocSecurity>0</DocSecurity>
  <Lines>18</Lines>
  <Paragraphs>5</Paragraphs>
  <ScaleCrop>false</ScaleCrop>
  <Company>Hewlett-Packard</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dcterms:created xsi:type="dcterms:W3CDTF">2016-04-14T12:44:00Z</dcterms:created>
  <dcterms:modified xsi:type="dcterms:W3CDTF">2016-04-14T12:48:00Z</dcterms:modified>
</cp:coreProperties>
</file>